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4AA5" w14:textId="77777777" w:rsidR="00FA634D" w:rsidRDefault="00FA634D" w:rsidP="00DD47DA">
      <w:pPr>
        <w:jc w:val="center"/>
        <w:rPr>
          <w:b/>
          <w:sz w:val="24"/>
          <w:szCs w:val="24"/>
        </w:rPr>
      </w:pPr>
    </w:p>
    <w:p w14:paraId="18A16620" w14:textId="77777777" w:rsidR="00132D97" w:rsidRDefault="00593A45" w:rsidP="00132D97">
      <w:pPr>
        <w:pStyle w:val="Heading2"/>
      </w:pPr>
      <w:r>
        <w:t>Practice Problems</w:t>
      </w:r>
    </w:p>
    <w:p w14:paraId="02D7865C" w14:textId="77777777" w:rsidR="00BB0D63" w:rsidRPr="00593A45" w:rsidRDefault="00C81DD2" w:rsidP="00DD47DA">
      <w:pPr>
        <w:rPr>
          <w:rFonts w:asciiTheme="minorHAnsi" w:hAnsiTheme="minorHAnsi" w:cstheme="minorHAnsi"/>
          <w:szCs w:val="24"/>
        </w:rPr>
      </w:pPr>
      <w:r w:rsidRPr="00593A45">
        <w:rPr>
          <w:rFonts w:asciiTheme="minorHAnsi" w:hAnsiTheme="minorHAnsi" w:cstheme="minorHAnsi"/>
          <w:szCs w:val="24"/>
        </w:rPr>
        <w:t xml:space="preserve">A </w:t>
      </w:r>
      <w:r w:rsidR="00946802" w:rsidRPr="00593A45">
        <w:rPr>
          <w:rFonts w:asciiTheme="minorHAnsi" w:hAnsiTheme="minorHAnsi" w:cstheme="minorHAnsi"/>
          <w:szCs w:val="24"/>
        </w:rPr>
        <w:t>steam power</w:t>
      </w:r>
      <w:r w:rsidRPr="00593A45">
        <w:rPr>
          <w:rFonts w:asciiTheme="minorHAnsi" w:hAnsiTheme="minorHAnsi" w:cstheme="minorHAnsi"/>
          <w:szCs w:val="24"/>
        </w:rPr>
        <w:t xml:space="preserve"> cycle is operating with one open feedwater heater.  Steam enters the high pressure turbine at 1</w:t>
      </w:r>
      <w:r w:rsidR="00DD47DA" w:rsidRPr="00593A45">
        <w:rPr>
          <w:rFonts w:asciiTheme="minorHAnsi" w:hAnsiTheme="minorHAnsi" w:cstheme="minorHAnsi"/>
          <w:szCs w:val="24"/>
        </w:rPr>
        <w:t>6</w:t>
      </w:r>
      <w:r w:rsidRPr="00593A45">
        <w:rPr>
          <w:rFonts w:asciiTheme="minorHAnsi" w:hAnsiTheme="minorHAnsi" w:cstheme="minorHAnsi"/>
          <w:szCs w:val="24"/>
        </w:rPr>
        <w:t xml:space="preserve">00 psia, </w:t>
      </w:r>
      <w:r w:rsidR="00DD47DA" w:rsidRPr="00593A45">
        <w:rPr>
          <w:rFonts w:asciiTheme="minorHAnsi" w:hAnsiTheme="minorHAnsi" w:cstheme="minorHAnsi"/>
          <w:szCs w:val="24"/>
        </w:rPr>
        <w:t>11</w:t>
      </w:r>
      <w:r w:rsidRPr="00593A45">
        <w:rPr>
          <w:rFonts w:asciiTheme="minorHAnsi" w:hAnsiTheme="minorHAnsi" w:cstheme="minorHAnsi"/>
          <w:szCs w:val="24"/>
        </w:rPr>
        <w:t>00°F.  The steam expands through the high pressure turbine to 100 psia where some of the steam is extracted and diverted to an open feedwater heater.  The remaining steam expands through the low pressure turbine to the condenser pressure of 1 psia.  Saturated liquid exits the feedwater heater and the condenser.</w:t>
      </w:r>
      <w:r w:rsidR="00946802" w:rsidRPr="00593A45">
        <w:rPr>
          <w:rFonts w:asciiTheme="minorHAnsi" w:hAnsiTheme="minorHAnsi" w:cstheme="minorHAnsi"/>
          <w:szCs w:val="24"/>
        </w:rPr>
        <w:t xml:space="preserve">  The isentropic efficiency of the both turbines is 8</w:t>
      </w:r>
      <w:r w:rsidR="00C12660" w:rsidRPr="00593A45">
        <w:rPr>
          <w:rFonts w:asciiTheme="minorHAnsi" w:hAnsiTheme="minorHAnsi" w:cstheme="minorHAnsi"/>
          <w:szCs w:val="24"/>
        </w:rPr>
        <w:t>5</w:t>
      </w:r>
      <w:r w:rsidR="00946802" w:rsidRPr="00593A45">
        <w:rPr>
          <w:rFonts w:asciiTheme="minorHAnsi" w:hAnsiTheme="minorHAnsi" w:cstheme="minorHAnsi"/>
          <w:szCs w:val="24"/>
        </w:rPr>
        <w:t>% and the isentropic efficiency of the pumps is 9</w:t>
      </w:r>
      <w:r w:rsidR="00AF7018" w:rsidRPr="00593A45">
        <w:rPr>
          <w:rFonts w:asciiTheme="minorHAnsi" w:hAnsiTheme="minorHAnsi" w:cstheme="minorHAnsi"/>
          <w:szCs w:val="24"/>
        </w:rPr>
        <w:t>0</w:t>
      </w:r>
      <w:r w:rsidR="00946802" w:rsidRPr="00593A45">
        <w:rPr>
          <w:rFonts w:asciiTheme="minorHAnsi" w:hAnsiTheme="minorHAnsi" w:cstheme="minorHAnsi"/>
          <w:szCs w:val="24"/>
        </w:rPr>
        <w:t xml:space="preserve">%.  </w:t>
      </w:r>
      <w:r w:rsidR="00FA634D" w:rsidRPr="00593A45">
        <w:rPr>
          <w:rFonts w:asciiTheme="minorHAnsi" w:hAnsiTheme="minorHAnsi" w:cstheme="minorHAnsi"/>
          <w:szCs w:val="24"/>
        </w:rPr>
        <w:t>The net power output of the cycle is 22</w:t>
      </w:r>
      <w:r w:rsidR="004D5950" w:rsidRPr="00593A45">
        <w:rPr>
          <w:rFonts w:asciiTheme="minorHAnsi" w:hAnsiTheme="minorHAnsi" w:cstheme="minorHAnsi"/>
          <w:szCs w:val="24"/>
        </w:rPr>
        <w:t>0</w:t>
      </w:r>
      <w:r w:rsidR="00FA634D" w:rsidRPr="00593A45">
        <w:rPr>
          <w:rFonts w:asciiTheme="minorHAnsi" w:hAnsiTheme="minorHAnsi" w:cstheme="minorHAnsi"/>
          <w:szCs w:val="24"/>
        </w:rPr>
        <w:t xml:space="preserve"> MW.</w:t>
      </w:r>
    </w:p>
    <w:p w14:paraId="214A3BC2" w14:textId="77777777" w:rsidR="00BB0D63" w:rsidRPr="00593A45" w:rsidRDefault="00BB0D63" w:rsidP="00C81DD2">
      <w:pPr>
        <w:rPr>
          <w:rFonts w:asciiTheme="minorHAnsi" w:hAnsiTheme="minorHAnsi" w:cstheme="minorHAnsi"/>
          <w:szCs w:val="24"/>
        </w:rPr>
      </w:pPr>
    </w:p>
    <w:p w14:paraId="37E34E22" w14:textId="77777777" w:rsidR="00BB0D63" w:rsidRPr="00593A45" w:rsidRDefault="001C0580" w:rsidP="00FA634D">
      <w:pPr>
        <w:pStyle w:val="ListParagraph"/>
        <w:numPr>
          <w:ilvl w:val="0"/>
          <w:numId w:val="19"/>
        </w:numPr>
        <w:rPr>
          <w:rFonts w:asciiTheme="minorHAnsi" w:hAnsiTheme="minorHAnsi" w:cstheme="minorHAnsi"/>
          <w:szCs w:val="24"/>
        </w:rPr>
      </w:pPr>
      <w:r w:rsidRPr="00593A45">
        <w:rPr>
          <w:rFonts w:asciiTheme="minorHAnsi" w:hAnsiTheme="minorHAnsi" w:cstheme="minorHAnsi"/>
          <w:szCs w:val="24"/>
        </w:rPr>
        <w:t>Build a complete property table showing the pressure, temperature, enthalpy, entropy, quality, and mass flow fraction for each state.</w:t>
      </w:r>
    </w:p>
    <w:p w14:paraId="263931DD" w14:textId="77777777" w:rsidR="00BB0D63" w:rsidRPr="00593A45" w:rsidRDefault="00BB0D63" w:rsidP="00C81DD2">
      <w:pPr>
        <w:rPr>
          <w:rFonts w:asciiTheme="minorHAnsi" w:hAnsiTheme="minorHAnsi" w:cstheme="minorHAnsi"/>
          <w:szCs w:val="24"/>
        </w:rPr>
      </w:pPr>
    </w:p>
    <w:p w14:paraId="7B3AB802" w14:textId="77777777" w:rsidR="00FA634D" w:rsidRPr="00593A45" w:rsidRDefault="001C0580" w:rsidP="00FA634D">
      <w:pPr>
        <w:pStyle w:val="ListParagraph"/>
        <w:numPr>
          <w:ilvl w:val="0"/>
          <w:numId w:val="19"/>
        </w:numPr>
        <w:rPr>
          <w:rFonts w:asciiTheme="minorHAnsi" w:hAnsiTheme="minorHAnsi" w:cstheme="minorHAnsi"/>
          <w:szCs w:val="24"/>
        </w:rPr>
      </w:pPr>
      <w:r w:rsidRPr="00593A45">
        <w:rPr>
          <w:rFonts w:asciiTheme="minorHAnsi" w:hAnsiTheme="minorHAnsi" w:cstheme="minorHAnsi"/>
          <w:szCs w:val="24"/>
        </w:rPr>
        <w:t>Once the table is complete, d</w:t>
      </w:r>
      <w:r w:rsidR="00946802" w:rsidRPr="00593A45">
        <w:rPr>
          <w:rFonts w:asciiTheme="minorHAnsi" w:hAnsiTheme="minorHAnsi" w:cstheme="minorHAnsi"/>
          <w:szCs w:val="24"/>
        </w:rPr>
        <w:t>etermine the following parameters,</w:t>
      </w:r>
    </w:p>
    <w:p w14:paraId="16B224EF" w14:textId="77777777" w:rsidR="00FA634D" w:rsidRPr="00593A45" w:rsidRDefault="00FA634D" w:rsidP="00FA634D">
      <w:pPr>
        <w:pStyle w:val="ListParagraph"/>
        <w:numPr>
          <w:ilvl w:val="0"/>
          <w:numId w:val="15"/>
        </w:numPr>
        <w:rPr>
          <w:rFonts w:asciiTheme="minorHAnsi" w:hAnsiTheme="minorHAnsi" w:cstheme="minorHAnsi"/>
          <w:szCs w:val="24"/>
        </w:rPr>
      </w:pPr>
      <w:r w:rsidRPr="00593A45">
        <w:rPr>
          <w:rFonts w:asciiTheme="minorHAnsi" w:hAnsiTheme="minorHAnsi" w:cstheme="minorHAnsi"/>
          <w:szCs w:val="24"/>
        </w:rPr>
        <w:t>The mass flow rate of the steam in the cycle (</w:t>
      </w:r>
      <w:proofErr w:type="spellStart"/>
      <w:r w:rsidRPr="00593A45">
        <w:rPr>
          <w:rFonts w:asciiTheme="minorHAnsi" w:hAnsiTheme="minorHAnsi" w:cstheme="minorHAnsi"/>
          <w:szCs w:val="24"/>
        </w:rPr>
        <w:t>lbm</w:t>
      </w:r>
      <w:proofErr w:type="spellEnd"/>
      <w:r w:rsidRPr="00593A45">
        <w:rPr>
          <w:rFonts w:asciiTheme="minorHAnsi" w:hAnsiTheme="minorHAnsi" w:cstheme="minorHAnsi"/>
          <w:szCs w:val="24"/>
        </w:rPr>
        <w:t>/</w:t>
      </w:r>
      <w:proofErr w:type="spellStart"/>
      <w:r w:rsidRPr="00593A45">
        <w:rPr>
          <w:rFonts w:asciiTheme="minorHAnsi" w:hAnsiTheme="minorHAnsi" w:cstheme="minorHAnsi"/>
          <w:szCs w:val="24"/>
        </w:rPr>
        <w:t>hr</w:t>
      </w:r>
      <w:proofErr w:type="spellEnd"/>
      <w:r w:rsidRPr="00593A45">
        <w:rPr>
          <w:rFonts w:asciiTheme="minorHAnsi" w:hAnsiTheme="minorHAnsi" w:cstheme="minorHAnsi"/>
          <w:szCs w:val="24"/>
        </w:rPr>
        <w:t>)</w:t>
      </w:r>
    </w:p>
    <w:p w14:paraId="4B3F9035" w14:textId="77777777" w:rsidR="00FA634D" w:rsidRPr="00593A45" w:rsidRDefault="00FA634D" w:rsidP="00FA634D">
      <w:pPr>
        <w:pStyle w:val="ListParagraph"/>
        <w:numPr>
          <w:ilvl w:val="0"/>
          <w:numId w:val="15"/>
        </w:numPr>
        <w:rPr>
          <w:rFonts w:asciiTheme="minorHAnsi" w:hAnsiTheme="minorHAnsi" w:cstheme="minorHAnsi"/>
          <w:szCs w:val="24"/>
        </w:rPr>
      </w:pPr>
      <w:r w:rsidRPr="00593A45">
        <w:rPr>
          <w:rFonts w:asciiTheme="minorHAnsi" w:hAnsiTheme="minorHAnsi" w:cstheme="minorHAnsi"/>
          <w:szCs w:val="24"/>
        </w:rPr>
        <w:t>The boiler</w:t>
      </w:r>
      <w:r w:rsidR="00E53D8D" w:rsidRPr="00593A45">
        <w:rPr>
          <w:rFonts w:asciiTheme="minorHAnsi" w:hAnsiTheme="minorHAnsi" w:cstheme="minorHAnsi"/>
          <w:szCs w:val="24"/>
        </w:rPr>
        <w:t xml:space="preserve"> specific</w:t>
      </w:r>
      <w:r w:rsidRPr="00593A45">
        <w:rPr>
          <w:rFonts w:asciiTheme="minorHAnsi" w:hAnsiTheme="minorHAnsi" w:cstheme="minorHAnsi"/>
          <w:szCs w:val="24"/>
        </w:rPr>
        <w:t xml:space="preserve"> heat transfer </w:t>
      </w:r>
      <w:r w:rsidR="00E53D8D" w:rsidRPr="00593A45">
        <w:rPr>
          <w:rFonts w:asciiTheme="minorHAnsi" w:hAnsiTheme="minorHAnsi" w:cstheme="minorHAnsi"/>
          <w:szCs w:val="24"/>
        </w:rPr>
        <w:t>(Btu/</w:t>
      </w:r>
      <w:proofErr w:type="spellStart"/>
      <w:r w:rsidRPr="00593A45">
        <w:rPr>
          <w:rFonts w:asciiTheme="minorHAnsi" w:hAnsiTheme="minorHAnsi" w:cstheme="minorHAnsi"/>
          <w:szCs w:val="24"/>
        </w:rPr>
        <w:t>lbm</w:t>
      </w:r>
      <w:proofErr w:type="spellEnd"/>
      <w:r w:rsidRPr="00593A45">
        <w:rPr>
          <w:rFonts w:asciiTheme="minorHAnsi" w:hAnsiTheme="minorHAnsi" w:cstheme="minorHAnsi"/>
          <w:szCs w:val="24"/>
        </w:rPr>
        <w:t xml:space="preserve"> of steam entering the high pressure turbine</w:t>
      </w:r>
      <w:r w:rsidR="00E53D8D" w:rsidRPr="00593A45">
        <w:rPr>
          <w:rFonts w:asciiTheme="minorHAnsi" w:hAnsiTheme="minorHAnsi" w:cstheme="minorHAnsi"/>
          <w:szCs w:val="24"/>
        </w:rPr>
        <w:t>)</w:t>
      </w:r>
    </w:p>
    <w:p w14:paraId="608C219C" w14:textId="77777777" w:rsidR="00946802" w:rsidRPr="00593A45" w:rsidRDefault="00946802" w:rsidP="00946802">
      <w:pPr>
        <w:pStyle w:val="ListParagraph"/>
        <w:numPr>
          <w:ilvl w:val="0"/>
          <w:numId w:val="15"/>
        </w:numPr>
        <w:rPr>
          <w:rFonts w:asciiTheme="minorHAnsi" w:hAnsiTheme="minorHAnsi" w:cstheme="minorHAnsi"/>
          <w:szCs w:val="24"/>
        </w:rPr>
      </w:pPr>
      <w:r w:rsidRPr="00593A45">
        <w:rPr>
          <w:rFonts w:asciiTheme="minorHAnsi" w:hAnsiTheme="minorHAnsi" w:cstheme="minorHAnsi"/>
          <w:szCs w:val="24"/>
        </w:rPr>
        <w:t>The thermal efficiency of the cycle</w:t>
      </w:r>
    </w:p>
    <w:p w14:paraId="7AF24E23" w14:textId="77777777" w:rsidR="00946802" w:rsidRPr="00593A45" w:rsidRDefault="00946802" w:rsidP="00946802">
      <w:pPr>
        <w:pStyle w:val="ListParagraph"/>
        <w:numPr>
          <w:ilvl w:val="0"/>
          <w:numId w:val="15"/>
        </w:numPr>
        <w:rPr>
          <w:rFonts w:asciiTheme="minorHAnsi" w:hAnsiTheme="minorHAnsi" w:cstheme="minorHAnsi"/>
          <w:szCs w:val="24"/>
        </w:rPr>
      </w:pPr>
      <w:r w:rsidRPr="00593A45">
        <w:rPr>
          <w:rFonts w:asciiTheme="minorHAnsi" w:hAnsiTheme="minorHAnsi" w:cstheme="minorHAnsi"/>
          <w:szCs w:val="24"/>
        </w:rPr>
        <w:t>The heat rate of the cycle</w:t>
      </w:r>
      <w:r w:rsidR="003C5465" w:rsidRPr="00593A45">
        <w:rPr>
          <w:rFonts w:asciiTheme="minorHAnsi" w:hAnsiTheme="minorHAnsi" w:cstheme="minorHAnsi"/>
          <w:szCs w:val="24"/>
        </w:rPr>
        <w:br/>
      </w:r>
    </w:p>
    <w:p w14:paraId="3CAC8735" w14:textId="77777777" w:rsidR="00F85A60" w:rsidRPr="00593A45" w:rsidRDefault="00F85A60" w:rsidP="00F85A60">
      <w:pPr>
        <w:pStyle w:val="ListParagraph"/>
        <w:numPr>
          <w:ilvl w:val="0"/>
          <w:numId w:val="19"/>
        </w:numPr>
        <w:rPr>
          <w:rFonts w:asciiTheme="minorHAnsi" w:hAnsiTheme="minorHAnsi" w:cstheme="minorHAnsi"/>
          <w:szCs w:val="24"/>
        </w:rPr>
      </w:pPr>
      <w:r w:rsidRPr="00593A45">
        <w:rPr>
          <w:rFonts w:asciiTheme="minorHAnsi" w:hAnsiTheme="minorHAnsi" w:cstheme="minorHAnsi"/>
          <w:szCs w:val="24"/>
        </w:rPr>
        <w:t xml:space="preserve">Compare the values calculated for this regeneration model with those found for </w:t>
      </w:r>
      <w:r w:rsidR="00E65CE0" w:rsidRPr="00593A45">
        <w:rPr>
          <w:rFonts w:asciiTheme="minorHAnsi" w:hAnsiTheme="minorHAnsi" w:cstheme="minorHAnsi"/>
          <w:szCs w:val="24"/>
        </w:rPr>
        <w:t>the simple Rankine cycle in HW</w:t>
      </w:r>
      <w:r w:rsidRPr="00593A45">
        <w:rPr>
          <w:rFonts w:asciiTheme="minorHAnsi" w:hAnsiTheme="minorHAnsi" w:cstheme="minorHAnsi"/>
          <w:szCs w:val="24"/>
        </w:rPr>
        <w:t>2</w:t>
      </w:r>
      <w:r w:rsidR="0048542F" w:rsidRPr="00593A45">
        <w:rPr>
          <w:rFonts w:asciiTheme="minorHAnsi" w:hAnsiTheme="minorHAnsi" w:cstheme="minorHAnsi"/>
          <w:szCs w:val="24"/>
        </w:rPr>
        <w:t>4</w:t>
      </w:r>
      <w:r w:rsidR="00E65CE0" w:rsidRPr="00593A45">
        <w:rPr>
          <w:rFonts w:asciiTheme="minorHAnsi" w:hAnsiTheme="minorHAnsi" w:cstheme="minorHAnsi"/>
          <w:szCs w:val="24"/>
        </w:rPr>
        <w:t xml:space="preserve"> and the Reheat cycle in HW</w:t>
      </w:r>
      <w:r w:rsidRPr="00593A45">
        <w:rPr>
          <w:rFonts w:asciiTheme="minorHAnsi" w:hAnsiTheme="minorHAnsi" w:cstheme="minorHAnsi"/>
          <w:szCs w:val="24"/>
        </w:rPr>
        <w:t>2</w:t>
      </w:r>
      <w:r w:rsidR="0048542F" w:rsidRPr="00593A45">
        <w:rPr>
          <w:rFonts w:asciiTheme="minorHAnsi" w:hAnsiTheme="minorHAnsi" w:cstheme="minorHAnsi"/>
          <w:szCs w:val="24"/>
        </w:rPr>
        <w:t>5</w:t>
      </w:r>
      <w:r w:rsidRPr="00593A45">
        <w:rPr>
          <w:rFonts w:asciiTheme="minorHAnsi" w:hAnsiTheme="minorHAnsi" w:cstheme="minorHAnsi"/>
          <w:szCs w:val="24"/>
        </w:rPr>
        <w:t>.</w:t>
      </w:r>
      <w:r w:rsidRPr="00593A45">
        <w:rPr>
          <w:rFonts w:asciiTheme="minorHAnsi" w:hAnsiTheme="minorHAnsi" w:cstheme="minorHAnsi"/>
          <w:szCs w:val="24"/>
        </w:rPr>
        <w:br/>
      </w:r>
    </w:p>
    <w:p w14:paraId="41CBC4B6" w14:textId="77777777" w:rsidR="003C5465" w:rsidRPr="00593A45" w:rsidRDefault="003C5465" w:rsidP="003C5465">
      <w:pPr>
        <w:pStyle w:val="ListParagraph"/>
        <w:numPr>
          <w:ilvl w:val="0"/>
          <w:numId w:val="19"/>
        </w:numPr>
        <w:rPr>
          <w:rFonts w:asciiTheme="minorHAnsi" w:hAnsiTheme="minorHAnsi" w:cstheme="minorHAnsi"/>
          <w:szCs w:val="24"/>
        </w:rPr>
      </w:pPr>
      <w:r w:rsidRPr="00593A45">
        <w:rPr>
          <w:rFonts w:asciiTheme="minorHAnsi" w:hAnsiTheme="minorHAnsi" w:cstheme="minorHAnsi"/>
          <w:szCs w:val="24"/>
        </w:rPr>
        <w:t xml:space="preserve">Conduct a </w:t>
      </w:r>
      <w:r w:rsidR="001B55D7" w:rsidRPr="00593A45">
        <w:rPr>
          <w:rFonts w:asciiTheme="minorHAnsi" w:hAnsiTheme="minorHAnsi" w:cstheme="minorHAnsi"/>
          <w:szCs w:val="24"/>
        </w:rPr>
        <w:t>parametric</w:t>
      </w:r>
      <w:r w:rsidRPr="00593A45">
        <w:rPr>
          <w:rFonts w:asciiTheme="minorHAnsi" w:hAnsiTheme="minorHAnsi" w:cstheme="minorHAnsi"/>
          <w:szCs w:val="24"/>
        </w:rPr>
        <w:t xml:space="preserve"> study on the open feedwater heater</w:t>
      </w:r>
      <w:r w:rsidR="00F85A60" w:rsidRPr="00593A45">
        <w:rPr>
          <w:rFonts w:asciiTheme="minorHAnsi" w:hAnsiTheme="minorHAnsi" w:cstheme="minorHAnsi"/>
          <w:szCs w:val="24"/>
        </w:rPr>
        <w:t xml:space="preserve"> pressure</w:t>
      </w:r>
      <w:r w:rsidRPr="00593A45">
        <w:rPr>
          <w:rFonts w:asciiTheme="minorHAnsi" w:hAnsiTheme="minorHAnsi" w:cstheme="minorHAnsi"/>
          <w:szCs w:val="24"/>
        </w:rPr>
        <w:t>.  Explore pressures between 50 psia and 500 psia.  Comment on the trends you observe</w:t>
      </w:r>
      <w:r w:rsidR="007309BD" w:rsidRPr="00593A45">
        <w:rPr>
          <w:rFonts w:asciiTheme="minorHAnsi" w:hAnsiTheme="minorHAnsi" w:cstheme="minorHAnsi"/>
          <w:szCs w:val="24"/>
        </w:rPr>
        <w:t xml:space="preserve"> in thermal efficiency, boiler specific heat transfer, and required mass flow rate</w:t>
      </w:r>
      <w:r w:rsidRPr="00593A45">
        <w:rPr>
          <w:rFonts w:asciiTheme="minorHAnsi" w:hAnsiTheme="minorHAnsi" w:cstheme="minorHAnsi"/>
          <w:szCs w:val="24"/>
        </w:rPr>
        <w:t>.</w:t>
      </w:r>
    </w:p>
    <w:p w14:paraId="41464665" w14:textId="77777777" w:rsidR="0045083D" w:rsidRDefault="0045083D" w:rsidP="0045083D">
      <w:pPr>
        <w:rPr>
          <w:sz w:val="24"/>
          <w:szCs w:val="24"/>
        </w:rPr>
      </w:pPr>
    </w:p>
    <w:p w14:paraId="40076716" w14:textId="69D530A2" w:rsidR="00A36942" w:rsidRDefault="00B12387" w:rsidP="00E813B3">
      <w:pPr>
        <w:jc w:val="center"/>
        <w:rPr>
          <w:sz w:val="24"/>
          <w:szCs w:val="24"/>
        </w:rPr>
      </w:pPr>
      <w:r>
        <w:rPr>
          <w:noProof/>
          <w:sz w:val="24"/>
          <w:szCs w:val="24"/>
        </w:rPr>
        <w:drawing>
          <wp:inline distT="0" distB="0" distL="0" distR="0" wp14:anchorId="770A7B06" wp14:editId="48C28781">
            <wp:extent cx="3656450" cy="336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419" cy="3370573"/>
                    </a:xfrm>
                    <a:prstGeom prst="rect">
                      <a:avLst/>
                    </a:prstGeom>
                    <a:noFill/>
                  </pic:spPr>
                </pic:pic>
              </a:graphicData>
            </a:graphic>
          </wp:inline>
        </w:drawing>
      </w:r>
    </w:p>
    <w:p w14:paraId="32B7AFB6" w14:textId="4BDCB26E" w:rsidR="006F7156" w:rsidRDefault="006F7156">
      <w:pPr>
        <w:rPr>
          <w:sz w:val="24"/>
          <w:szCs w:val="24"/>
        </w:rPr>
      </w:pPr>
      <w:r>
        <w:rPr>
          <w:sz w:val="24"/>
          <w:szCs w:val="24"/>
        </w:rPr>
        <w:br w:type="page"/>
      </w:r>
    </w:p>
    <w:p w14:paraId="6CB61394" w14:textId="201A0B01" w:rsidR="006F7156" w:rsidRDefault="006F7156" w:rsidP="00E813B3">
      <w:pPr>
        <w:jc w:val="center"/>
        <w:rPr>
          <w:sz w:val="24"/>
          <w:szCs w:val="24"/>
        </w:rPr>
      </w:pPr>
    </w:p>
    <w:p w14:paraId="2224F11E" w14:textId="7E42D7DF" w:rsidR="006F7156" w:rsidRDefault="006F7156" w:rsidP="00E813B3">
      <w:pPr>
        <w:jc w:val="center"/>
        <w:rPr>
          <w:sz w:val="24"/>
          <w:szCs w:val="24"/>
        </w:rPr>
      </w:pPr>
    </w:p>
    <w:p w14:paraId="4417F192" w14:textId="0A81640E" w:rsidR="006F7156" w:rsidRDefault="006F7156" w:rsidP="006F7156">
      <w:pPr>
        <w:pStyle w:val="Heading2"/>
      </w:pPr>
      <w:r>
        <w:t>Answers</w:t>
      </w:r>
    </w:p>
    <w:p w14:paraId="65608D41" w14:textId="41FD9046" w:rsidR="006F7156" w:rsidRDefault="006F7156" w:rsidP="006F7156">
      <w:pPr>
        <w:rPr>
          <w:rFonts w:asciiTheme="minorHAnsi" w:hAnsiTheme="minorHAnsi" w:cstheme="minorHAnsi"/>
          <w:szCs w:val="24"/>
        </w:rPr>
      </w:pPr>
      <w:r>
        <w:rPr>
          <w:rFonts w:asciiTheme="minorHAnsi" w:hAnsiTheme="minorHAnsi" w:cstheme="minorHAnsi"/>
          <w:szCs w:val="24"/>
        </w:rPr>
        <w:t>2a) mass flow ~ 1.5 x 10</w:t>
      </w:r>
      <w:r>
        <w:rPr>
          <w:rFonts w:asciiTheme="minorHAnsi" w:hAnsiTheme="minorHAnsi" w:cstheme="minorHAnsi"/>
          <w:szCs w:val="24"/>
          <w:vertAlign w:val="superscript"/>
        </w:rPr>
        <w:t>6</w:t>
      </w:r>
      <w:r>
        <w:rPr>
          <w:rFonts w:asciiTheme="minorHAnsi" w:hAnsiTheme="minorHAnsi" w:cstheme="minorHAnsi"/>
          <w:szCs w:val="24"/>
        </w:rPr>
        <w:t xml:space="preserve"> </w:t>
      </w:r>
      <w:proofErr w:type="spellStart"/>
      <w:r>
        <w:rPr>
          <w:rFonts w:asciiTheme="minorHAnsi" w:hAnsiTheme="minorHAnsi" w:cstheme="minorHAnsi"/>
          <w:szCs w:val="24"/>
        </w:rPr>
        <w:t>lbm</w:t>
      </w:r>
      <w:proofErr w:type="spellEnd"/>
      <w:r>
        <w:rPr>
          <w:rFonts w:asciiTheme="minorHAnsi" w:hAnsiTheme="minorHAnsi" w:cstheme="minorHAnsi"/>
          <w:szCs w:val="24"/>
        </w:rPr>
        <w:t>/</w:t>
      </w:r>
      <w:proofErr w:type="spellStart"/>
      <w:r>
        <w:rPr>
          <w:rFonts w:asciiTheme="minorHAnsi" w:hAnsiTheme="minorHAnsi" w:cstheme="minorHAnsi"/>
          <w:szCs w:val="24"/>
        </w:rPr>
        <w:t>hr</w:t>
      </w:r>
      <w:proofErr w:type="spellEnd"/>
    </w:p>
    <w:p w14:paraId="3794AB3E" w14:textId="63E2E007" w:rsidR="006F7156" w:rsidRDefault="006F7156" w:rsidP="006F7156">
      <w:pPr>
        <w:rPr>
          <w:rFonts w:asciiTheme="minorHAnsi" w:hAnsiTheme="minorHAnsi" w:cstheme="minorHAnsi"/>
          <w:szCs w:val="24"/>
        </w:rPr>
      </w:pPr>
      <w:r>
        <w:rPr>
          <w:rFonts w:asciiTheme="minorHAnsi" w:hAnsiTheme="minorHAnsi" w:cstheme="minorHAnsi"/>
          <w:szCs w:val="24"/>
        </w:rPr>
        <w:t xml:space="preserve">2b) </w:t>
      </w:r>
      <w:proofErr w:type="spellStart"/>
      <w:r>
        <w:rPr>
          <w:rFonts w:asciiTheme="minorHAnsi" w:hAnsiTheme="minorHAnsi" w:cstheme="minorHAnsi"/>
          <w:szCs w:val="24"/>
        </w:rPr>
        <w:t>q_in</w:t>
      </w:r>
      <w:proofErr w:type="spellEnd"/>
      <w:r>
        <w:rPr>
          <w:rFonts w:asciiTheme="minorHAnsi" w:hAnsiTheme="minorHAnsi" w:cstheme="minorHAnsi"/>
          <w:szCs w:val="24"/>
        </w:rPr>
        <w:t xml:space="preserve"> (in the boiler) ~ 1250 Btu/</w:t>
      </w:r>
      <w:proofErr w:type="spellStart"/>
      <w:r>
        <w:rPr>
          <w:rFonts w:asciiTheme="minorHAnsi" w:hAnsiTheme="minorHAnsi" w:cstheme="minorHAnsi"/>
          <w:szCs w:val="24"/>
        </w:rPr>
        <w:t>lbm</w:t>
      </w:r>
      <w:proofErr w:type="spellEnd"/>
    </w:p>
    <w:p w14:paraId="11B94CE7" w14:textId="4725FF75" w:rsidR="006F7156" w:rsidRDefault="006F7156" w:rsidP="006F7156">
      <w:pPr>
        <w:rPr>
          <w:rFonts w:asciiTheme="minorHAnsi" w:hAnsiTheme="minorHAnsi" w:cstheme="minorHAnsi"/>
          <w:szCs w:val="24"/>
        </w:rPr>
      </w:pPr>
      <w:r>
        <w:rPr>
          <w:rFonts w:asciiTheme="minorHAnsi" w:hAnsiTheme="minorHAnsi" w:cstheme="minorHAnsi"/>
          <w:szCs w:val="24"/>
        </w:rPr>
        <w:t>2c) net thermal efficiency is better than the superheat and reheat versions</w:t>
      </w:r>
    </w:p>
    <w:p w14:paraId="17C6105C" w14:textId="4082DDFB" w:rsidR="006F7156" w:rsidRDefault="006F7156" w:rsidP="006F7156">
      <w:pPr>
        <w:rPr>
          <w:rFonts w:asciiTheme="minorHAnsi" w:hAnsiTheme="minorHAnsi" w:cstheme="minorHAnsi"/>
          <w:szCs w:val="24"/>
        </w:rPr>
      </w:pPr>
      <w:r>
        <w:rPr>
          <w:rFonts w:asciiTheme="minorHAnsi" w:hAnsiTheme="minorHAnsi" w:cstheme="minorHAnsi"/>
          <w:szCs w:val="24"/>
        </w:rPr>
        <w:t>2d) Heat Rate ~ 8500 Btu/kW-hr</w:t>
      </w:r>
    </w:p>
    <w:p w14:paraId="778AB634" w14:textId="1F7CE8CC" w:rsidR="006F7156" w:rsidRDefault="006F7156" w:rsidP="006F7156">
      <w:pPr>
        <w:rPr>
          <w:rFonts w:asciiTheme="minorHAnsi" w:hAnsiTheme="minorHAnsi" w:cstheme="minorHAnsi"/>
          <w:szCs w:val="24"/>
        </w:rPr>
      </w:pPr>
    </w:p>
    <w:p w14:paraId="15FB8FFC" w14:textId="6B7E1B3F" w:rsidR="006F7156" w:rsidRPr="006F7156" w:rsidRDefault="006F7156" w:rsidP="006F7156">
      <w:pPr>
        <w:rPr>
          <w:sz w:val="24"/>
          <w:szCs w:val="24"/>
        </w:rPr>
      </w:pPr>
      <w:r>
        <w:rPr>
          <w:rFonts w:asciiTheme="minorHAnsi" w:hAnsiTheme="minorHAnsi" w:cstheme="minorHAnsi"/>
          <w:szCs w:val="24"/>
        </w:rPr>
        <w:t xml:space="preserve">4) peak efficiency is where </w:t>
      </w:r>
      <w:proofErr w:type="gramStart"/>
      <w:r>
        <w:rPr>
          <w:rFonts w:asciiTheme="minorHAnsi" w:hAnsiTheme="minorHAnsi" w:cstheme="minorHAnsi"/>
          <w:szCs w:val="24"/>
        </w:rPr>
        <w:t>p[</w:t>
      </w:r>
      <w:proofErr w:type="gramEnd"/>
      <w:r>
        <w:rPr>
          <w:rFonts w:asciiTheme="minorHAnsi" w:hAnsiTheme="minorHAnsi" w:cstheme="minorHAnsi"/>
          <w:szCs w:val="24"/>
        </w:rPr>
        <w:t>2] is closer to 50 psia than it is to 500 psia</w:t>
      </w:r>
    </w:p>
    <w:sectPr w:rsidR="006F7156" w:rsidRPr="006F7156" w:rsidSect="00B4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7B66" w14:textId="77777777" w:rsidR="008C0651" w:rsidRDefault="008C0651" w:rsidP="00631A95">
      <w:r>
        <w:separator/>
      </w:r>
    </w:p>
  </w:endnote>
  <w:endnote w:type="continuationSeparator" w:id="0">
    <w:p w14:paraId="0E3A9DE4" w14:textId="77777777" w:rsidR="008C0651" w:rsidRDefault="008C0651"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2700" w14:textId="77777777" w:rsidR="008C0651" w:rsidRDefault="008C0651" w:rsidP="00631A95">
      <w:r>
        <w:separator/>
      </w:r>
    </w:p>
  </w:footnote>
  <w:footnote w:type="continuationSeparator" w:id="0">
    <w:p w14:paraId="72CBD941" w14:textId="77777777" w:rsidR="008C0651" w:rsidRDefault="008C0651"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943" w14:textId="77777777"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14:paraId="10BBA5E1" w14:textId="77777777" w:rsidR="001417D5" w:rsidRDefault="001417D5" w:rsidP="00A70BDB">
    <w:pPr>
      <w:pStyle w:val="Header"/>
      <w:rPr>
        <w:rFonts w:ascii="Arial Rounded MT Bold" w:hAnsi="Arial Rounded MT Bold"/>
        <w:sz w:val="24"/>
        <w:szCs w:val="24"/>
      </w:rPr>
    </w:pPr>
  </w:p>
  <w:p w14:paraId="09D756F9" w14:textId="77777777" w:rsidR="001417D5" w:rsidRPr="00631A95" w:rsidRDefault="001417D5" w:rsidP="00631A95">
    <w:pPr>
      <w:pStyle w:val="Header"/>
      <w:jc w:val="center"/>
      <w:rPr>
        <w:rFonts w:ascii="Arial Rounded MT Bold" w:hAnsi="Arial Rounded MT Bold"/>
        <w:sz w:val="24"/>
        <w:szCs w:val="24"/>
      </w:rPr>
    </w:pPr>
    <w:r>
      <w:rPr>
        <w:rFonts w:ascii="Arial Rounded MT Bold" w:hAnsi="Arial Rounded MT Bold"/>
        <w:sz w:val="24"/>
        <w:szCs w:val="24"/>
      </w:rPr>
      <w:t>HOMEWORK #2</w:t>
    </w:r>
    <w:r w:rsidR="00B12387">
      <w:rPr>
        <w:rFonts w:ascii="Arial Rounded MT Bold" w:hAnsi="Arial Rounded MT Bold"/>
        <w:sz w:val="24"/>
        <w:szCs w:val="24"/>
      </w:rPr>
      <w:t>6</w:t>
    </w:r>
  </w:p>
  <w:p w14:paraId="253044B5" w14:textId="77777777"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D83"/>
    <w:multiLevelType w:val="hybridMultilevel"/>
    <w:tmpl w:val="5130FA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3130"/>
    <w:multiLevelType w:val="hybridMultilevel"/>
    <w:tmpl w:val="3260E6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4498F"/>
    <w:multiLevelType w:val="hybridMultilevel"/>
    <w:tmpl w:val="09FC7FAE"/>
    <w:lvl w:ilvl="0" w:tplc="BD420D7E">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6CA3"/>
    <w:multiLevelType w:val="hybridMultilevel"/>
    <w:tmpl w:val="9F6C7D84"/>
    <w:lvl w:ilvl="0" w:tplc="3A0C3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6575E2E"/>
    <w:multiLevelType w:val="hybridMultilevel"/>
    <w:tmpl w:val="937C628E"/>
    <w:lvl w:ilvl="0" w:tplc="5D4246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3D7D0B"/>
    <w:multiLevelType w:val="hybridMultilevel"/>
    <w:tmpl w:val="F270395A"/>
    <w:lvl w:ilvl="0" w:tplc="7FDA70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BE28070">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653B"/>
    <w:multiLevelType w:val="hybridMultilevel"/>
    <w:tmpl w:val="0054D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92A05"/>
    <w:multiLevelType w:val="hybridMultilevel"/>
    <w:tmpl w:val="C81C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6E48"/>
    <w:multiLevelType w:val="hybridMultilevel"/>
    <w:tmpl w:val="90D01EF6"/>
    <w:lvl w:ilvl="0" w:tplc="4168C6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3DF4AE5"/>
    <w:multiLevelType w:val="hybridMultilevel"/>
    <w:tmpl w:val="0AACCB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1C49AF"/>
    <w:multiLevelType w:val="hybridMultilevel"/>
    <w:tmpl w:val="EABA9070"/>
    <w:lvl w:ilvl="0" w:tplc="B6E068B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E379EF"/>
    <w:multiLevelType w:val="hybridMultilevel"/>
    <w:tmpl w:val="4E44F196"/>
    <w:lvl w:ilvl="0" w:tplc="FE1E90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C6D66"/>
    <w:multiLevelType w:val="hybridMultilevel"/>
    <w:tmpl w:val="FFB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D3FCF"/>
    <w:multiLevelType w:val="hybridMultilevel"/>
    <w:tmpl w:val="510491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9F950A6"/>
    <w:multiLevelType w:val="hybridMultilevel"/>
    <w:tmpl w:val="5F20D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935B69"/>
    <w:multiLevelType w:val="hybridMultilevel"/>
    <w:tmpl w:val="E77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F7A0E"/>
    <w:multiLevelType w:val="hybridMultilevel"/>
    <w:tmpl w:val="CFAA638E"/>
    <w:lvl w:ilvl="0" w:tplc="E56AA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83DCB"/>
    <w:multiLevelType w:val="hybridMultilevel"/>
    <w:tmpl w:val="90B27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2"/>
  </w:num>
  <w:num w:numId="4">
    <w:abstractNumId w:val="17"/>
  </w:num>
  <w:num w:numId="5">
    <w:abstractNumId w:val="2"/>
  </w:num>
  <w:num w:numId="6">
    <w:abstractNumId w:val="3"/>
  </w:num>
  <w:num w:numId="7">
    <w:abstractNumId w:val="4"/>
  </w:num>
  <w:num w:numId="8">
    <w:abstractNumId w:val="9"/>
  </w:num>
  <w:num w:numId="9">
    <w:abstractNumId w:val="14"/>
  </w:num>
  <w:num w:numId="10">
    <w:abstractNumId w:val="11"/>
  </w:num>
  <w:num w:numId="11">
    <w:abstractNumId w:val="8"/>
  </w:num>
  <w:num w:numId="12">
    <w:abstractNumId w:val="13"/>
  </w:num>
  <w:num w:numId="13">
    <w:abstractNumId w:val="6"/>
  </w:num>
  <w:num w:numId="14">
    <w:abstractNumId w:val="5"/>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A95"/>
    <w:rsid w:val="00000C4F"/>
    <w:rsid w:val="00004FFE"/>
    <w:rsid w:val="00014F9E"/>
    <w:rsid w:val="00021B9D"/>
    <w:rsid w:val="0002235C"/>
    <w:rsid w:val="00025CB0"/>
    <w:rsid w:val="00042E09"/>
    <w:rsid w:val="00043D97"/>
    <w:rsid w:val="00054AB2"/>
    <w:rsid w:val="00057022"/>
    <w:rsid w:val="000617A7"/>
    <w:rsid w:val="00064A2B"/>
    <w:rsid w:val="000704E8"/>
    <w:rsid w:val="0007221E"/>
    <w:rsid w:val="00075FBE"/>
    <w:rsid w:val="000848DF"/>
    <w:rsid w:val="0008578C"/>
    <w:rsid w:val="000A25C7"/>
    <w:rsid w:val="000A43B4"/>
    <w:rsid w:val="000B333E"/>
    <w:rsid w:val="000B5CC3"/>
    <w:rsid w:val="000D684E"/>
    <w:rsid w:val="000D7E59"/>
    <w:rsid w:val="000E2883"/>
    <w:rsid w:val="000E7E70"/>
    <w:rsid w:val="000F073A"/>
    <w:rsid w:val="000F0F40"/>
    <w:rsid w:val="00100692"/>
    <w:rsid w:val="00104647"/>
    <w:rsid w:val="00111D4D"/>
    <w:rsid w:val="001176C9"/>
    <w:rsid w:val="00121451"/>
    <w:rsid w:val="00125204"/>
    <w:rsid w:val="001257D3"/>
    <w:rsid w:val="0013018E"/>
    <w:rsid w:val="00132D97"/>
    <w:rsid w:val="00134DC1"/>
    <w:rsid w:val="0014043A"/>
    <w:rsid w:val="001417D5"/>
    <w:rsid w:val="00143631"/>
    <w:rsid w:val="00143A19"/>
    <w:rsid w:val="00152E7A"/>
    <w:rsid w:val="0015498F"/>
    <w:rsid w:val="00157092"/>
    <w:rsid w:val="00157F90"/>
    <w:rsid w:val="00162CF3"/>
    <w:rsid w:val="00163C5B"/>
    <w:rsid w:val="001701DE"/>
    <w:rsid w:val="00171904"/>
    <w:rsid w:val="00174A1D"/>
    <w:rsid w:val="001754F1"/>
    <w:rsid w:val="0018221F"/>
    <w:rsid w:val="00182444"/>
    <w:rsid w:val="001827C4"/>
    <w:rsid w:val="00183EAB"/>
    <w:rsid w:val="00184164"/>
    <w:rsid w:val="00185107"/>
    <w:rsid w:val="001A0FF0"/>
    <w:rsid w:val="001A6369"/>
    <w:rsid w:val="001B1474"/>
    <w:rsid w:val="001B1B79"/>
    <w:rsid w:val="001B55D7"/>
    <w:rsid w:val="001B626C"/>
    <w:rsid w:val="001C03CB"/>
    <w:rsid w:val="001C0580"/>
    <w:rsid w:val="001C5E9A"/>
    <w:rsid w:val="001E0EB3"/>
    <w:rsid w:val="001E2C5C"/>
    <w:rsid w:val="001E7C83"/>
    <w:rsid w:val="001F7D9F"/>
    <w:rsid w:val="001F7E9E"/>
    <w:rsid w:val="00203F77"/>
    <w:rsid w:val="00204517"/>
    <w:rsid w:val="00213ABF"/>
    <w:rsid w:val="00222921"/>
    <w:rsid w:val="00222A40"/>
    <w:rsid w:val="00223375"/>
    <w:rsid w:val="00224DF0"/>
    <w:rsid w:val="002311AB"/>
    <w:rsid w:val="002335DA"/>
    <w:rsid w:val="00235DB6"/>
    <w:rsid w:val="00237222"/>
    <w:rsid w:val="00247568"/>
    <w:rsid w:val="002513AD"/>
    <w:rsid w:val="00252E4C"/>
    <w:rsid w:val="00255883"/>
    <w:rsid w:val="00262E18"/>
    <w:rsid w:val="0026529A"/>
    <w:rsid w:val="00274CC3"/>
    <w:rsid w:val="00284D20"/>
    <w:rsid w:val="002922C0"/>
    <w:rsid w:val="002938CB"/>
    <w:rsid w:val="002A2239"/>
    <w:rsid w:val="002B0080"/>
    <w:rsid w:val="002B1739"/>
    <w:rsid w:val="002C3E4D"/>
    <w:rsid w:val="002C437B"/>
    <w:rsid w:val="002D6A4F"/>
    <w:rsid w:val="002E4528"/>
    <w:rsid w:val="002E7F57"/>
    <w:rsid w:val="003021DC"/>
    <w:rsid w:val="00311945"/>
    <w:rsid w:val="00320AAB"/>
    <w:rsid w:val="0032137D"/>
    <w:rsid w:val="00334CE0"/>
    <w:rsid w:val="0034210C"/>
    <w:rsid w:val="00352D1C"/>
    <w:rsid w:val="00363DF2"/>
    <w:rsid w:val="00370C88"/>
    <w:rsid w:val="00381D8B"/>
    <w:rsid w:val="00383D74"/>
    <w:rsid w:val="00385691"/>
    <w:rsid w:val="00386B7F"/>
    <w:rsid w:val="003872D9"/>
    <w:rsid w:val="00390C07"/>
    <w:rsid w:val="00393CB3"/>
    <w:rsid w:val="0039576C"/>
    <w:rsid w:val="003A18B5"/>
    <w:rsid w:val="003A203A"/>
    <w:rsid w:val="003A3A2E"/>
    <w:rsid w:val="003A5826"/>
    <w:rsid w:val="003A67FF"/>
    <w:rsid w:val="003B2841"/>
    <w:rsid w:val="003B6CF5"/>
    <w:rsid w:val="003B7AF8"/>
    <w:rsid w:val="003C0241"/>
    <w:rsid w:val="003C20BF"/>
    <w:rsid w:val="003C5465"/>
    <w:rsid w:val="003C7F45"/>
    <w:rsid w:val="003D19AC"/>
    <w:rsid w:val="003D54B1"/>
    <w:rsid w:val="003D7312"/>
    <w:rsid w:val="003E06B0"/>
    <w:rsid w:val="003E37E5"/>
    <w:rsid w:val="003F087B"/>
    <w:rsid w:val="003F31F2"/>
    <w:rsid w:val="003F6199"/>
    <w:rsid w:val="00402BD5"/>
    <w:rsid w:val="004034CB"/>
    <w:rsid w:val="00404AD5"/>
    <w:rsid w:val="00413F18"/>
    <w:rsid w:val="00423C48"/>
    <w:rsid w:val="00432407"/>
    <w:rsid w:val="00435636"/>
    <w:rsid w:val="00437FEE"/>
    <w:rsid w:val="00447D51"/>
    <w:rsid w:val="0045083D"/>
    <w:rsid w:val="00453053"/>
    <w:rsid w:val="00456C7C"/>
    <w:rsid w:val="0047008F"/>
    <w:rsid w:val="004719BF"/>
    <w:rsid w:val="00475932"/>
    <w:rsid w:val="00482B84"/>
    <w:rsid w:val="0048313B"/>
    <w:rsid w:val="0048542F"/>
    <w:rsid w:val="004937DF"/>
    <w:rsid w:val="00493DA3"/>
    <w:rsid w:val="004976B2"/>
    <w:rsid w:val="00497B29"/>
    <w:rsid w:val="004A1B67"/>
    <w:rsid w:val="004A1CB1"/>
    <w:rsid w:val="004A2788"/>
    <w:rsid w:val="004A7925"/>
    <w:rsid w:val="004B0FCD"/>
    <w:rsid w:val="004B5CFC"/>
    <w:rsid w:val="004D0720"/>
    <w:rsid w:val="004D2801"/>
    <w:rsid w:val="004D5950"/>
    <w:rsid w:val="004D59D5"/>
    <w:rsid w:val="004E06D8"/>
    <w:rsid w:val="004E407A"/>
    <w:rsid w:val="004E5C49"/>
    <w:rsid w:val="004F2AB4"/>
    <w:rsid w:val="004F3536"/>
    <w:rsid w:val="004F618C"/>
    <w:rsid w:val="0050069D"/>
    <w:rsid w:val="00500EAA"/>
    <w:rsid w:val="00510A7F"/>
    <w:rsid w:val="005244D5"/>
    <w:rsid w:val="005251C7"/>
    <w:rsid w:val="0052683D"/>
    <w:rsid w:val="00530908"/>
    <w:rsid w:val="00535E82"/>
    <w:rsid w:val="00540EC2"/>
    <w:rsid w:val="00546A78"/>
    <w:rsid w:val="00550B68"/>
    <w:rsid w:val="00557556"/>
    <w:rsid w:val="0056507C"/>
    <w:rsid w:val="0056545C"/>
    <w:rsid w:val="005664A1"/>
    <w:rsid w:val="00566CD2"/>
    <w:rsid w:val="005705EB"/>
    <w:rsid w:val="00574096"/>
    <w:rsid w:val="00574123"/>
    <w:rsid w:val="005858B9"/>
    <w:rsid w:val="0059089B"/>
    <w:rsid w:val="00590C40"/>
    <w:rsid w:val="0059171B"/>
    <w:rsid w:val="00593A45"/>
    <w:rsid w:val="00594895"/>
    <w:rsid w:val="00594F04"/>
    <w:rsid w:val="00596F12"/>
    <w:rsid w:val="005A1EC1"/>
    <w:rsid w:val="005A5543"/>
    <w:rsid w:val="005B510D"/>
    <w:rsid w:val="005C4CAD"/>
    <w:rsid w:val="005C7B86"/>
    <w:rsid w:val="005D6DF5"/>
    <w:rsid w:val="005E13A1"/>
    <w:rsid w:val="005E1EE1"/>
    <w:rsid w:val="005E23BB"/>
    <w:rsid w:val="005E2BB5"/>
    <w:rsid w:val="005E4ABE"/>
    <w:rsid w:val="005E718F"/>
    <w:rsid w:val="005F709A"/>
    <w:rsid w:val="006024FB"/>
    <w:rsid w:val="00603956"/>
    <w:rsid w:val="0060646C"/>
    <w:rsid w:val="006146B1"/>
    <w:rsid w:val="00615E7B"/>
    <w:rsid w:val="00616FE1"/>
    <w:rsid w:val="0062326E"/>
    <w:rsid w:val="006266C7"/>
    <w:rsid w:val="006268FB"/>
    <w:rsid w:val="00631A95"/>
    <w:rsid w:val="00633506"/>
    <w:rsid w:val="0064474C"/>
    <w:rsid w:val="00644B62"/>
    <w:rsid w:val="00653D7B"/>
    <w:rsid w:val="00653DB3"/>
    <w:rsid w:val="00656DA6"/>
    <w:rsid w:val="00664AF7"/>
    <w:rsid w:val="00675187"/>
    <w:rsid w:val="00675314"/>
    <w:rsid w:val="00675D2A"/>
    <w:rsid w:val="00684392"/>
    <w:rsid w:val="006870F1"/>
    <w:rsid w:val="00690465"/>
    <w:rsid w:val="00691D9D"/>
    <w:rsid w:val="006948AA"/>
    <w:rsid w:val="006A1900"/>
    <w:rsid w:val="006C0E68"/>
    <w:rsid w:val="006C2687"/>
    <w:rsid w:val="006C3C83"/>
    <w:rsid w:val="006D0FBE"/>
    <w:rsid w:val="006D7973"/>
    <w:rsid w:val="006E1D8C"/>
    <w:rsid w:val="006E1F60"/>
    <w:rsid w:val="006E1FA7"/>
    <w:rsid w:val="006E21F2"/>
    <w:rsid w:val="006E2AAE"/>
    <w:rsid w:val="006E5F87"/>
    <w:rsid w:val="006E7CDC"/>
    <w:rsid w:val="006F2697"/>
    <w:rsid w:val="006F7156"/>
    <w:rsid w:val="00703CF2"/>
    <w:rsid w:val="007056B3"/>
    <w:rsid w:val="00705D16"/>
    <w:rsid w:val="00713A22"/>
    <w:rsid w:val="00720298"/>
    <w:rsid w:val="00724D38"/>
    <w:rsid w:val="007309BD"/>
    <w:rsid w:val="00735931"/>
    <w:rsid w:val="00742596"/>
    <w:rsid w:val="00750650"/>
    <w:rsid w:val="00750C47"/>
    <w:rsid w:val="00753A20"/>
    <w:rsid w:val="00754621"/>
    <w:rsid w:val="00755909"/>
    <w:rsid w:val="007744F6"/>
    <w:rsid w:val="007777CF"/>
    <w:rsid w:val="007862F5"/>
    <w:rsid w:val="007937EE"/>
    <w:rsid w:val="00795CF3"/>
    <w:rsid w:val="00797742"/>
    <w:rsid w:val="007B1117"/>
    <w:rsid w:val="007B238F"/>
    <w:rsid w:val="007B683F"/>
    <w:rsid w:val="007C0A01"/>
    <w:rsid w:val="007D0098"/>
    <w:rsid w:val="007D1B2F"/>
    <w:rsid w:val="007D2478"/>
    <w:rsid w:val="007D4D46"/>
    <w:rsid w:val="007D55D1"/>
    <w:rsid w:val="007D66F0"/>
    <w:rsid w:val="007E2AE7"/>
    <w:rsid w:val="007F7B86"/>
    <w:rsid w:val="00802D91"/>
    <w:rsid w:val="008054B2"/>
    <w:rsid w:val="00806515"/>
    <w:rsid w:val="00811CEB"/>
    <w:rsid w:val="00813159"/>
    <w:rsid w:val="0081685B"/>
    <w:rsid w:val="00825314"/>
    <w:rsid w:val="0082556B"/>
    <w:rsid w:val="0082706C"/>
    <w:rsid w:val="008310E5"/>
    <w:rsid w:val="00831812"/>
    <w:rsid w:val="008361E9"/>
    <w:rsid w:val="008421B7"/>
    <w:rsid w:val="008429FF"/>
    <w:rsid w:val="00846D02"/>
    <w:rsid w:val="00850756"/>
    <w:rsid w:val="00853295"/>
    <w:rsid w:val="008741C6"/>
    <w:rsid w:val="00882938"/>
    <w:rsid w:val="00884AE9"/>
    <w:rsid w:val="00895330"/>
    <w:rsid w:val="00896922"/>
    <w:rsid w:val="00896D37"/>
    <w:rsid w:val="008A43D5"/>
    <w:rsid w:val="008A72CD"/>
    <w:rsid w:val="008B0CC6"/>
    <w:rsid w:val="008C01C1"/>
    <w:rsid w:val="008C035F"/>
    <w:rsid w:val="008C0651"/>
    <w:rsid w:val="008D4163"/>
    <w:rsid w:val="008F2C62"/>
    <w:rsid w:val="008F3489"/>
    <w:rsid w:val="008F486F"/>
    <w:rsid w:val="008F5483"/>
    <w:rsid w:val="008F71FA"/>
    <w:rsid w:val="009021B3"/>
    <w:rsid w:val="009047F4"/>
    <w:rsid w:val="009131CD"/>
    <w:rsid w:val="00917AC8"/>
    <w:rsid w:val="00932D2A"/>
    <w:rsid w:val="0093541C"/>
    <w:rsid w:val="00941591"/>
    <w:rsid w:val="00946802"/>
    <w:rsid w:val="00950E3D"/>
    <w:rsid w:val="00954405"/>
    <w:rsid w:val="009549EA"/>
    <w:rsid w:val="00955CBF"/>
    <w:rsid w:val="00966BDC"/>
    <w:rsid w:val="00973A38"/>
    <w:rsid w:val="0097647C"/>
    <w:rsid w:val="00977D1D"/>
    <w:rsid w:val="00983DDE"/>
    <w:rsid w:val="009844BB"/>
    <w:rsid w:val="00985D7B"/>
    <w:rsid w:val="009906CD"/>
    <w:rsid w:val="009A6C10"/>
    <w:rsid w:val="009B72EC"/>
    <w:rsid w:val="009B78CB"/>
    <w:rsid w:val="009C68D3"/>
    <w:rsid w:val="009E17DD"/>
    <w:rsid w:val="009E2220"/>
    <w:rsid w:val="009E5286"/>
    <w:rsid w:val="009F39CF"/>
    <w:rsid w:val="00A00F8E"/>
    <w:rsid w:val="00A011A0"/>
    <w:rsid w:val="00A04486"/>
    <w:rsid w:val="00A156EA"/>
    <w:rsid w:val="00A23DAC"/>
    <w:rsid w:val="00A23F3D"/>
    <w:rsid w:val="00A317B7"/>
    <w:rsid w:val="00A34CE6"/>
    <w:rsid w:val="00A36942"/>
    <w:rsid w:val="00A445AE"/>
    <w:rsid w:val="00A4503C"/>
    <w:rsid w:val="00A52BD7"/>
    <w:rsid w:val="00A539D0"/>
    <w:rsid w:val="00A54F7D"/>
    <w:rsid w:val="00A60A43"/>
    <w:rsid w:val="00A63FF1"/>
    <w:rsid w:val="00A67EE6"/>
    <w:rsid w:val="00A70512"/>
    <w:rsid w:val="00A70BDB"/>
    <w:rsid w:val="00A71E26"/>
    <w:rsid w:val="00A762C0"/>
    <w:rsid w:val="00A82954"/>
    <w:rsid w:val="00A916C2"/>
    <w:rsid w:val="00AA18F6"/>
    <w:rsid w:val="00AA1951"/>
    <w:rsid w:val="00AC6224"/>
    <w:rsid w:val="00AD392B"/>
    <w:rsid w:val="00AE13B2"/>
    <w:rsid w:val="00AE561A"/>
    <w:rsid w:val="00AF685F"/>
    <w:rsid w:val="00AF7018"/>
    <w:rsid w:val="00B0632A"/>
    <w:rsid w:val="00B0720C"/>
    <w:rsid w:val="00B12387"/>
    <w:rsid w:val="00B146CF"/>
    <w:rsid w:val="00B15C48"/>
    <w:rsid w:val="00B27E68"/>
    <w:rsid w:val="00B43AFD"/>
    <w:rsid w:val="00B444ED"/>
    <w:rsid w:val="00B54451"/>
    <w:rsid w:val="00B5569D"/>
    <w:rsid w:val="00B5780E"/>
    <w:rsid w:val="00B660EC"/>
    <w:rsid w:val="00B72680"/>
    <w:rsid w:val="00B96E3D"/>
    <w:rsid w:val="00BA04F6"/>
    <w:rsid w:val="00BA3918"/>
    <w:rsid w:val="00BA42C7"/>
    <w:rsid w:val="00BA5BAE"/>
    <w:rsid w:val="00BA7649"/>
    <w:rsid w:val="00BA7865"/>
    <w:rsid w:val="00BB0D63"/>
    <w:rsid w:val="00BB2825"/>
    <w:rsid w:val="00BD2A09"/>
    <w:rsid w:val="00BD2B96"/>
    <w:rsid w:val="00BE562A"/>
    <w:rsid w:val="00BF15FD"/>
    <w:rsid w:val="00BF22F7"/>
    <w:rsid w:val="00BF5AA0"/>
    <w:rsid w:val="00BF7A56"/>
    <w:rsid w:val="00C02A75"/>
    <w:rsid w:val="00C12660"/>
    <w:rsid w:val="00C12EEB"/>
    <w:rsid w:val="00C160CF"/>
    <w:rsid w:val="00C20440"/>
    <w:rsid w:val="00C23177"/>
    <w:rsid w:val="00C272E1"/>
    <w:rsid w:val="00C35C1F"/>
    <w:rsid w:val="00C4087A"/>
    <w:rsid w:val="00C41569"/>
    <w:rsid w:val="00C47E8D"/>
    <w:rsid w:val="00C50090"/>
    <w:rsid w:val="00C53697"/>
    <w:rsid w:val="00C5557E"/>
    <w:rsid w:val="00C81DD2"/>
    <w:rsid w:val="00C87C49"/>
    <w:rsid w:val="00C87DFE"/>
    <w:rsid w:val="00C950F3"/>
    <w:rsid w:val="00CA0681"/>
    <w:rsid w:val="00CA3FA9"/>
    <w:rsid w:val="00CA67FE"/>
    <w:rsid w:val="00CB09A5"/>
    <w:rsid w:val="00CB1CED"/>
    <w:rsid w:val="00CB4D8F"/>
    <w:rsid w:val="00CB5421"/>
    <w:rsid w:val="00CB6D2F"/>
    <w:rsid w:val="00CC3AE4"/>
    <w:rsid w:val="00CD2C6A"/>
    <w:rsid w:val="00CD5384"/>
    <w:rsid w:val="00CD6DF1"/>
    <w:rsid w:val="00CE234F"/>
    <w:rsid w:val="00CE3A97"/>
    <w:rsid w:val="00CE4A3A"/>
    <w:rsid w:val="00CF07B8"/>
    <w:rsid w:val="00CF1E13"/>
    <w:rsid w:val="00D01284"/>
    <w:rsid w:val="00D019F3"/>
    <w:rsid w:val="00D02E69"/>
    <w:rsid w:val="00D14EC0"/>
    <w:rsid w:val="00D20547"/>
    <w:rsid w:val="00D26574"/>
    <w:rsid w:val="00D34991"/>
    <w:rsid w:val="00D44254"/>
    <w:rsid w:val="00D4574F"/>
    <w:rsid w:val="00D47244"/>
    <w:rsid w:val="00D52909"/>
    <w:rsid w:val="00D55571"/>
    <w:rsid w:val="00D7041E"/>
    <w:rsid w:val="00D764D7"/>
    <w:rsid w:val="00D77A80"/>
    <w:rsid w:val="00D80C7F"/>
    <w:rsid w:val="00D83FE0"/>
    <w:rsid w:val="00D86674"/>
    <w:rsid w:val="00D91066"/>
    <w:rsid w:val="00D91912"/>
    <w:rsid w:val="00D91B15"/>
    <w:rsid w:val="00D9571F"/>
    <w:rsid w:val="00DA063E"/>
    <w:rsid w:val="00DA11AD"/>
    <w:rsid w:val="00DA1478"/>
    <w:rsid w:val="00DA384C"/>
    <w:rsid w:val="00DB03C6"/>
    <w:rsid w:val="00DC48D8"/>
    <w:rsid w:val="00DC6791"/>
    <w:rsid w:val="00DD4450"/>
    <w:rsid w:val="00DD47DA"/>
    <w:rsid w:val="00DD62E7"/>
    <w:rsid w:val="00DE1B7E"/>
    <w:rsid w:val="00DE7FD9"/>
    <w:rsid w:val="00DF0F56"/>
    <w:rsid w:val="00DF3618"/>
    <w:rsid w:val="00DF51D1"/>
    <w:rsid w:val="00E04DC1"/>
    <w:rsid w:val="00E11342"/>
    <w:rsid w:val="00E127AC"/>
    <w:rsid w:val="00E16C0F"/>
    <w:rsid w:val="00E22DFE"/>
    <w:rsid w:val="00E267FB"/>
    <w:rsid w:val="00E47AB9"/>
    <w:rsid w:val="00E53D8D"/>
    <w:rsid w:val="00E55424"/>
    <w:rsid w:val="00E644E0"/>
    <w:rsid w:val="00E65CE0"/>
    <w:rsid w:val="00E70647"/>
    <w:rsid w:val="00E708F6"/>
    <w:rsid w:val="00E813B3"/>
    <w:rsid w:val="00E81E25"/>
    <w:rsid w:val="00E971A8"/>
    <w:rsid w:val="00EA2173"/>
    <w:rsid w:val="00EB24DF"/>
    <w:rsid w:val="00EB312C"/>
    <w:rsid w:val="00EB370E"/>
    <w:rsid w:val="00EB7688"/>
    <w:rsid w:val="00EC6C01"/>
    <w:rsid w:val="00ED5A0D"/>
    <w:rsid w:val="00EE1FF5"/>
    <w:rsid w:val="00EF67A1"/>
    <w:rsid w:val="00EF7B05"/>
    <w:rsid w:val="00F01CE1"/>
    <w:rsid w:val="00F0327C"/>
    <w:rsid w:val="00F14728"/>
    <w:rsid w:val="00F22FCD"/>
    <w:rsid w:val="00F35AF1"/>
    <w:rsid w:val="00F417E2"/>
    <w:rsid w:val="00F43E15"/>
    <w:rsid w:val="00F46E8A"/>
    <w:rsid w:val="00F607EA"/>
    <w:rsid w:val="00F63AEB"/>
    <w:rsid w:val="00F64350"/>
    <w:rsid w:val="00F65A1F"/>
    <w:rsid w:val="00F71B28"/>
    <w:rsid w:val="00F8048A"/>
    <w:rsid w:val="00F85011"/>
    <w:rsid w:val="00F85A60"/>
    <w:rsid w:val="00F90D2D"/>
    <w:rsid w:val="00F923B5"/>
    <w:rsid w:val="00F94443"/>
    <w:rsid w:val="00F955FE"/>
    <w:rsid w:val="00F957DA"/>
    <w:rsid w:val="00FA634D"/>
    <w:rsid w:val="00FB3F8D"/>
    <w:rsid w:val="00FB40DD"/>
    <w:rsid w:val="00FC0F4C"/>
    <w:rsid w:val="00FC4728"/>
    <w:rsid w:val="00FD040F"/>
    <w:rsid w:val="00FD0CB4"/>
    <w:rsid w:val="00FD3F7C"/>
    <w:rsid w:val="00FD5089"/>
    <w:rsid w:val="00FD7E80"/>
    <w:rsid w:val="00FE025D"/>
    <w:rsid w:val="00FE3630"/>
    <w:rsid w:val="00FE3DCA"/>
    <w:rsid w:val="00FF00F9"/>
    <w:rsid w:val="00F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D830"/>
  <w15:docId w15:val="{1A116B35-22A8-457E-B49A-68F48EF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ED"/>
  </w:style>
  <w:style w:type="paragraph" w:styleId="Heading2">
    <w:name w:val="heading 2"/>
    <w:basedOn w:val="Normal"/>
    <w:next w:val="Normal"/>
    <w:link w:val="Heading2Char"/>
    <w:uiPriority w:val="9"/>
    <w:unhideWhenUsed/>
    <w:qFormat/>
    <w:rsid w:val="00132D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C20440"/>
    <w:pPr>
      <w:ind w:left="720"/>
      <w:contextualSpacing/>
    </w:pPr>
  </w:style>
  <w:style w:type="table" w:styleId="TableGrid">
    <w:name w:val="Table Grid"/>
    <w:basedOn w:val="TableNormal"/>
    <w:uiPriority w:val="59"/>
    <w:rsid w:val="00F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2D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5470">
      <w:bodyDiv w:val="1"/>
      <w:marLeft w:val="0"/>
      <w:marRight w:val="0"/>
      <w:marTop w:val="0"/>
      <w:marBottom w:val="0"/>
      <w:divBdr>
        <w:top w:val="none" w:sz="0" w:space="0" w:color="auto"/>
        <w:left w:val="none" w:sz="0" w:space="0" w:color="auto"/>
        <w:bottom w:val="none" w:sz="0" w:space="0" w:color="auto"/>
        <w:right w:val="none" w:sz="0" w:space="0" w:color="auto"/>
      </w:divBdr>
    </w:div>
    <w:div w:id="18026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1704</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493</cp:revision>
  <cp:lastPrinted>2014-04-07T16:31:00Z</cp:lastPrinted>
  <dcterms:created xsi:type="dcterms:W3CDTF">2012-08-18T16:03:00Z</dcterms:created>
  <dcterms:modified xsi:type="dcterms:W3CDTF">2021-10-27T18:20:00Z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