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1AC7D" w14:textId="77777777" w:rsidR="00B82717" w:rsidRDefault="00CA7C73">
      <w:pPr>
        <w:pStyle w:val="Heading1"/>
        <w:spacing w:before="77"/>
        <w:ind w:right="3902" w:firstLine="513"/>
      </w:pPr>
      <w:bookmarkStart w:id="0" w:name="_GoBack"/>
      <w:bookmarkEnd w:id="0"/>
      <w:r>
        <w:t>Exercise 4 Energy Calculations</w:t>
      </w:r>
    </w:p>
    <w:p w14:paraId="4A1300EA" w14:textId="168E5A84" w:rsidR="00B82717" w:rsidRDefault="005C4A31">
      <w:pPr>
        <w:spacing w:before="1"/>
        <w:ind w:left="4598"/>
        <w:rPr>
          <w:b/>
          <w:i/>
        </w:rPr>
      </w:pPr>
      <w:r>
        <w:rPr>
          <w:b/>
          <w:i/>
        </w:rPr>
        <w:t>15</w:t>
      </w:r>
      <w:r w:rsidR="00CA7C73">
        <w:rPr>
          <w:b/>
          <w:i/>
        </w:rPr>
        <w:t xml:space="preserve"> points</w:t>
      </w:r>
    </w:p>
    <w:p w14:paraId="5616F21D" w14:textId="77777777" w:rsidR="00B82717" w:rsidRDefault="00B82717">
      <w:pPr>
        <w:pStyle w:val="BodyText"/>
        <w:spacing w:before="10"/>
        <w:rPr>
          <w:b/>
          <w:i/>
          <w:sz w:val="32"/>
        </w:rPr>
      </w:pPr>
    </w:p>
    <w:p w14:paraId="49532BF6" w14:textId="77777777" w:rsidR="00B82717" w:rsidRDefault="00CA7C73">
      <w:pPr>
        <w:pStyle w:val="BodyText"/>
        <w:ind w:left="220" w:right="184" w:firstLine="719"/>
      </w:pPr>
      <w:r>
        <w:t>Energy is a very critical nutrient in animal nutrition and it represents the most expensive nutrient to supply in adequate amounts. Additionally, energy is a nutrient which cannot be measured concretely in the laboratory, making it difficult to accurately formulate in livestock rations. Two systems exist for measuring the energy content of feeds: the Total Digestible Nutrients (</w:t>
      </w:r>
      <w:r>
        <w:rPr>
          <w:b/>
        </w:rPr>
        <w:t>TDN</w:t>
      </w:r>
      <w:r>
        <w:t>) System and the Net Energy System. The TDN System attempts to measure digestible energy in weight units and essentially is the gross energy of a feed minus the gross energy of feces from animals fed the feed. An animal's TDN requirement can be expressed as an amount required per day (pounds or kg) or as a percent of the ration dry matter that is required, assuming a given level of dry matter intake. The Net Energy System includes expressions for digestible energy (</w:t>
      </w:r>
      <w:r>
        <w:rPr>
          <w:b/>
        </w:rPr>
        <w:t>DE</w:t>
      </w:r>
      <w:r>
        <w:t>), metabolizable energy (</w:t>
      </w:r>
      <w:r>
        <w:rPr>
          <w:b/>
        </w:rPr>
        <w:t>ME</w:t>
      </w:r>
      <w:r>
        <w:t>) and net energy (</w:t>
      </w:r>
      <w:r>
        <w:rPr>
          <w:b/>
        </w:rPr>
        <w:t>NE</w:t>
      </w:r>
      <w:r>
        <w:t>) for maintenance and production. Unlike the TDN System, the Net Energy System measures energy in calorie units (kilocalories or megacalories).</w:t>
      </w:r>
    </w:p>
    <w:p w14:paraId="16CA45A6" w14:textId="77777777" w:rsidR="00B82717" w:rsidRDefault="00CA7C73">
      <w:pPr>
        <w:pStyle w:val="BodyText"/>
        <w:spacing w:before="2"/>
        <w:ind w:left="220" w:right="318"/>
      </w:pPr>
      <w:r>
        <w:t>Energy requirements of the Net Energy System may be expressed as calories required per day or as a concentration (i.e., megacalories per kg of dry matter), again assuming a given level of dry matter intake.</w:t>
      </w:r>
    </w:p>
    <w:p w14:paraId="68DEBD81" w14:textId="77777777" w:rsidR="00B82717" w:rsidRDefault="00B82717">
      <w:pPr>
        <w:pStyle w:val="BodyText"/>
        <w:rPr>
          <w:sz w:val="24"/>
        </w:rPr>
      </w:pPr>
    </w:p>
    <w:p w14:paraId="4418F3A7" w14:textId="77777777" w:rsidR="00B82717" w:rsidRDefault="00B82717">
      <w:pPr>
        <w:pStyle w:val="BodyText"/>
        <w:rPr>
          <w:sz w:val="20"/>
        </w:rPr>
      </w:pPr>
    </w:p>
    <w:p w14:paraId="0C4815D4" w14:textId="77777777" w:rsidR="00B82717" w:rsidRDefault="00CA7C73">
      <w:pPr>
        <w:pStyle w:val="BodyText"/>
        <w:ind w:left="220"/>
      </w:pPr>
      <w:r>
        <w:t>This laboratory exercise is designed to:</w:t>
      </w:r>
    </w:p>
    <w:p w14:paraId="447A166B" w14:textId="77777777" w:rsidR="00B82717" w:rsidRDefault="00B82717">
      <w:pPr>
        <w:pStyle w:val="BodyText"/>
      </w:pPr>
    </w:p>
    <w:p w14:paraId="1ABAEDC0" w14:textId="77777777" w:rsidR="00B82717" w:rsidRDefault="00CA7C73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line="268" w:lineRule="exact"/>
        <w:ind w:hanging="330"/>
      </w:pPr>
      <w:r>
        <w:t>Increase the students’ understanding of the expressions of</w:t>
      </w:r>
      <w:r>
        <w:rPr>
          <w:spacing w:val="-11"/>
        </w:rPr>
        <w:t xml:space="preserve"> </w:t>
      </w:r>
      <w:r>
        <w:t>energy</w:t>
      </w:r>
    </w:p>
    <w:p w14:paraId="103FA14A" w14:textId="77777777" w:rsidR="00B82717" w:rsidRDefault="00CA7C73">
      <w:pPr>
        <w:pStyle w:val="ListParagraph"/>
        <w:numPr>
          <w:ilvl w:val="0"/>
          <w:numId w:val="3"/>
        </w:numPr>
        <w:tabs>
          <w:tab w:val="left" w:pos="1420"/>
          <w:tab w:val="left" w:pos="1421"/>
        </w:tabs>
        <w:spacing w:line="268" w:lineRule="exact"/>
        <w:ind w:hanging="330"/>
      </w:pPr>
      <w:r>
        <w:t>Increase the students’ skills at calculating nutrient compositions of</w:t>
      </w:r>
      <w:r>
        <w:rPr>
          <w:spacing w:val="-8"/>
        </w:rPr>
        <w:t xml:space="preserve"> </w:t>
      </w:r>
      <w:r>
        <w:t>diets</w:t>
      </w:r>
    </w:p>
    <w:p w14:paraId="741B52BF" w14:textId="77777777" w:rsidR="00B82717" w:rsidRDefault="00B82717">
      <w:pPr>
        <w:pStyle w:val="BodyText"/>
        <w:rPr>
          <w:sz w:val="26"/>
        </w:rPr>
      </w:pPr>
    </w:p>
    <w:p w14:paraId="5742526F" w14:textId="77777777" w:rsidR="00B82717" w:rsidRDefault="00CA7C73">
      <w:pPr>
        <w:pStyle w:val="BodyText"/>
        <w:spacing w:before="207"/>
        <w:ind w:left="220"/>
      </w:pPr>
      <w:r>
        <w:t>Helpful Calculations:</w:t>
      </w:r>
    </w:p>
    <w:p w14:paraId="26615FA4" w14:textId="77777777" w:rsidR="00B82717" w:rsidRDefault="00B82717">
      <w:pPr>
        <w:pStyle w:val="BodyText"/>
        <w:spacing w:before="10"/>
        <w:rPr>
          <w:sz w:val="21"/>
        </w:rPr>
      </w:pPr>
    </w:p>
    <w:p w14:paraId="009EDEF7" w14:textId="77777777" w:rsidR="00B82717" w:rsidRDefault="00CA7C73">
      <w:pPr>
        <w:pStyle w:val="ListParagraph"/>
        <w:numPr>
          <w:ilvl w:val="0"/>
          <w:numId w:val="2"/>
        </w:numPr>
        <w:tabs>
          <w:tab w:val="left" w:pos="1421"/>
        </w:tabs>
        <w:ind w:hanging="330"/>
      </w:pPr>
      <w:r>
        <w:t>Ration % (DMB) x Ingredient % = Amount of Nutrient</w:t>
      </w:r>
      <w:r>
        <w:rPr>
          <w:spacing w:val="-1"/>
        </w:rPr>
        <w:t xml:space="preserve"> </w:t>
      </w:r>
      <w:r>
        <w:t>(%)</w:t>
      </w:r>
    </w:p>
    <w:p w14:paraId="69DC48AC" w14:textId="77777777" w:rsidR="00B82717" w:rsidRDefault="00B82717">
      <w:pPr>
        <w:pStyle w:val="BodyText"/>
        <w:spacing w:before="1"/>
      </w:pPr>
    </w:p>
    <w:p w14:paraId="42DCEF5D" w14:textId="77777777" w:rsidR="00B82717" w:rsidRDefault="00CA7C73">
      <w:pPr>
        <w:pStyle w:val="ListParagraph"/>
        <w:numPr>
          <w:ilvl w:val="0"/>
          <w:numId w:val="2"/>
        </w:numPr>
        <w:tabs>
          <w:tab w:val="left" w:pos="1421"/>
        </w:tabs>
        <w:ind w:hanging="330"/>
      </w:pPr>
      <w:r>
        <w:t>Ration % (DMB) / Ingredient % (DM) = Ingredient %</w:t>
      </w:r>
      <w:r>
        <w:rPr>
          <w:spacing w:val="-8"/>
        </w:rPr>
        <w:t xml:space="preserve"> </w:t>
      </w:r>
      <w:r>
        <w:t>(as-fed)</w:t>
      </w:r>
    </w:p>
    <w:p w14:paraId="30D791E9" w14:textId="77777777" w:rsidR="00B82717" w:rsidRDefault="00B82717">
      <w:pPr>
        <w:pStyle w:val="BodyText"/>
      </w:pPr>
    </w:p>
    <w:p w14:paraId="59056A4A" w14:textId="77777777" w:rsidR="00B82717" w:rsidRDefault="00CA7C73">
      <w:pPr>
        <w:pStyle w:val="ListParagraph"/>
        <w:numPr>
          <w:ilvl w:val="0"/>
          <w:numId w:val="2"/>
        </w:numPr>
        <w:tabs>
          <w:tab w:val="left" w:pos="1421"/>
        </w:tabs>
        <w:ind w:hanging="330"/>
      </w:pPr>
      <w:r>
        <w:t>Ingredient % (as-fed) / Total Ingredient % (as-fed) = Ration %</w:t>
      </w:r>
      <w:r>
        <w:rPr>
          <w:spacing w:val="-15"/>
        </w:rPr>
        <w:t xml:space="preserve"> </w:t>
      </w:r>
      <w:r>
        <w:t>(as-fed)</w:t>
      </w:r>
    </w:p>
    <w:p w14:paraId="3FCB8022" w14:textId="77777777" w:rsidR="00B82717" w:rsidRDefault="00B82717">
      <w:pPr>
        <w:pStyle w:val="BodyText"/>
        <w:rPr>
          <w:sz w:val="24"/>
        </w:rPr>
      </w:pPr>
    </w:p>
    <w:p w14:paraId="7CFF7DBA" w14:textId="77777777" w:rsidR="00B82717" w:rsidRDefault="00B82717">
      <w:pPr>
        <w:pStyle w:val="BodyText"/>
        <w:rPr>
          <w:sz w:val="24"/>
        </w:rPr>
      </w:pPr>
    </w:p>
    <w:p w14:paraId="70873F8E" w14:textId="77777777" w:rsidR="00B82717" w:rsidRDefault="00CA7C73">
      <w:pPr>
        <w:pStyle w:val="ListParagraph"/>
        <w:numPr>
          <w:ilvl w:val="0"/>
          <w:numId w:val="2"/>
        </w:numPr>
        <w:tabs>
          <w:tab w:val="left" w:pos="1421"/>
        </w:tabs>
        <w:spacing w:before="208"/>
        <w:ind w:hanging="330"/>
      </w:pPr>
      <w:r>
        <w:t>Ingredient kg (DMB) / Total Ingredient kg (DMB) = Ration %</w:t>
      </w:r>
      <w:r>
        <w:rPr>
          <w:spacing w:val="-13"/>
        </w:rPr>
        <w:t xml:space="preserve"> </w:t>
      </w:r>
      <w:r>
        <w:t>(DMB)</w:t>
      </w:r>
    </w:p>
    <w:p w14:paraId="0F9E1583" w14:textId="77777777" w:rsidR="00B82717" w:rsidRDefault="00B82717">
      <w:pPr>
        <w:pStyle w:val="BodyText"/>
      </w:pPr>
    </w:p>
    <w:p w14:paraId="3EABFDDC" w14:textId="77777777" w:rsidR="00B82717" w:rsidRDefault="00CA7C73">
      <w:pPr>
        <w:pStyle w:val="ListParagraph"/>
        <w:numPr>
          <w:ilvl w:val="0"/>
          <w:numId w:val="2"/>
        </w:numPr>
        <w:tabs>
          <w:tab w:val="left" w:pos="1421"/>
        </w:tabs>
        <w:ind w:hanging="330"/>
      </w:pPr>
      <w:r>
        <w:t>Ration % (DMB) / Ingredient % (DM) = Ingredient %</w:t>
      </w:r>
      <w:r>
        <w:rPr>
          <w:spacing w:val="-8"/>
        </w:rPr>
        <w:t xml:space="preserve"> </w:t>
      </w:r>
      <w:r>
        <w:t>(as-fed)</w:t>
      </w:r>
    </w:p>
    <w:p w14:paraId="6736AE65" w14:textId="77777777" w:rsidR="00B82717" w:rsidRDefault="00B82717">
      <w:pPr>
        <w:pStyle w:val="BodyText"/>
        <w:spacing w:before="10"/>
        <w:rPr>
          <w:sz w:val="21"/>
        </w:rPr>
      </w:pPr>
    </w:p>
    <w:p w14:paraId="37CD51DA" w14:textId="77777777" w:rsidR="00B82717" w:rsidRDefault="00CA7C73">
      <w:pPr>
        <w:pStyle w:val="ListParagraph"/>
        <w:numPr>
          <w:ilvl w:val="0"/>
          <w:numId w:val="2"/>
        </w:numPr>
        <w:tabs>
          <w:tab w:val="left" w:pos="1421"/>
        </w:tabs>
        <w:spacing w:before="1"/>
        <w:ind w:hanging="330"/>
      </w:pPr>
      <w:r>
        <w:t>Ingredient % (as-fed) / Total Ingredient % (as-fed) = Ration %</w:t>
      </w:r>
      <w:r>
        <w:rPr>
          <w:spacing w:val="-15"/>
        </w:rPr>
        <w:t xml:space="preserve"> </w:t>
      </w:r>
      <w:r>
        <w:t>(as-fed)</w:t>
      </w:r>
    </w:p>
    <w:p w14:paraId="5AC9E705" w14:textId="77777777" w:rsidR="00B82717" w:rsidRDefault="00B82717">
      <w:pPr>
        <w:sectPr w:rsidR="00B82717">
          <w:type w:val="continuous"/>
          <w:pgSz w:w="12240" w:h="15840"/>
          <w:pgMar w:top="1360" w:right="960" w:bottom="280" w:left="1220" w:header="720" w:footer="720" w:gutter="0"/>
          <w:cols w:space="720"/>
        </w:sectPr>
      </w:pPr>
    </w:p>
    <w:p w14:paraId="6FE4F81E" w14:textId="19DCA015" w:rsidR="00B82717" w:rsidRDefault="00CA7C73">
      <w:pPr>
        <w:pStyle w:val="ListParagraph"/>
        <w:numPr>
          <w:ilvl w:val="0"/>
          <w:numId w:val="1"/>
        </w:numPr>
        <w:tabs>
          <w:tab w:val="left" w:pos="528"/>
        </w:tabs>
        <w:spacing w:before="1"/>
        <w:ind w:right="393" w:firstLine="0"/>
      </w:pPr>
      <w:r>
        <w:lastRenderedPageBreak/>
        <w:t xml:space="preserve">A likely feeding situation would be to feed a combination of the hay and grain to growing beef calves. Determine the TDN, </w:t>
      </w:r>
      <w:proofErr w:type="spellStart"/>
      <w:r>
        <w:t>NE</w:t>
      </w:r>
      <w:r>
        <w:rPr>
          <w:vertAlign w:val="subscript"/>
        </w:rPr>
        <w:t>m</w:t>
      </w:r>
      <w:proofErr w:type="spellEnd"/>
      <w:r>
        <w:t xml:space="preserve"> and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 (for beef cattle) of a ration that contains 62% </w:t>
      </w:r>
      <w:proofErr w:type="spellStart"/>
      <w:r>
        <w:t>orchardgrass</w:t>
      </w:r>
      <w:proofErr w:type="spellEnd"/>
      <w:r>
        <w:t xml:space="preserve"> hay, 31.2% barley (Pacific coast</w:t>
      </w:r>
      <w:r w:rsidR="00041D15">
        <w:t>)</w:t>
      </w:r>
      <w:r>
        <w:t xml:space="preserve">, 6.3% soybean meal </w:t>
      </w:r>
      <w:r w:rsidR="00DD5066">
        <w:t>(seeds, meal, solvent-extracted</w:t>
      </w:r>
      <w:r>
        <w:t>), and .5% of</w:t>
      </w:r>
      <w:r w:rsidR="00BA37A7">
        <w:t xml:space="preserve"> ground dolomitic limestone</w:t>
      </w:r>
      <w:r>
        <w:t>. Use</w:t>
      </w:r>
      <w:r w:rsidR="001416C2">
        <w:t xml:space="preserve"> table 3-2</w:t>
      </w:r>
      <w:r w:rsidR="00D0486C">
        <w:t>b</w:t>
      </w:r>
      <w:r w:rsidR="001D6802">
        <w:t xml:space="preserve"> and ta</w:t>
      </w:r>
      <w:r w:rsidR="00BA37A7">
        <w:t>ble 3-2f</w:t>
      </w:r>
      <w:r>
        <w:t>.</w:t>
      </w:r>
    </w:p>
    <w:p w14:paraId="3E0F79BB" w14:textId="77777777" w:rsidR="00B82717" w:rsidRDefault="00B82717">
      <w:pPr>
        <w:pStyle w:val="BodyText"/>
        <w:spacing w:before="2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897"/>
        <w:gridCol w:w="1214"/>
        <w:gridCol w:w="1211"/>
        <w:gridCol w:w="1214"/>
        <w:gridCol w:w="1214"/>
        <w:gridCol w:w="1215"/>
        <w:gridCol w:w="1214"/>
      </w:tblGrid>
      <w:tr w:rsidR="00B82717" w14:paraId="487C5AD3" w14:textId="77777777">
        <w:trPr>
          <w:trHeight w:val="917"/>
        </w:trPr>
        <w:tc>
          <w:tcPr>
            <w:tcW w:w="1622" w:type="dxa"/>
            <w:tcBorders>
              <w:bottom w:val="double" w:sz="3" w:space="0" w:color="000000"/>
            </w:tcBorders>
          </w:tcPr>
          <w:p w14:paraId="72BDC4E3" w14:textId="77777777" w:rsidR="00B82717" w:rsidRDefault="00B82717">
            <w:pPr>
              <w:pStyle w:val="TableParagraph"/>
              <w:spacing w:before="11"/>
              <w:rPr>
                <w:sz w:val="30"/>
              </w:rPr>
            </w:pPr>
          </w:p>
          <w:p w14:paraId="75371D04" w14:textId="77777777" w:rsidR="00B82717" w:rsidRDefault="00CA7C73">
            <w:pPr>
              <w:pStyle w:val="TableParagraph"/>
              <w:ind w:left="321"/>
            </w:pPr>
            <w:r>
              <w:t>Ingredient</w:t>
            </w:r>
          </w:p>
        </w:tc>
        <w:tc>
          <w:tcPr>
            <w:tcW w:w="897" w:type="dxa"/>
            <w:tcBorders>
              <w:bottom w:val="double" w:sz="3" w:space="0" w:color="000000"/>
            </w:tcBorders>
          </w:tcPr>
          <w:p w14:paraId="5E6119AA" w14:textId="77777777" w:rsidR="00B82717" w:rsidRDefault="00B82717">
            <w:pPr>
              <w:pStyle w:val="TableParagraph"/>
              <w:spacing w:before="1"/>
              <w:rPr>
                <w:sz w:val="20"/>
              </w:rPr>
            </w:pPr>
          </w:p>
          <w:p w14:paraId="4E22684C" w14:textId="77777777" w:rsidR="00B82717" w:rsidRDefault="00CA7C73">
            <w:pPr>
              <w:pStyle w:val="TableParagraph"/>
              <w:ind w:left="146" w:right="92" w:hanging="17"/>
            </w:pPr>
            <w:r>
              <w:t>Ration DM %</w:t>
            </w:r>
          </w:p>
        </w:tc>
        <w:tc>
          <w:tcPr>
            <w:tcW w:w="1214" w:type="dxa"/>
            <w:tcBorders>
              <w:bottom w:val="double" w:sz="3" w:space="0" w:color="000000"/>
            </w:tcBorders>
          </w:tcPr>
          <w:p w14:paraId="190807C6" w14:textId="77777777" w:rsidR="00B82717" w:rsidRDefault="00B82717">
            <w:pPr>
              <w:pStyle w:val="TableParagraph"/>
              <w:spacing w:before="9"/>
              <w:rPr>
                <w:sz w:val="18"/>
              </w:rPr>
            </w:pPr>
          </w:p>
          <w:p w14:paraId="641EFA70" w14:textId="77777777" w:rsidR="00B82717" w:rsidRDefault="00CA7C73">
            <w:pPr>
              <w:pStyle w:val="TableParagraph"/>
              <w:spacing w:before="1"/>
              <w:ind w:left="219"/>
            </w:pPr>
            <w:r>
              <w:t>TDN, %</w:t>
            </w:r>
          </w:p>
          <w:p w14:paraId="137A8DC8" w14:textId="77777777" w:rsidR="00B82717" w:rsidRDefault="00CA7C73">
            <w:pPr>
              <w:pStyle w:val="TableParagraph"/>
              <w:spacing w:before="96"/>
              <w:ind w:left="142"/>
              <w:rPr>
                <w:sz w:val="16"/>
              </w:rPr>
            </w:pPr>
            <w:r>
              <w:rPr>
                <w:sz w:val="16"/>
              </w:rPr>
              <w:t>(Book Value)</w:t>
            </w:r>
          </w:p>
        </w:tc>
        <w:tc>
          <w:tcPr>
            <w:tcW w:w="1211" w:type="dxa"/>
            <w:tcBorders>
              <w:bottom w:val="double" w:sz="3" w:space="0" w:color="000000"/>
            </w:tcBorders>
          </w:tcPr>
          <w:p w14:paraId="5F9DE521" w14:textId="77777777" w:rsidR="00B82717" w:rsidRDefault="00B82717">
            <w:pPr>
              <w:pStyle w:val="TableParagraph"/>
              <w:spacing w:before="9"/>
              <w:rPr>
                <w:sz w:val="18"/>
              </w:rPr>
            </w:pPr>
          </w:p>
          <w:p w14:paraId="476C1B06" w14:textId="77777777" w:rsidR="00B82717" w:rsidRDefault="00CA7C73">
            <w:pPr>
              <w:pStyle w:val="TableParagraph"/>
              <w:spacing w:before="1"/>
              <w:ind w:left="201" w:right="180"/>
              <w:jc w:val="center"/>
            </w:pPr>
            <w:r>
              <w:t>TDN, %</w:t>
            </w:r>
          </w:p>
          <w:p w14:paraId="19558E92" w14:textId="77777777" w:rsidR="00B82717" w:rsidRDefault="00CA7C73">
            <w:pPr>
              <w:pStyle w:val="TableParagraph"/>
              <w:spacing w:before="96"/>
              <w:ind w:left="199" w:right="180"/>
              <w:jc w:val="center"/>
              <w:rPr>
                <w:sz w:val="16"/>
              </w:rPr>
            </w:pPr>
            <w:r>
              <w:rPr>
                <w:sz w:val="16"/>
              </w:rPr>
              <w:t>(Ration)</w:t>
            </w:r>
          </w:p>
        </w:tc>
        <w:tc>
          <w:tcPr>
            <w:tcW w:w="1214" w:type="dxa"/>
            <w:tcBorders>
              <w:bottom w:val="double" w:sz="3" w:space="0" w:color="000000"/>
            </w:tcBorders>
          </w:tcPr>
          <w:p w14:paraId="024B4545" w14:textId="77777777" w:rsidR="00B82717" w:rsidRDefault="00CA7C73">
            <w:pPr>
              <w:pStyle w:val="TableParagraph"/>
              <w:spacing w:before="92" w:line="251" w:lineRule="exact"/>
              <w:ind w:left="127" w:right="102"/>
              <w:jc w:val="center"/>
            </w:pPr>
            <w:proofErr w:type="spellStart"/>
            <w:r>
              <w:t>NE</w:t>
            </w:r>
            <w:r>
              <w:rPr>
                <w:vertAlign w:val="subscript"/>
              </w:rPr>
              <w:t>m</w:t>
            </w:r>
            <w:proofErr w:type="spellEnd"/>
            <w:r>
              <w:t>,</w:t>
            </w:r>
          </w:p>
          <w:p w14:paraId="1CAD0D75" w14:textId="77777777" w:rsidR="00B82717" w:rsidRDefault="00CA7C73">
            <w:pPr>
              <w:pStyle w:val="TableParagraph"/>
              <w:spacing w:line="251" w:lineRule="exact"/>
              <w:ind w:left="127" w:right="101"/>
              <w:jc w:val="center"/>
            </w:pPr>
            <w:r>
              <w:t>Mcal/kg</w:t>
            </w:r>
          </w:p>
          <w:p w14:paraId="35EA0D7C" w14:textId="77777777" w:rsidR="00B82717" w:rsidRDefault="00CA7C73">
            <w:pPr>
              <w:pStyle w:val="TableParagraph"/>
              <w:spacing w:before="96"/>
              <w:ind w:left="127" w:right="102"/>
              <w:jc w:val="center"/>
              <w:rPr>
                <w:sz w:val="16"/>
              </w:rPr>
            </w:pPr>
            <w:r>
              <w:rPr>
                <w:sz w:val="16"/>
              </w:rPr>
              <w:t>(Book Value)</w:t>
            </w:r>
          </w:p>
        </w:tc>
        <w:tc>
          <w:tcPr>
            <w:tcW w:w="1214" w:type="dxa"/>
            <w:tcBorders>
              <w:bottom w:val="double" w:sz="3" w:space="0" w:color="000000"/>
            </w:tcBorders>
          </w:tcPr>
          <w:p w14:paraId="6F141F91" w14:textId="77777777" w:rsidR="00B82717" w:rsidRDefault="00CA7C73">
            <w:pPr>
              <w:pStyle w:val="TableParagraph"/>
              <w:spacing w:before="92" w:line="251" w:lineRule="exact"/>
              <w:ind w:left="127" w:right="101"/>
              <w:jc w:val="center"/>
            </w:pPr>
            <w:proofErr w:type="spellStart"/>
            <w:r>
              <w:t>NE</w:t>
            </w:r>
            <w:r>
              <w:rPr>
                <w:vertAlign w:val="subscript"/>
              </w:rPr>
              <w:t>m</w:t>
            </w:r>
            <w:proofErr w:type="spellEnd"/>
            <w:r>
              <w:t>,</w:t>
            </w:r>
          </w:p>
          <w:p w14:paraId="720BEF7D" w14:textId="77777777" w:rsidR="00B82717" w:rsidRDefault="00CA7C73">
            <w:pPr>
              <w:pStyle w:val="TableParagraph"/>
              <w:spacing w:line="251" w:lineRule="exact"/>
              <w:ind w:left="127" w:right="100"/>
              <w:jc w:val="center"/>
            </w:pPr>
            <w:r>
              <w:t>Mcal/kg</w:t>
            </w:r>
          </w:p>
          <w:p w14:paraId="4EEF8B51" w14:textId="77777777" w:rsidR="00B82717" w:rsidRDefault="00CA7C73">
            <w:pPr>
              <w:pStyle w:val="TableParagraph"/>
              <w:spacing w:before="96"/>
              <w:ind w:left="127" w:right="102"/>
              <w:jc w:val="center"/>
              <w:rPr>
                <w:sz w:val="16"/>
              </w:rPr>
            </w:pPr>
            <w:r>
              <w:rPr>
                <w:sz w:val="16"/>
              </w:rPr>
              <w:t>(Ration)</w:t>
            </w:r>
          </w:p>
        </w:tc>
        <w:tc>
          <w:tcPr>
            <w:tcW w:w="1215" w:type="dxa"/>
            <w:tcBorders>
              <w:bottom w:val="double" w:sz="3" w:space="0" w:color="000000"/>
            </w:tcBorders>
          </w:tcPr>
          <w:p w14:paraId="56C07479" w14:textId="77777777" w:rsidR="00B82717" w:rsidRDefault="00CA7C73">
            <w:pPr>
              <w:pStyle w:val="TableParagraph"/>
              <w:spacing w:before="92" w:line="251" w:lineRule="exact"/>
              <w:ind w:left="137" w:right="113"/>
              <w:jc w:val="center"/>
            </w:pPr>
            <w:proofErr w:type="spellStart"/>
            <w:r>
              <w:t>NE</w:t>
            </w:r>
            <w:r>
              <w:rPr>
                <w:vertAlign w:val="subscript"/>
              </w:rPr>
              <w:t>g</w:t>
            </w:r>
            <w:proofErr w:type="spellEnd"/>
            <w:r>
              <w:t>,</w:t>
            </w:r>
          </w:p>
          <w:p w14:paraId="30411BD3" w14:textId="77777777" w:rsidR="00B82717" w:rsidRDefault="00CA7C73">
            <w:pPr>
              <w:pStyle w:val="TableParagraph"/>
              <w:spacing w:line="251" w:lineRule="exact"/>
              <w:ind w:left="139" w:right="113"/>
              <w:jc w:val="center"/>
            </w:pPr>
            <w:r>
              <w:t>Mcal/kg</w:t>
            </w:r>
          </w:p>
          <w:p w14:paraId="4CD54DA3" w14:textId="77777777" w:rsidR="00B82717" w:rsidRDefault="00CA7C73">
            <w:pPr>
              <w:pStyle w:val="TableParagraph"/>
              <w:spacing w:before="96"/>
              <w:ind w:left="142" w:right="113"/>
              <w:jc w:val="center"/>
              <w:rPr>
                <w:sz w:val="16"/>
              </w:rPr>
            </w:pPr>
            <w:r>
              <w:rPr>
                <w:sz w:val="16"/>
              </w:rPr>
              <w:t>(Book value)</w:t>
            </w:r>
          </w:p>
        </w:tc>
        <w:tc>
          <w:tcPr>
            <w:tcW w:w="1214" w:type="dxa"/>
            <w:tcBorders>
              <w:bottom w:val="double" w:sz="3" w:space="0" w:color="000000"/>
            </w:tcBorders>
          </w:tcPr>
          <w:p w14:paraId="2E1033D8" w14:textId="77777777" w:rsidR="00B82717" w:rsidRDefault="00CA7C73">
            <w:pPr>
              <w:pStyle w:val="TableParagraph"/>
              <w:spacing w:before="92" w:line="251" w:lineRule="exact"/>
              <w:ind w:left="121" w:right="102"/>
              <w:jc w:val="center"/>
            </w:pPr>
            <w:proofErr w:type="spellStart"/>
            <w:r>
              <w:t>NE</w:t>
            </w:r>
            <w:r>
              <w:rPr>
                <w:vertAlign w:val="subscript"/>
              </w:rPr>
              <w:t>g</w:t>
            </w:r>
            <w:proofErr w:type="spellEnd"/>
            <w:r>
              <w:t>,</w:t>
            </w:r>
          </w:p>
          <w:p w14:paraId="3EA19FD7" w14:textId="77777777" w:rsidR="00B82717" w:rsidRDefault="00CA7C73">
            <w:pPr>
              <w:pStyle w:val="TableParagraph"/>
              <w:spacing w:line="251" w:lineRule="exact"/>
              <w:ind w:left="125" w:right="102"/>
              <w:jc w:val="center"/>
            </w:pPr>
            <w:r>
              <w:t>Mcal/kg</w:t>
            </w:r>
          </w:p>
          <w:p w14:paraId="597DC1B0" w14:textId="77777777" w:rsidR="00B82717" w:rsidRDefault="00CA7C73">
            <w:pPr>
              <w:pStyle w:val="TableParagraph"/>
              <w:spacing w:before="96"/>
              <w:ind w:left="123" w:right="102"/>
              <w:jc w:val="center"/>
              <w:rPr>
                <w:sz w:val="16"/>
              </w:rPr>
            </w:pPr>
            <w:r>
              <w:rPr>
                <w:sz w:val="16"/>
              </w:rPr>
              <w:t>(Ration)</w:t>
            </w:r>
          </w:p>
        </w:tc>
      </w:tr>
      <w:tr w:rsidR="00B82717" w14:paraId="2CF25AB3" w14:textId="77777777">
        <w:trPr>
          <w:trHeight w:val="637"/>
        </w:trPr>
        <w:tc>
          <w:tcPr>
            <w:tcW w:w="1622" w:type="dxa"/>
            <w:tcBorders>
              <w:top w:val="double" w:sz="3" w:space="0" w:color="000000"/>
            </w:tcBorders>
          </w:tcPr>
          <w:p w14:paraId="65B51AFB" w14:textId="67E18B73" w:rsidR="00B82717" w:rsidRDefault="00CA7C73">
            <w:pPr>
              <w:pStyle w:val="TableParagraph"/>
              <w:spacing w:before="89"/>
              <w:ind w:left="100" w:right="149"/>
            </w:pPr>
            <w:proofErr w:type="spellStart"/>
            <w:r>
              <w:t>Orchardgrass</w:t>
            </w:r>
            <w:proofErr w:type="spellEnd"/>
            <w:r>
              <w:t xml:space="preserve"> Hay</w:t>
            </w:r>
            <w:r w:rsidR="008B1E70">
              <w:t>, sun</w:t>
            </w:r>
            <w:r w:rsidR="00C2203F">
              <w:t>-cured</w:t>
            </w:r>
          </w:p>
        </w:tc>
        <w:tc>
          <w:tcPr>
            <w:tcW w:w="897" w:type="dxa"/>
            <w:tcBorders>
              <w:top w:val="double" w:sz="3" w:space="0" w:color="000000"/>
            </w:tcBorders>
          </w:tcPr>
          <w:p w14:paraId="6FD8F037" w14:textId="77777777" w:rsidR="00B82717" w:rsidRDefault="00CA7C73">
            <w:pPr>
              <w:pStyle w:val="TableParagraph"/>
              <w:spacing w:before="214"/>
              <w:ind w:left="210" w:right="195"/>
              <w:jc w:val="center"/>
            </w:pPr>
            <w:r>
              <w:t>62</w:t>
            </w:r>
          </w:p>
        </w:tc>
        <w:tc>
          <w:tcPr>
            <w:tcW w:w="1214" w:type="dxa"/>
            <w:tcBorders>
              <w:top w:val="double" w:sz="3" w:space="0" w:color="000000"/>
            </w:tcBorders>
          </w:tcPr>
          <w:p w14:paraId="7084506F" w14:textId="5EE4917E" w:rsidR="00B82717" w:rsidRPr="003406C5" w:rsidRDefault="00B82717" w:rsidP="007D6E37">
            <w:pPr>
              <w:pStyle w:val="TableParagraph"/>
              <w:spacing w:before="240"/>
              <w:rPr>
                <w:szCs w:val="28"/>
              </w:rPr>
            </w:pPr>
          </w:p>
        </w:tc>
        <w:tc>
          <w:tcPr>
            <w:tcW w:w="1211" w:type="dxa"/>
            <w:tcBorders>
              <w:top w:val="double" w:sz="3" w:space="0" w:color="000000"/>
            </w:tcBorders>
          </w:tcPr>
          <w:p w14:paraId="1F0EA63E" w14:textId="0159AFEB" w:rsidR="00B82717" w:rsidRPr="003406C5" w:rsidRDefault="00B82717" w:rsidP="003406C5">
            <w:pPr>
              <w:pStyle w:val="TableParagraph"/>
              <w:spacing w:before="240"/>
              <w:jc w:val="center"/>
              <w:rPr>
                <w:szCs w:val="28"/>
              </w:rPr>
            </w:pPr>
          </w:p>
        </w:tc>
        <w:tc>
          <w:tcPr>
            <w:tcW w:w="1214" w:type="dxa"/>
            <w:tcBorders>
              <w:top w:val="double" w:sz="3" w:space="0" w:color="000000"/>
            </w:tcBorders>
          </w:tcPr>
          <w:p w14:paraId="100C4C01" w14:textId="59085080" w:rsidR="00B82717" w:rsidRPr="003406C5" w:rsidRDefault="00B82717" w:rsidP="007D6E37">
            <w:pPr>
              <w:pStyle w:val="TableParagraph"/>
              <w:spacing w:before="240"/>
              <w:rPr>
                <w:szCs w:val="28"/>
              </w:rPr>
            </w:pPr>
          </w:p>
        </w:tc>
        <w:tc>
          <w:tcPr>
            <w:tcW w:w="1214" w:type="dxa"/>
            <w:tcBorders>
              <w:top w:val="double" w:sz="3" w:space="0" w:color="000000"/>
            </w:tcBorders>
          </w:tcPr>
          <w:p w14:paraId="42CC6DAC" w14:textId="46E60262" w:rsidR="00B82717" w:rsidRPr="003406C5" w:rsidRDefault="00B82717" w:rsidP="007D6E37">
            <w:pPr>
              <w:pStyle w:val="TableParagraph"/>
              <w:spacing w:before="240"/>
              <w:rPr>
                <w:szCs w:val="28"/>
              </w:rPr>
            </w:pPr>
          </w:p>
        </w:tc>
        <w:tc>
          <w:tcPr>
            <w:tcW w:w="1215" w:type="dxa"/>
            <w:tcBorders>
              <w:top w:val="double" w:sz="3" w:space="0" w:color="000000"/>
            </w:tcBorders>
          </w:tcPr>
          <w:p w14:paraId="379838E0" w14:textId="024066C3" w:rsidR="00B82717" w:rsidRPr="003406C5" w:rsidRDefault="00B82717" w:rsidP="007D6E37">
            <w:pPr>
              <w:pStyle w:val="TableParagraph"/>
              <w:spacing w:before="240"/>
              <w:rPr>
                <w:szCs w:val="28"/>
              </w:rPr>
            </w:pPr>
          </w:p>
        </w:tc>
        <w:tc>
          <w:tcPr>
            <w:tcW w:w="1214" w:type="dxa"/>
            <w:tcBorders>
              <w:top w:val="double" w:sz="3" w:space="0" w:color="000000"/>
            </w:tcBorders>
          </w:tcPr>
          <w:p w14:paraId="65CAB799" w14:textId="61657533" w:rsidR="00B82717" w:rsidRPr="003406C5" w:rsidRDefault="00B82717" w:rsidP="007D6E37">
            <w:pPr>
              <w:pStyle w:val="TableParagraph"/>
              <w:spacing w:before="240"/>
              <w:rPr>
                <w:szCs w:val="28"/>
              </w:rPr>
            </w:pPr>
          </w:p>
        </w:tc>
      </w:tr>
      <w:tr w:rsidR="00B82717" w14:paraId="184C84D1" w14:textId="77777777">
        <w:trPr>
          <w:trHeight w:val="388"/>
        </w:trPr>
        <w:tc>
          <w:tcPr>
            <w:tcW w:w="1622" w:type="dxa"/>
          </w:tcPr>
          <w:p w14:paraId="688E5101" w14:textId="77777777" w:rsidR="00B82717" w:rsidRDefault="00CA7C73">
            <w:pPr>
              <w:pStyle w:val="TableParagraph"/>
              <w:spacing w:before="92"/>
              <w:ind w:left="100"/>
            </w:pPr>
            <w:r>
              <w:t>Barley</w:t>
            </w:r>
          </w:p>
        </w:tc>
        <w:tc>
          <w:tcPr>
            <w:tcW w:w="897" w:type="dxa"/>
          </w:tcPr>
          <w:p w14:paraId="36C6743F" w14:textId="77777777" w:rsidR="00B82717" w:rsidRDefault="00CA7C73">
            <w:pPr>
              <w:pStyle w:val="TableParagraph"/>
              <w:spacing w:before="92"/>
              <w:ind w:left="213" w:right="195"/>
              <w:jc w:val="center"/>
            </w:pPr>
            <w:r>
              <w:t>31.2</w:t>
            </w:r>
          </w:p>
        </w:tc>
        <w:tc>
          <w:tcPr>
            <w:tcW w:w="1214" w:type="dxa"/>
          </w:tcPr>
          <w:p w14:paraId="76666967" w14:textId="05613680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14:paraId="51E6906C" w14:textId="168AAABB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153F70C1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3DD556B5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14:paraId="3C6C393E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1EDCD10C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717" w14:paraId="32802160" w14:textId="77777777">
        <w:trPr>
          <w:trHeight w:val="387"/>
        </w:trPr>
        <w:tc>
          <w:tcPr>
            <w:tcW w:w="1622" w:type="dxa"/>
          </w:tcPr>
          <w:p w14:paraId="4A8FF608" w14:textId="77777777" w:rsidR="00B82717" w:rsidRDefault="00CA7C73">
            <w:pPr>
              <w:pStyle w:val="TableParagraph"/>
              <w:spacing w:before="92"/>
              <w:ind w:left="100"/>
            </w:pPr>
            <w:r>
              <w:t>Soybean meal</w:t>
            </w:r>
          </w:p>
        </w:tc>
        <w:tc>
          <w:tcPr>
            <w:tcW w:w="897" w:type="dxa"/>
          </w:tcPr>
          <w:p w14:paraId="0FDE5BEA" w14:textId="77777777" w:rsidR="00B82717" w:rsidRDefault="00CA7C73">
            <w:pPr>
              <w:pStyle w:val="TableParagraph"/>
              <w:spacing w:before="92"/>
              <w:ind w:left="213" w:right="193"/>
              <w:jc w:val="center"/>
            </w:pPr>
            <w:r>
              <w:t>6.3</w:t>
            </w:r>
          </w:p>
        </w:tc>
        <w:tc>
          <w:tcPr>
            <w:tcW w:w="1214" w:type="dxa"/>
          </w:tcPr>
          <w:p w14:paraId="6078CCAA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14:paraId="1550797E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4B51812F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10D5BA93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14:paraId="72634C5A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14:paraId="66750650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717" w14:paraId="64613639" w14:textId="77777777">
        <w:trPr>
          <w:trHeight w:val="384"/>
        </w:trPr>
        <w:tc>
          <w:tcPr>
            <w:tcW w:w="1622" w:type="dxa"/>
            <w:tcBorders>
              <w:bottom w:val="double" w:sz="3" w:space="0" w:color="000000"/>
            </w:tcBorders>
          </w:tcPr>
          <w:p w14:paraId="788D3271" w14:textId="678B9799" w:rsidR="00B82717" w:rsidRDefault="00BA37A7">
            <w:pPr>
              <w:pStyle w:val="TableParagraph"/>
              <w:spacing w:before="92"/>
              <w:ind w:left="100"/>
            </w:pPr>
            <w:r>
              <w:t>Limestone</w:t>
            </w:r>
          </w:p>
        </w:tc>
        <w:tc>
          <w:tcPr>
            <w:tcW w:w="897" w:type="dxa"/>
            <w:tcBorders>
              <w:bottom w:val="double" w:sz="3" w:space="0" w:color="000000"/>
            </w:tcBorders>
          </w:tcPr>
          <w:p w14:paraId="5BD51FB2" w14:textId="77777777" w:rsidR="00B82717" w:rsidRDefault="00CA7C73">
            <w:pPr>
              <w:pStyle w:val="TableParagraph"/>
              <w:spacing w:before="92"/>
              <w:ind w:left="213" w:right="194"/>
              <w:jc w:val="center"/>
            </w:pPr>
            <w:r>
              <w:t>.5</w:t>
            </w:r>
          </w:p>
        </w:tc>
        <w:tc>
          <w:tcPr>
            <w:tcW w:w="1214" w:type="dxa"/>
            <w:tcBorders>
              <w:bottom w:val="double" w:sz="3" w:space="0" w:color="000000"/>
            </w:tcBorders>
          </w:tcPr>
          <w:p w14:paraId="1A2DD93E" w14:textId="77777777" w:rsidR="00B82717" w:rsidRDefault="00CA7C73">
            <w:pPr>
              <w:pStyle w:val="TableParagraph"/>
              <w:spacing w:before="92"/>
              <w:ind w:left="122" w:right="102"/>
              <w:jc w:val="center"/>
            </w:pPr>
            <w:r>
              <w:t>---</w:t>
            </w:r>
          </w:p>
        </w:tc>
        <w:tc>
          <w:tcPr>
            <w:tcW w:w="1211" w:type="dxa"/>
            <w:tcBorders>
              <w:bottom w:val="double" w:sz="3" w:space="0" w:color="000000"/>
            </w:tcBorders>
          </w:tcPr>
          <w:p w14:paraId="6BF3D060" w14:textId="77777777" w:rsidR="00B82717" w:rsidRDefault="00CA7C73">
            <w:pPr>
              <w:pStyle w:val="TableParagraph"/>
              <w:spacing w:before="92"/>
              <w:ind w:left="385"/>
            </w:pPr>
            <w:r>
              <w:t>XXX</w:t>
            </w:r>
          </w:p>
        </w:tc>
        <w:tc>
          <w:tcPr>
            <w:tcW w:w="1214" w:type="dxa"/>
            <w:tcBorders>
              <w:bottom w:val="double" w:sz="3" w:space="0" w:color="000000"/>
            </w:tcBorders>
          </w:tcPr>
          <w:p w14:paraId="038DDD34" w14:textId="77777777" w:rsidR="00B82717" w:rsidRDefault="00CA7C73">
            <w:pPr>
              <w:pStyle w:val="TableParagraph"/>
              <w:spacing w:before="92"/>
              <w:ind w:left="127" w:right="99"/>
              <w:jc w:val="center"/>
            </w:pPr>
            <w:r>
              <w:t>---</w:t>
            </w:r>
          </w:p>
        </w:tc>
        <w:tc>
          <w:tcPr>
            <w:tcW w:w="1214" w:type="dxa"/>
            <w:tcBorders>
              <w:bottom w:val="double" w:sz="3" w:space="0" w:color="000000"/>
            </w:tcBorders>
          </w:tcPr>
          <w:p w14:paraId="746BBDC6" w14:textId="77777777" w:rsidR="00B82717" w:rsidRDefault="00CA7C73">
            <w:pPr>
              <w:pStyle w:val="TableParagraph"/>
              <w:spacing w:before="92"/>
              <w:ind w:left="389"/>
            </w:pPr>
            <w:r>
              <w:t>XXX</w:t>
            </w:r>
          </w:p>
        </w:tc>
        <w:tc>
          <w:tcPr>
            <w:tcW w:w="1215" w:type="dxa"/>
            <w:tcBorders>
              <w:bottom w:val="double" w:sz="3" w:space="0" w:color="000000"/>
            </w:tcBorders>
          </w:tcPr>
          <w:p w14:paraId="645C435F" w14:textId="77777777" w:rsidR="00B82717" w:rsidRDefault="00CA7C73">
            <w:pPr>
              <w:pStyle w:val="TableParagraph"/>
              <w:spacing w:before="92"/>
              <w:ind w:left="28"/>
              <w:jc w:val="center"/>
            </w:pPr>
            <w:r>
              <w:t>—</w:t>
            </w:r>
          </w:p>
        </w:tc>
        <w:tc>
          <w:tcPr>
            <w:tcW w:w="1214" w:type="dxa"/>
            <w:tcBorders>
              <w:bottom w:val="double" w:sz="3" w:space="0" w:color="000000"/>
            </w:tcBorders>
          </w:tcPr>
          <w:p w14:paraId="429189D3" w14:textId="77777777" w:rsidR="00B82717" w:rsidRDefault="00CA7C73">
            <w:pPr>
              <w:pStyle w:val="TableParagraph"/>
              <w:spacing w:before="92"/>
              <w:ind w:left="387"/>
            </w:pPr>
            <w:r>
              <w:t>XXX</w:t>
            </w:r>
          </w:p>
        </w:tc>
      </w:tr>
      <w:tr w:rsidR="00B82717" w14:paraId="446EC26F" w14:textId="77777777" w:rsidTr="0088622B">
        <w:trPr>
          <w:trHeight w:val="639"/>
        </w:trPr>
        <w:tc>
          <w:tcPr>
            <w:tcW w:w="1622" w:type="dxa"/>
            <w:tcBorders>
              <w:top w:val="double" w:sz="3" w:space="0" w:color="000000"/>
              <w:bottom w:val="double" w:sz="3" w:space="0" w:color="000000"/>
            </w:tcBorders>
          </w:tcPr>
          <w:p w14:paraId="006A08FE" w14:textId="77777777" w:rsidR="00B82717" w:rsidRDefault="00CA7C73">
            <w:pPr>
              <w:pStyle w:val="TableParagraph"/>
              <w:spacing w:before="91"/>
              <w:ind w:left="546" w:right="526"/>
              <w:jc w:val="center"/>
            </w:pPr>
            <w:r>
              <w:t>Total</w:t>
            </w:r>
          </w:p>
        </w:tc>
        <w:tc>
          <w:tcPr>
            <w:tcW w:w="897" w:type="dxa"/>
            <w:tcBorders>
              <w:top w:val="double" w:sz="3" w:space="0" w:color="000000"/>
              <w:bottom w:val="double" w:sz="3" w:space="0" w:color="000000"/>
            </w:tcBorders>
          </w:tcPr>
          <w:p w14:paraId="7EE7BB68" w14:textId="77777777" w:rsidR="00B82717" w:rsidRDefault="00CA7C73">
            <w:pPr>
              <w:pStyle w:val="TableParagraph"/>
              <w:spacing w:before="213"/>
              <w:ind w:left="213" w:right="195"/>
              <w:jc w:val="center"/>
            </w:pPr>
            <w:r>
              <w:t>100</w:t>
            </w:r>
          </w:p>
        </w:tc>
        <w:tc>
          <w:tcPr>
            <w:tcW w:w="1214" w:type="dxa"/>
            <w:tcBorders>
              <w:top w:val="double" w:sz="3" w:space="0" w:color="000000"/>
              <w:bottom w:val="double" w:sz="3" w:space="0" w:color="000000"/>
            </w:tcBorders>
          </w:tcPr>
          <w:p w14:paraId="1B0D7B66" w14:textId="77777777" w:rsidR="00B82717" w:rsidRDefault="00CA7C73">
            <w:pPr>
              <w:pStyle w:val="TableParagraph"/>
              <w:spacing w:before="213"/>
              <w:ind w:left="117" w:right="102"/>
              <w:jc w:val="center"/>
            </w:pPr>
            <w:r>
              <w:t>XXX</w:t>
            </w:r>
          </w:p>
        </w:tc>
        <w:tc>
          <w:tcPr>
            <w:tcW w:w="1211" w:type="dxa"/>
            <w:tcBorders>
              <w:top w:val="double" w:sz="3" w:space="0" w:color="000000"/>
              <w:bottom w:val="double" w:sz="3" w:space="0" w:color="000000"/>
            </w:tcBorders>
          </w:tcPr>
          <w:p w14:paraId="6F43A83B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  <w:tcBorders>
              <w:top w:val="double" w:sz="3" w:space="0" w:color="000000"/>
              <w:bottom w:val="double" w:sz="3" w:space="0" w:color="000000"/>
            </w:tcBorders>
          </w:tcPr>
          <w:p w14:paraId="1199D7C6" w14:textId="77777777" w:rsidR="00B82717" w:rsidRDefault="00CA7C73">
            <w:pPr>
              <w:pStyle w:val="TableParagraph"/>
              <w:spacing w:before="213"/>
              <w:ind w:left="125" w:right="102"/>
              <w:jc w:val="center"/>
            </w:pPr>
            <w:r>
              <w:t>XXX</w:t>
            </w:r>
          </w:p>
        </w:tc>
        <w:tc>
          <w:tcPr>
            <w:tcW w:w="1214" w:type="dxa"/>
            <w:tcBorders>
              <w:top w:val="double" w:sz="3" w:space="0" w:color="000000"/>
              <w:bottom w:val="double" w:sz="3" w:space="0" w:color="000000"/>
            </w:tcBorders>
          </w:tcPr>
          <w:p w14:paraId="55F76F9D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  <w:tcBorders>
              <w:top w:val="double" w:sz="3" w:space="0" w:color="000000"/>
              <w:bottom w:val="double" w:sz="3" w:space="0" w:color="000000"/>
            </w:tcBorders>
          </w:tcPr>
          <w:p w14:paraId="1081CC14" w14:textId="77777777" w:rsidR="00B82717" w:rsidRDefault="00CA7C73">
            <w:pPr>
              <w:pStyle w:val="TableParagraph"/>
              <w:spacing w:before="213"/>
              <w:ind w:left="138" w:right="113"/>
              <w:jc w:val="center"/>
            </w:pPr>
            <w:r>
              <w:t>XXX</w:t>
            </w:r>
          </w:p>
        </w:tc>
        <w:tc>
          <w:tcPr>
            <w:tcW w:w="1214" w:type="dxa"/>
            <w:tcBorders>
              <w:top w:val="double" w:sz="3" w:space="0" w:color="000000"/>
              <w:bottom w:val="double" w:sz="3" w:space="0" w:color="000000"/>
            </w:tcBorders>
          </w:tcPr>
          <w:p w14:paraId="5E7EE046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80C84B" w14:textId="77777777" w:rsidR="0088622B" w:rsidRDefault="0088622B" w:rsidP="0088622B">
      <w:pPr>
        <w:pStyle w:val="BodyText"/>
        <w:tabs>
          <w:tab w:val="left" w:pos="3830"/>
        </w:tabs>
        <w:spacing w:before="190"/>
      </w:pPr>
    </w:p>
    <w:p w14:paraId="2112F0AB" w14:textId="05A0DA1A" w:rsidR="0088622B" w:rsidRDefault="0088622B" w:rsidP="0088622B">
      <w:pPr>
        <w:pStyle w:val="BodyText"/>
        <w:tabs>
          <w:tab w:val="left" w:pos="3830"/>
        </w:tabs>
        <w:spacing w:before="190"/>
      </w:pPr>
      <w:r>
        <w:t xml:space="preserve">   Ration TDN, %</w:t>
      </w:r>
      <w:r>
        <w:rPr>
          <w:spacing w:val="-5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7A35D" w14:textId="77777777" w:rsidR="0088622B" w:rsidRDefault="0088622B" w:rsidP="0088622B">
      <w:pPr>
        <w:pStyle w:val="BodyText"/>
        <w:rPr>
          <w:sz w:val="20"/>
        </w:rPr>
      </w:pPr>
    </w:p>
    <w:p w14:paraId="30331F6C" w14:textId="77777777" w:rsidR="0088622B" w:rsidRDefault="0088622B" w:rsidP="0088622B">
      <w:pPr>
        <w:pStyle w:val="BodyText"/>
        <w:rPr>
          <w:sz w:val="16"/>
        </w:rPr>
      </w:pPr>
    </w:p>
    <w:p w14:paraId="344936CB" w14:textId="77777777" w:rsidR="0088622B" w:rsidRDefault="0088622B" w:rsidP="0088622B">
      <w:pPr>
        <w:pStyle w:val="BodyText"/>
        <w:tabs>
          <w:tab w:val="left" w:pos="4448"/>
          <w:tab w:val="left" w:pos="8709"/>
        </w:tabs>
        <w:spacing w:before="94"/>
        <w:ind w:left="220"/>
      </w:pPr>
      <w:r>
        <w:t xml:space="preserve">Ration </w:t>
      </w:r>
      <w:proofErr w:type="spellStart"/>
      <w:r>
        <w:t>NE</w:t>
      </w:r>
      <w:r>
        <w:rPr>
          <w:vertAlign w:val="subscript"/>
        </w:rPr>
        <w:t>m</w:t>
      </w:r>
      <w:proofErr w:type="spellEnd"/>
      <w:r>
        <w:t xml:space="preserve"> (Mcal/kg)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Ration </w:t>
      </w:r>
      <w:proofErr w:type="spellStart"/>
      <w:r>
        <w:t>NE</w:t>
      </w:r>
      <w:r>
        <w:rPr>
          <w:vertAlign w:val="subscript"/>
        </w:rPr>
        <w:t>m</w:t>
      </w:r>
      <w:proofErr w:type="spellEnd"/>
      <w:r>
        <w:t xml:space="preserve"> (Mcal/</w:t>
      </w:r>
      <w:proofErr w:type="spellStart"/>
      <w:r>
        <w:t>lb</w:t>
      </w:r>
      <w:proofErr w:type="spellEnd"/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C7EB4D" w14:textId="77777777" w:rsidR="0088622B" w:rsidRDefault="0088622B" w:rsidP="0088622B">
      <w:pPr>
        <w:pStyle w:val="BodyText"/>
        <w:rPr>
          <w:sz w:val="20"/>
        </w:rPr>
      </w:pPr>
    </w:p>
    <w:p w14:paraId="4B9AD5D8" w14:textId="77777777" w:rsidR="0088622B" w:rsidRDefault="0088622B" w:rsidP="0088622B">
      <w:pPr>
        <w:pStyle w:val="BodyText"/>
        <w:spacing w:before="9"/>
        <w:rPr>
          <w:sz w:val="15"/>
        </w:rPr>
      </w:pPr>
    </w:p>
    <w:p w14:paraId="0E0A9677" w14:textId="77777777" w:rsidR="0088622B" w:rsidRDefault="0088622B" w:rsidP="0088622B">
      <w:pPr>
        <w:pStyle w:val="BodyText"/>
        <w:tabs>
          <w:tab w:val="left" w:pos="4531"/>
          <w:tab w:val="left" w:pos="8792"/>
        </w:tabs>
        <w:spacing w:before="94"/>
        <w:ind w:left="220"/>
      </w:pPr>
      <w:r>
        <w:t xml:space="preserve">Ration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rPr>
          <w:spacing w:val="-1"/>
        </w:rPr>
        <w:t xml:space="preserve"> </w:t>
      </w:r>
      <w:r>
        <w:t>(Mcal/kg)</w:t>
      </w:r>
      <w:r>
        <w:rPr>
          <w:spacing w:val="-1"/>
        </w:rPr>
        <w:t xml:space="preserve"> </w:t>
      </w:r>
      <w:r>
        <w:t>=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Ration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 (Mcal/</w:t>
      </w:r>
      <w:proofErr w:type="spellStart"/>
      <w:r>
        <w:t>lb</w:t>
      </w:r>
      <w:proofErr w:type="spellEnd"/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D27E1F" w14:textId="77777777" w:rsidR="0088622B" w:rsidRDefault="0088622B" w:rsidP="0088622B">
      <w:pPr>
        <w:tabs>
          <w:tab w:val="left" w:pos="2538"/>
        </w:tabs>
        <w:rPr>
          <w:rFonts w:ascii="Times New Roman"/>
          <w:sz w:val="20"/>
        </w:rPr>
      </w:pPr>
    </w:p>
    <w:p w14:paraId="3500B790" w14:textId="77777777" w:rsidR="0015349D" w:rsidRDefault="0015349D" w:rsidP="0088622B">
      <w:pPr>
        <w:tabs>
          <w:tab w:val="left" w:pos="2538"/>
        </w:tabs>
        <w:rPr>
          <w:rFonts w:ascii="Times New Roman"/>
          <w:sz w:val="20"/>
        </w:rPr>
      </w:pPr>
    </w:p>
    <w:p w14:paraId="41F7BECE" w14:textId="389C3AC4" w:rsidR="0015349D" w:rsidRPr="0015349D" w:rsidRDefault="0015349D" w:rsidP="0015349D">
      <w:pPr>
        <w:pStyle w:val="BodyText"/>
        <w:spacing w:before="94"/>
        <w:ind w:right="417"/>
      </w:pPr>
      <w:r>
        <w:t xml:space="preserve">If a 300 kg medium-frame steer calf consumed 14.6 lbs (DMB) of this feed (from question </w:t>
      </w:r>
      <w:r w:rsidR="00BA37A7">
        <w:t>1</w:t>
      </w:r>
      <w:r>
        <w:t xml:space="preserve">), use the 4 steps below to determine how much weight would he gain per day? Use the </w:t>
      </w:r>
      <w:proofErr w:type="spellStart"/>
      <w:r>
        <w:t>NE</w:t>
      </w:r>
      <w:r>
        <w:rPr>
          <w:vertAlign w:val="subscript"/>
        </w:rPr>
        <w:t>m</w:t>
      </w:r>
      <w:proofErr w:type="spellEnd"/>
      <w:r>
        <w:t xml:space="preserve"> and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 requirements provided in</w:t>
      </w:r>
      <w:r w:rsidR="0047747D">
        <w:t xml:space="preserve"> Table 8-1a</w:t>
      </w:r>
      <w:r>
        <w:t>.</w:t>
      </w:r>
    </w:p>
    <w:p w14:paraId="585FB216" w14:textId="77777777" w:rsidR="0015349D" w:rsidRDefault="0015349D" w:rsidP="0015349D">
      <w:pPr>
        <w:pStyle w:val="BodyText"/>
        <w:spacing w:before="9"/>
        <w:rPr>
          <w:sz w:val="19"/>
        </w:rPr>
      </w:pPr>
    </w:p>
    <w:p w14:paraId="6A3FDA3E" w14:textId="29AE1E38" w:rsidR="0015349D" w:rsidRDefault="0015349D" w:rsidP="0015349D">
      <w:pPr>
        <w:pStyle w:val="ListParagraph"/>
        <w:numPr>
          <w:ilvl w:val="0"/>
          <w:numId w:val="4"/>
        </w:numPr>
        <w:tabs>
          <w:tab w:val="left" w:pos="1002"/>
          <w:tab w:val="left" w:pos="1003"/>
        </w:tabs>
        <w:spacing w:before="1"/>
        <w:ind w:right="132"/>
      </w:pPr>
      <w:r>
        <w:t xml:space="preserve">First, how much feed is required to maintain the calf (kg/d and </w:t>
      </w:r>
      <w:proofErr w:type="spellStart"/>
      <w:r>
        <w:t>lb</w:t>
      </w:r>
      <w:proofErr w:type="spellEnd"/>
      <w:r>
        <w:t xml:space="preserve">/d)? </w:t>
      </w:r>
      <w:r w:rsidRPr="0015349D">
        <w:rPr>
          <w:b/>
        </w:rPr>
        <w:t>HINT</w:t>
      </w:r>
      <w:r>
        <w:t xml:space="preserve">: what is the </w:t>
      </w:r>
      <w:proofErr w:type="spellStart"/>
      <w:r>
        <w:t>NE</w:t>
      </w:r>
      <w:r w:rsidRPr="0015349D">
        <w:rPr>
          <w:vertAlign w:val="subscript"/>
        </w:rPr>
        <w:t>m</w:t>
      </w:r>
      <w:proofErr w:type="spellEnd"/>
      <w:r>
        <w:t xml:space="preserve"> requirement?</w:t>
      </w:r>
    </w:p>
    <w:p w14:paraId="2EA47E13" w14:textId="77777777" w:rsidR="0015349D" w:rsidRDefault="0015349D" w:rsidP="0015349D">
      <w:pPr>
        <w:pStyle w:val="BodyText"/>
        <w:rPr>
          <w:sz w:val="24"/>
        </w:rPr>
      </w:pPr>
    </w:p>
    <w:p w14:paraId="77857AE9" w14:textId="77777777" w:rsidR="0015349D" w:rsidRDefault="0015349D" w:rsidP="0015349D">
      <w:pPr>
        <w:pStyle w:val="BodyText"/>
        <w:rPr>
          <w:sz w:val="24"/>
        </w:rPr>
      </w:pPr>
    </w:p>
    <w:p w14:paraId="56C93EF2" w14:textId="77777777" w:rsidR="0015349D" w:rsidRDefault="0015349D" w:rsidP="0015349D">
      <w:pPr>
        <w:pStyle w:val="BodyText"/>
        <w:rPr>
          <w:sz w:val="24"/>
        </w:rPr>
      </w:pPr>
    </w:p>
    <w:p w14:paraId="01809EF6" w14:textId="77777777" w:rsidR="0015349D" w:rsidRDefault="0015349D" w:rsidP="0015349D">
      <w:pPr>
        <w:pStyle w:val="BodyText"/>
        <w:rPr>
          <w:sz w:val="24"/>
        </w:rPr>
      </w:pPr>
    </w:p>
    <w:p w14:paraId="3E5EFD10" w14:textId="77777777" w:rsidR="0015349D" w:rsidRDefault="0015349D" w:rsidP="0015349D">
      <w:pPr>
        <w:pStyle w:val="BodyText"/>
        <w:rPr>
          <w:sz w:val="24"/>
        </w:rPr>
      </w:pPr>
    </w:p>
    <w:p w14:paraId="6825F077" w14:textId="7EF8E337" w:rsidR="0015349D" w:rsidRPr="0015349D" w:rsidRDefault="0015349D" w:rsidP="0015349D">
      <w:pPr>
        <w:pStyle w:val="ListParagraph"/>
        <w:numPr>
          <w:ilvl w:val="0"/>
          <w:numId w:val="4"/>
        </w:numPr>
        <w:tabs>
          <w:tab w:val="left" w:pos="941"/>
        </w:tabs>
        <w:spacing w:before="139"/>
        <w:sectPr w:rsidR="0015349D" w:rsidRPr="0015349D">
          <w:pgSz w:w="12240" w:h="15840"/>
          <w:pgMar w:top="1360" w:right="960" w:bottom="280" w:left="1220" w:header="720" w:footer="720" w:gutter="0"/>
          <w:cols w:space="720"/>
        </w:sectPr>
      </w:pPr>
      <w:r>
        <w:t>How much of the 14.6 lbs is left over for gain (kg and</w:t>
      </w:r>
      <w:r w:rsidRPr="0015349D">
        <w:rPr>
          <w:spacing w:val="-11"/>
        </w:rPr>
        <w:t xml:space="preserve"> </w:t>
      </w:r>
      <w:proofErr w:type="spellStart"/>
      <w:r>
        <w:t>lb</w:t>
      </w:r>
      <w:proofErr w:type="spellEnd"/>
      <w:r>
        <w:t>)</w:t>
      </w:r>
    </w:p>
    <w:p w14:paraId="7A014C4E" w14:textId="77777777" w:rsidR="00B82717" w:rsidRDefault="00CA7C73" w:rsidP="0015349D">
      <w:pPr>
        <w:pStyle w:val="ListParagraph"/>
        <w:numPr>
          <w:ilvl w:val="0"/>
          <w:numId w:val="4"/>
        </w:numPr>
        <w:tabs>
          <w:tab w:val="left" w:pos="941"/>
        </w:tabs>
        <w:ind w:right="600"/>
      </w:pPr>
      <w:r>
        <w:lastRenderedPageBreak/>
        <w:t xml:space="preserve">How many </w:t>
      </w:r>
      <w:proofErr w:type="spellStart"/>
      <w:r>
        <w:t>Mcals</w:t>
      </w:r>
      <w:proofErr w:type="spellEnd"/>
      <w:r>
        <w:t xml:space="preserve"> of </w:t>
      </w:r>
      <w:proofErr w:type="spellStart"/>
      <w:r>
        <w:t>NE</w:t>
      </w:r>
      <w:r w:rsidRPr="0015349D">
        <w:rPr>
          <w:vertAlign w:val="subscript"/>
        </w:rPr>
        <w:t>g</w:t>
      </w:r>
      <w:proofErr w:type="spellEnd"/>
      <w:r>
        <w:t xml:space="preserve"> would therefore be available for gain (Mcal)? </w:t>
      </w:r>
      <w:r w:rsidRPr="0015349D">
        <w:rPr>
          <w:b/>
          <w:spacing w:val="-3"/>
        </w:rPr>
        <w:t>HINT</w:t>
      </w:r>
      <w:r w:rsidRPr="0015349D">
        <w:rPr>
          <w:spacing w:val="-3"/>
        </w:rPr>
        <w:t xml:space="preserve">: </w:t>
      </w:r>
      <w:r>
        <w:t xml:space="preserve">calculated feed for gain (kg) of 300 kg steer x ration </w:t>
      </w:r>
      <w:proofErr w:type="spellStart"/>
      <w:r>
        <w:t>NE</w:t>
      </w:r>
      <w:r w:rsidRPr="0015349D">
        <w:rPr>
          <w:vertAlign w:val="subscript"/>
        </w:rPr>
        <w:t>g</w:t>
      </w:r>
      <w:proofErr w:type="spellEnd"/>
      <w:r w:rsidRPr="0015349D">
        <w:rPr>
          <w:spacing w:val="-10"/>
        </w:rPr>
        <w:t xml:space="preserve"> </w:t>
      </w:r>
      <w:r>
        <w:t>(Mcal/kg)</w:t>
      </w:r>
    </w:p>
    <w:p w14:paraId="1ED9486B" w14:textId="77777777" w:rsidR="00B82717" w:rsidRDefault="00B82717">
      <w:pPr>
        <w:pStyle w:val="BodyText"/>
        <w:rPr>
          <w:sz w:val="26"/>
        </w:rPr>
      </w:pPr>
    </w:p>
    <w:p w14:paraId="10BC02EC" w14:textId="77777777" w:rsidR="00B82717" w:rsidRDefault="00B82717">
      <w:pPr>
        <w:pStyle w:val="BodyText"/>
        <w:rPr>
          <w:sz w:val="26"/>
        </w:rPr>
      </w:pPr>
    </w:p>
    <w:p w14:paraId="17C8C73E" w14:textId="77777777" w:rsidR="00B82717" w:rsidRDefault="00B82717">
      <w:pPr>
        <w:pStyle w:val="BodyText"/>
        <w:rPr>
          <w:sz w:val="26"/>
        </w:rPr>
      </w:pPr>
    </w:p>
    <w:p w14:paraId="0C904F26" w14:textId="77777777" w:rsidR="00B82717" w:rsidRDefault="00B82717">
      <w:pPr>
        <w:pStyle w:val="BodyText"/>
        <w:rPr>
          <w:sz w:val="26"/>
        </w:rPr>
      </w:pPr>
    </w:p>
    <w:p w14:paraId="17390C12" w14:textId="77777777" w:rsidR="00B82717" w:rsidRDefault="00B82717">
      <w:pPr>
        <w:pStyle w:val="BodyText"/>
        <w:spacing w:before="11"/>
        <w:rPr>
          <w:sz w:val="27"/>
        </w:rPr>
      </w:pPr>
    </w:p>
    <w:p w14:paraId="0131D358" w14:textId="4DD98550" w:rsidR="00B82717" w:rsidRDefault="00CA7C73" w:rsidP="00DF3535">
      <w:pPr>
        <w:pStyle w:val="ListParagraph"/>
        <w:numPr>
          <w:ilvl w:val="0"/>
          <w:numId w:val="4"/>
        </w:numPr>
        <w:tabs>
          <w:tab w:val="left" w:pos="941"/>
        </w:tabs>
        <w:spacing w:line="244" w:lineRule="auto"/>
        <w:ind w:right="370"/>
      </w:pPr>
      <w:r>
        <w:t xml:space="preserve">How much would the calf gain (kg/d and </w:t>
      </w:r>
      <w:proofErr w:type="spellStart"/>
      <w:r>
        <w:t>lb</w:t>
      </w:r>
      <w:proofErr w:type="spellEnd"/>
      <w:r>
        <w:t xml:space="preserve">/d)? </w:t>
      </w:r>
      <w:r w:rsidRPr="0015349D">
        <w:rPr>
          <w:b/>
        </w:rPr>
        <w:t>HINT</w:t>
      </w:r>
      <w:r>
        <w:t xml:space="preserve">: use </w:t>
      </w:r>
      <w:r w:rsidR="00782F58">
        <w:t>table 8-1a</w:t>
      </w:r>
      <w:r>
        <w:t xml:space="preserve"> to determine gain via amount of </w:t>
      </w:r>
      <w:proofErr w:type="spellStart"/>
      <w:r>
        <w:t>NE</w:t>
      </w:r>
      <w:r w:rsidRPr="0015349D">
        <w:rPr>
          <w:vertAlign w:val="subscript"/>
        </w:rPr>
        <w:t>g</w:t>
      </w:r>
      <w:proofErr w:type="spellEnd"/>
      <w:r>
        <w:t xml:space="preserve"> </w:t>
      </w:r>
      <w:proofErr w:type="spellStart"/>
      <w:r>
        <w:t>Mcals</w:t>
      </w:r>
      <w:proofErr w:type="spellEnd"/>
      <w:r>
        <w:t xml:space="preserve"> available (use proportion to calculate exact</w:t>
      </w:r>
      <w:r w:rsidRPr="0015349D">
        <w:rPr>
          <w:spacing w:val="-27"/>
        </w:rPr>
        <w:t xml:space="preserve"> </w:t>
      </w:r>
      <w:r>
        <w:t>amoun</w:t>
      </w:r>
      <w:r w:rsidR="00DF3535">
        <w:t>t</w:t>
      </w:r>
      <w:r w:rsidR="00DF3535">
        <w:br/>
      </w:r>
    </w:p>
    <w:p w14:paraId="72D2FF6E" w14:textId="77777777" w:rsidR="00DF3535" w:rsidRDefault="00DF3535" w:rsidP="00DF3535">
      <w:pPr>
        <w:tabs>
          <w:tab w:val="left" w:pos="941"/>
        </w:tabs>
        <w:spacing w:line="244" w:lineRule="auto"/>
        <w:ind w:right="370"/>
      </w:pPr>
    </w:p>
    <w:p w14:paraId="50F371B5" w14:textId="77777777" w:rsidR="00DF3535" w:rsidRDefault="00DF3535" w:rsidP="00DF3535">
      <w:pPr>
        <w:tabs>
          <w:tab w:val="left" w:pos="940"/>
          <w:tab w:val="left" w:pos="941"/>
        </w:tabs>
        <w:spacing w:before="190"/>
        <w:ind w:right="272"/>
      </w:pPr>
    </w:p>
    <w:p w14:paraId="01A855F4" w14:textId="77777777" w:rsidR="00DF3535" w:rsidRDefault="00DF3535" w:rsidP="00DF3535">
      <w:pPr>
        <w:tabs>
          <w:tab w:val="left" w:pos="940"/>
          <w:tab w:val="left" w:pos="941"/>
        </w:tabs>
        <w:spacing w:before="190"/>
        <w:ind w:right="272"/>
      </w:pPr>
    </w:p>
    <w:p w14:paraId="4A7F2722" w14:textId="77777777" w:rsidR="00DF3535" w:rsidRDefault="00DF3535" w:rsidP="00DF3535">
      <w:pPr>
        <w:tabs>
          <w:tab w:val="left" w:pos="940"/>
          <w:tab w:val="left" w:pos="941"/>
        </w:tabs>
        <w:spacing w:before="190"/>
        <w:ind w:right="272"/>
      </w:pPr>
    </w:p>
    <w:p w14:paraId="109D2895" w14:textId="77777777" w:rsidR="00DF3535" w:rsidRDefault="00DF3535" w:rsidP="00DF3535">
      <w:pPr>
        <w:tabs>
          <w:tab w:val="left" w:pos="940"/>
          <w:tab w:val="left" w:pos="941"/>
        </w:tabs>
        <w:spacing w:before="190"/>
        <w:ind w:right="272"/>
      </w:pPr>
    </w:p>
    <w:p w14:paraId="13D3FEFC" w14:textId="77777777" w:rsidR="00DF3535" w:rsidRDefault="00DF3535" w:rsidP="00DF3535">
      <w:pPr>
        <w:tabs>
          <w:tab w:val="left" w:pos="940"/>
          <w:tab w:val="left" w:pos="941"/>
        </w:tabs>
        <w:spacing w:before="190"/>
        <w:ind w:right="272"/>
      </w:pPr>
    </w:p>
    <w:p w14:paraId="0FF9E15F" w14:textId="77777777" w:rsidR="00DF3535" w:rsidRDefault="00DF3535" w:rsidP="00DF3535">
      <w:pPr>
        <w:tabs>
          <w:tab w:val="left" w:pos="940"/>
          <w:tab w:val="left" w:pos="941"/>
        </w:tabs>
        <w:spacing w:before="190"/>
        <w:ind w:right="272"/>
      </w:pPr>
    </w:p>
    <w:p w14:paraId="75532C96" w14:textId="7A0F9E4B" w:rsidR="00DF3535" w:rsidRDefault="00DF3535" w:rsidP="00DF3535">
      <w:pPr>
        <w:pStyle w:val="ListParagraph"/>
        <w:numPr>
          <w:ilvl w:val="0"/>
          <w:numId w:val="1"/>
        </w:numPr>
        <w:spacing w:before="190"/>
        <w:ind w:right="272"/>
      </w:pPr>
      <w:r>
        <w:t>You have timothy</w:t>
      </w:r>
      <w:r w:rsidR="00663392">
        <w:t xml:space="preserve"> grass </w:t>
      </w:r>
      <w:r>
        <w:t>hay (</w:t>
      </w:r>
      <w:r w:rsidR="000C0919">
        <w:t>fresh, late vegetable,</w:t>
      </w:r>
      <w:r>
        <w:t xml:space="preserve"> </w:t>
      </w:r>
      <w:r w:rsidR="001D6816">
        <w:t>table 3-2a</w:t>
      </w:r>
      <w:r>
        <w:t xml:space="preserve">) to feed to </w:t>
      </w:r>
      <w:r w:rsidR="00CB222F">
        <w:t>large-</w:t>
      </w:r>
      <w:r w:rsidR="00674434">
        <w:t>breed growing</w:t>
      </w:r>
      <w:r>
        <w:t xml:space="preserve"> heifer calves (550 </w:t>
      </w:r>
      <w:proofErr w:type="spellStart"/>
      <w:r>
        <w:t>lb</w:t>
      </w:r>
      <w:proofErr w:type="spellEnd"/>
      <w:r>
        <w:t>), and they are eating 11.</w:t>
      </w:r>
      <w:r w:rsidR="00E6386B">
        <w:t>7</w:t>
      </w:r>
      <w:r>
        <w:t xml:space="preserve"> lbs of hay DM per</w:t>
      </w:r>
      <w:r w:rsidRPr="00DF3535">
        <w:rPr>
          <w:spacing w:val="-9"/>
        </w:rPr>
        <w:t xml:space="preserve"> </w:t>
      </w:r>
      <w:r>
        <w:t>day.</w:t>
      </w:r>
    </w:p>
    <w:p w14:paraId="12E268C3" w14:textId="77777777" w:rsidR="00DF3535" w:rsidRDefault="00DF3535" w:rsidP="00DF3535">
      <w:pPr>
        <w:pStyle w:val="BodyText"/>
        <w:spacing w:before="11"/>
        <w:rPr>
          <w:sz w:val="21"/>
        </w:rPr>
      </w:pPr>
    </w:p>
    <w:p w14:paraId="2209D5FD" w14:textId="77777777" w:rsidR="001E5D24" w:rsidRDefault="00DF3535" w:rsidP="00DF3535">
      <w:pPr>
        <w:pStyle w:val="BodyText"/>
        <w:spacing w:line="480" w:lineRule="auto"/>
        <w:ind w:left="720"/>
      </w:pPr>
      <w:r>
        <w:t xml:space="preserve">What is the CP intake from the hay alone? </w:t>
      </w:r>
      <w:r>
        <w:rPr>
          <w:b/>
        </w:rPr>
        <w:t>HINT</w:t>
      </w:r>
      <w:r>
        <w:t>: first convert 11.</w:t>
      </w:r>
      <w:r w:rsidR="00674434">
        <w:t>7</w:t>
      </w:r>
      <w:r>
        <w:t xml:space="preserve"> lbs of intake to kg </w:t>
      </w:r>
    </w:p>
    <w:p w14:paraId="6755A72B" w14:textId="77777777" w:rsidR="001E5D24" w:rsidRDefault="001E5D24" w:rsidP="00DF3535">
      <w:pPr>
        <w:pStyle w:val="BodyText"/>
        <w:spacing w:line="480" w:lineRule="auto"/>
        <w:ind w:left="720"/>
      </w:pPr>
    </w:p>
    <w:p w14:paraId="12D9CB66" w14:textId="6E630221" w:rsidR="00DF3535" w:rsidRDefault="00DF3535" w:rsidP="00DF3535">
      <w:pPr>
        <w:pStyle w:val="BodyText"/>
        <w:spacing w:line="480" w:lineRule="auto"/>
        <w:ind w:left="720"/>
      </w:pPr>
      <w:r>
        <w:t>Intake (kg of CP/d) =</w:t>
      </w:r>
    </w:p>
    <w:p w14:paraId="485CB144" w14:textId="77777777" w:rsidR="00DF3535" w:rsidRDefault="00DF3535" w:rsidP="00DF3535">
      <w:pPr>
        <w:pStyle w:val="BodyText"/>
        <w:rPr>
          <w:sz w:val="24"/>
        </w:rPr>
      </w:pPr>
    </w:p>
    <w:p w14:paraId="270953CC" w14:textId="77777777" w:rsidR="00DF3535" w:rsidRDefault="00DF3535" w:rsidP="00DF3535">
      <w:pPr>
        <w:pStyle w:val="BodyText"/>
        <w:rPr>
          <w:sz w:val="24"/>
        </w:rPr>
      </w:pPr>
    </w:p>
    <w:p w14:paraId="2BE087A3" w14:textId="77777777" w:rsidR="00DF3535" w:rsidRDefault="00DF3535" w:rsidP="00DF3535">
      <w:pPr>
        <w:pStyle w:val="BodyText"/>
        <w:rPr>
          <w:sz w:val="24"/>
        </w:rPr>
      </w:pPr>
    </w:p>
    <w:p w14:paraId="5FC0397A" w14:textId="62699264" w:rsidR="00DF3535" w:rsidRDefault="00DF3535" w:rsidP="00DF3535">
      <w:pPr>
        <w:pStyle w:val="BodyText"/>
        <w:spacing w:before="183"/>
        <w:ind w:left="720"/>
      </w:pPr>
      <w:r w:rsidRPr="00621E84">
        <w:t xml:space="preserve">How much weight gain will this much CP provide (kg/d)? </w:t>
      </w:r>
      <w:r w:rsidRPr="00621E84">
        <w:rPr>
          <w:b/>
        </w:rPr>
        <w:t>HINT</w:t>
      </w:r>
      <w:r w:rsidRPr="00621E84">
        <w:t xml:space="preserve">: use proportion to determine exact weight gain. Use </w:t>
      </w:r>
      <w:r w:rsidR="005133FF">
        <w:t>table 9-4</w:t>
      </w:r>
      <w:r w:rsidRPr="00621E84">
        <w:t>.</w:t>
      </w:r>
    </w:p>
    <w:p w14:paraId="6C69DF2D" w14:textId="77777777" w:rsidR="00DF3535" w:rsidRDefault="00DF3535" w:rsidP="00DF3535">
      <w:pPr>
        <w:pStyle w:val="BodyText"/>
        <w:ind w:left="720"/>
        <w:rPr>
          <w:sz w:val="24"/>
        </w:rPr>
      </w:pPr>
    </w:p>
    <w:p w14:paraId="34A3A3BB" w14:textId="77777777" w:rsidR="00DF3535" w:rsidRDefault="00DF3535" w:rsidP="00DF3535">
      <w:pPr>
        <w:pStyle w:val="BodyText"/>
        <w:ind w:left="720"/>
        <w:rPr>
          <w:sz w:val="24"/>
        </w:rPr>
      </w:pPr>
    </w:p>
    <w:p w14:paraId="04CD0372" w14:textId="77777777" w:rsidR="00DF3535" w:rsidRDefault="00DF3535" w:rsidP="00DF3535">
      <w:pPr>
        <w:pStyle w:val="BodyText"/>
        <w:ind w:left="720"/>
        <w:rPr>
          <w:sz w:val="24"/>
        </w:rPr>
      </w:pPr>
    </w:p>
    <w:p w14:paraId="4809DCF8" w14:textId="77777777" w:rsidR="00DF3535" w:rsidRDefault="00DF3535" w:rsidP="00DF3535">
      <w:pPr>
        <w:pStyle w:val="BodyText"/>
        <w:ind w:left="720"/>
        <w:rPr>
          <w:sz w:val="24"/>
        </w:rPr>
      </w:pPr>
    </w:p>
    <w:p w14:paraId="3D6EE48B" w14:textId="77777777" w:rsidR="00DF3535" w:rsidRDefault="00DF3535" w:rsidP="00DF3535">
      <w:pPr>
        <w:pStyle w:val="BodyText"/>
        <w:spacing w:before="164"/>
        <w:ind w:left="720"/>
      </w:pPr>
      <w:r>
        <w:t>You want the heifers to gain 1.8 lbs per day. How much additional CP is needed to achieve this amount of gain per day?</w:t>
      </w:r>
    </w:p>
    <w:p w14:paraId="62428927" w14:textId="77777777" w:rsidR="00DF3535" w:rsidRDefault="00DF3535" w:rsidP="00DF3535">
      <w:pPr>
        <w:pStyle w:val="BodyText"/>
      </w:pPr>
    </w:p>
    <w:p w14:paraId="2D948326" w14:textId="77777777" w:rsidR="00DF3535" w:rsidRDefault="00DF3535" w:rsidP="00DF3535">
      <w:pPr>
        <w:pStyle w:val="BodyText"/>
        <w:ind w:left="720"/>
      </w:pPr>
      <w:r>
        <w:t>Additional CP (g of CP/d) =</w:t>
      </w:r>
    </w:p>
    <w:p w14:paraId="35780473" w14:textId="77777777" w:rsidR="00DF3535" w:rsidRDefault="00DF3535" w:rsidP="00DF3535">
      <w:pPr>
        <w:pStyle w:val="BodyText"/>
        <w:rPr>
          <w:sz w:val="24"/>
        </w:rPr>
      </w:pPr>
    </w:p>
    <w:p w14:paraId="0778593B" w14:textId="239E102E" w:rsidR="00DF3535" w:rsidRDefault="00DF3535" w:rsidP="00DF3535">
      <w:pPr>
        <w:tabs>
          <w:tab w:val="left" w:pos="941"/>
        </w:tabs>
        <w:spacing w:line="244" w:lineRule="auto"/>
        <w:ind w:right="370"/>
        <w:sectPr w:rsidR="00DF3535">
          <w:pgSz w:w="12240" w:h="15840"/>
          <w:pgMar w:top="1500" w:right="960" w:bottom="280" w:left="1220" w:header="720" w:footer="720" w:gutter="0"/>
          <w:cols w:space="720"/>
        </w:sectPr>
      </w:pPr>
    </w:p>
    <w:p w14:paraId="6B32E7C3" w14:textId="77777777" w:rsidR="00B82717" w:rsidRDefault="00B82717">
      <w:pPr>
        <w:pStyle w:val="BodyText"/>
        <w:rPr>
          <w:sz w:val="24"/>
        </w:rPr>
      </w:pPr>
    </w:p>
    <w:p w14:paraId="1AF202DA" w14:textId="77777777" w:rsidR="00B82717" w:rsidRDefault="00B82717">
      <w:pPr>
        <w:pStyle w:val="BodyText"/>
        <w:rPr>
          <w:sz w:val="24"/>
        </w:rPr>
      </w:pPr>
    </w:p>
    <w:p w14:paraId="516424F5" w14:textId="77777777" w:rsidR="00B82717" w:rsidRDefault="00B82717">
      <w:pPr>
        <w:pStyle w:val="BodyText"/>
        <w:rPr>
          <w:sz w:val="24"/>
        </w:rPr>
      </w:pPr>
    </w:p>
    <w:p w14:paraId="09EABAF3" w14:textId="7AB4EFCA" w:rsidR="00B82717" w:rsidRDefault="00CA7C73" w:rsidP="00DF3535">
      <w:pPr>
        <w:pStyle w:val="BodyText"/>
        <w:spacing w:before="160"/>
        <w:ind w:left="720" w:right="157"/>
      </w:pPr>
      <w:r>
        <w:t xml:space="preserve">How much cottonseed meal (CSM, solvent extracted, </w:t>
      </w:r>
      <w:r w:rsidR="00782F58">
        <w:t xml:space="preserve">41%, </w:t>
      </w:r>
      <w:proofErr w:type="gramStart"/>
      <w:r w:rsidR="00782F58">
        <w:t>table</w:t>
      </w:r>
      <w:proofErr w:type="gramEnd"/>
      <w:r w:rsidR="00782F58">
        <w:t xml:space="preserve"> 3-2a</w:t>
      </w:r>
      <w:r>
        <w:t>) would be required to meet this need (assume added CSM would not change hay intake)?</w:t>
      </w:r>
    </w:p>
    <w:p w14:paraId="0D12BDFE" w14:textId="77777777" w:rsidR="00B82717" w:rsidRDefault="00B82717" w:rsidP="00DF3535">
      <w:pPr>
        <w:pStyle w:val="BodyText"/>
        <w:spacing w:before="2"/>
        <w:ind w:left="720"/>
      </w:pPr>
    </w:p>
    <w:p w14:paraId="230F7837" w14:textId="77777777" w:rsidR="00B82717" w:rsidRDefault="00CA7C73" w:rsidP="00DF3535">
      <w:pPr>
        <w:pStyle w:val="BodyText"/>
        <w:ind w:left="720"/>
      </w:pPr>
      <w:r>
        <w:t>CSM (kg) =</w:t>
      </w:r>
    </w:p>
    <w:p w14:paraId="23839FA3" w14:textId="77777777" w:rsidR="00B82717" w:rsidRDefault="00B82717" w:rsidP="00DF3535">
      <w:pPr>
        <w:pStyle w:val="BodyText"/>
        <w:ind w:left="720"/>
        <w:rPr>
          <w:sz w:val="24"/>
        </w:rPr>
      </w:pPr>
    </w:p>
    <w:p w14:paraId="0B8FF8E6" w14:textId="77777777" w:rsidR="00B82717" w:rsidRDefault="00B82717" w:rsidP="00DF3535">
      <w:pPr>
        <w:pStyle w:val="BodyText"/>
        <w:ind w:left="720"/>
        <w:rPr>
          <w:sz w:val="24"/>
        </w:rPr>
      </w:pPr>
    </w:p>
    <w:p w14:paraId="2D4C4A60" w14:textId="77777777" w:rsidR="00B82717" w:rsidRDefault="00B82717" w:rsidP="00DF3535">
      <w:pPr>
        <w:pStyle w:val="BodyText"/>
        <w:ind w:left="720"/>
        <w:rPr>
          <w:sz w:val="24"/>
        </w:rPr>
      </w:pPr>
    </w:p>
    <w:p w14:paraId="62CE0EE7" w14:textId="77777777" w:rsidR="00B82717" w:rsidRDefault="00CA7C73" w:rsidP="00DF3535">
      <w:pPr>
        <w:pStyle w:val="BodyText"/>
        <w:spacing w:before="184"/>
        <w:ind w:left="720"/>
      </w:pPr>
      <w:r>
        <w:t>Give the ration (hay and CSM) expressed as kg of DM per day.</w:t>
      </w:r>
    </w:p>
    <w:p w14:paraId="161E9F71" w14:textId="77777777" w:rsidR="00B82717" w:rsidRDefault="00B82717" w:rsidP="00DF3535">
      <w:pPr>
        <w:pStyle w:val="BodyText"/>
        <w:ind w:left="720"/>
        <w:rPr>
          <w:sz w:val="24"/>
        </w:rPr>
      </w:pPr>
    </w:p>
    <w:p w14:paraId="2FD77EA1" w14:textId="77777777" w:rsidR="00B82717" w:rsidRDefault="00B82717" w:rsidP="00DF3535">
      <w:pPr>
        <w:pStyle w:val="BodyText"/>
        <w:ind w:left="720"/>
        <w:rPr>
          <w:sz w:val="24"/>
        </w:rPr>
      </w:pPr>
    </w:p>
    <w:p w14:paraId="7921B263" w14:textId="77777777" w:rsidR="00B82717" w:rsidRDefault="00B82717" w:rsidP="00DF3535">
      <w:pPr>
        <w:pStyle w:val="BodyText"/>
        <w:ind w:left="720"/>
        <w:rPr>
          <w:sz w:val="24"/>
        </w:rPr>
      </w:pPr>
    </w:p>
    <w:p w14:paraId="1CC5803F" w14:textId="77777777" w:rsidR="00B82717" w:rsidRDefault="00B82717" w:rsidP="00DF3535">
      <w:pPr>
        <w:pStyle w:val="BodyText"/>
        <w:ind w:left="720"/>
        <w:rPr>
          <w:sz w:val="24"/>
        </w:rPr>
      </w:pPr>
    </w:p>
    <w:p w14:paraId="5FD5A329" w14:textId="77777777" w:rsidR="00B82717" w:rsidRDefault="00B82717" w:rsidP="00DF3535">
      <w:pPr>
        <w:pStyle w:val="BodyText"/>
        <w:ind w:left="720"/>
        <w:rPr>
          <w:sz w:val="24"/>
        </w:rPr>
      </w:pPr>
    </w:p>
    <w:p w14:paraId="21E15787" w14:textId="3331AC87" w:rsidR="00B82717" w:rsidRDefault="00CA7C73" w:rsidP="00DF3535">
      <w:pPr>
        <w:pStyle w:val="BodyText"/>
        <w:spacing w:before="139"/>
        <w:ind w:left="720"/>
      </w:pPr>
      <w:r>
        <w:t xml:space="preserve">How much </w:t>
      </w:r>
      <w:proofErr w:type="spellStart"/>
      <w:r>
        <w:t>NE</w:t>
      </w:r>
      <w:r>
        <w:rPr>
          <w:vertAlign w:val="subscript"/>
        </w:rPr>
        <w:t>m</w:t>
      </w:r>
      <w:proofErr w:type="spellEnd"/>
      <w:r>
        <w:t xml:space="preserve"> and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 is in this ration of hay and CSM</w:t>
      </w:r>
      <w:r w:rsidR="00782F58">
        <w:t xml:space="preserve"> (table 3-2b)</w:t>
      </w:r>
      <w:r>
        <w:t>?</w:t>
      </w:r>
    </w:p>
    <w:p w14:paraId="5CE7A4A4" w14:textId="77777777" w:rsidR="00B82717" w:rsidRDefault="00B82717" w:rsidP="00DF3535">
      <w:pPr>
        <w:pStyle w:val="BodyText"/>
        <w:spacing w:before="9"/>
        <w:ind w:left="720"/>
        <w:rPr>
          <w:sz w:val="21"/>
        </w:rPr>
      </w:pPr>
    </w:p>
    <w:p w14:paraId="3DA4162C" w14:textId="77777777" w:rsidR="00B82717" w:rsidRDefault="00CA7C73" w:rsidP="00DF3535">
      <w:pPr>
        <w:pStyle w:val="BodyText"/>
        <w:ind w:left="720"/>
      </w:pPr>
      <w:proofErr w:type="spellStart"/>
      <w:r>
        <w:t>NE</w:t>
      </w:r>
      <w:r>
        <w:rPr>
          <w:vertAlign w:val="subscript"/>
        </w:rPr>
        <w:t>m</w:t>
      </w:r>
      <w:proofErr w:type="spellEnd"/>
      <w:r>
        <w:t xml:space="preserve"> (Mcal/kg of ration) =</w:t>
      </w:r>
    </w:p>
    <w:p w14:paraId="5AF373B8" w14:textId="77777777" w:rsidR="00B82717" w:rsidRDefault="00B82717">
      <w:pPr>
        <w:pStyle w:val="BodyText"/>
        <w:rPr>
          <w:sz w:val="26"/>
        </w:rPr>
      </w:pPr>
    </w:p>
    <w:p w14:paraId="48AB3C99" w14:textId="77777777" w:rsidR="00B82717" w:rsidRDefault="00B82717">
      <w:pPr>
        <w:pStyle w:val="BodyText"/>
        <w:rPr>
          <w:sz w:val="26"/>
        </w:rPr>
      </w:pPr>
    </w:p>
    <w:p w14:paraId="6C40A2DB" w14:textId="77777777" w:rsidR="00B82717" w:rsidRDefault="00B82717">
      <w:pPr>
        <w:pStyle w:val="BodyText"/>
        <w:rPr>
          <w:sz w:val="36"/>
        </w:rPr>
      </w:pPr>
    </w:p>
    <w:p w14:paraId="06B48D45" w14:textId="77777777" w:rsidR="00B82717" w:rsidRDefault="00CA7C73" w:rsidP="00DF3535">
      <w:pPr>
        <w:pStyle w:val="BodyText"/>
        <w:ind w:left="720"/>
      </w:pP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 (Mcal/kg of ration) =</w:t>
      </w:r>
    </w:p>
    <w:p w14:paraId="40FFA433" w14:textId="77777777" w:rsidR="00B82717" w:rsidRDefault="00B82717"/>
    <w:p w14:paraId="1C79D86B" w14:textId="77777777" w:rsidR="005C4A31" w:rsidRDefault="005C4A31"/>
    <w:p w14:paraId="33440D19" w14:textId="77777777" w:rsidR="005C4A31" w:rsidRDefault="005C4A31"/>
    <w:p w14:paraId="13DDA9CD" w14:textId="77777777" w:rsidR="005C4A31" w:rsidRDefault="005C4A31"/>
    <w:p w14:paraId="45A43E0A" w14:textId="77777777" w:rsidR="005C4A31" w:rsidRDefault="005C4A31"/>
    <w:p w14:paraId="579C3E25" w14:textId="07CCD132" w:rsidR="005C4A31" w:rsidRDefault="005C4A31" w:rsidP="005C4A31">
      <w:pPr>
        <w:pStyle w:val="BodyText"/>
        <w:spacing w:before="77"/>
        <w:ind w:left="220"/>
        <w:sectPr w:rsidR="005C4A31">
          <w:pgSz w:w="12240" w:h="15840"/>
          <w:pgMar w:top="1500" w:right="960" w:bottom="280" w:left="1220" w:header="720" w:footer="720" w:gutter="0"/>
          <w:cols w:space="720"/>
        </w:sectPr>
      </w:pPr>
      <w:r>
        <w:t xml:space="preserve">Does this ration (and the amounts to be fed) have enough NE to support a gain of 0.8 kg/d? How many </w:t>
      </w:r>
      <w:proofErr w:type="spellStart"/>
      <w:r>
        <w:t>Mcals</w:t>
      </w:r>
      <w:proofErr w:type="spellEnd"/>
      <w:r>
        <w:t xml:space="preserve"> of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 are deficient? </w:t>
      </w:r>
      <w:r>
        <w:rPr>
          <w:b/>
        </w:rPr>
        <w:t>HINT</w:t>
      </w:r>
      <w:r>
        <w:t xml:space="preserve">: You will need to determine 1) the amount of feed toward </w:t>
      </w:r>
      <w:proofErr w:type="spellStart"/>
      <w:r>
        <w:t>NE</w:t>
      </w:r>
      <w:r>
        <w:rPr>
          <w:vertAlign w:val="subscript"/>
        </w:rPr>
        <w:t>m</w:t>
      </w:r>
      <w:proofErr w:type="spellEnd"/>
      <w:r>
        <w:t xml:space="preserve">, 2) the amount of feed toward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, 3) the amount of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 in the feed, and 4) the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 excess or deficiency</w:t>
      </w:r>
      <w:r w:rsidR="00782F58">
        <w:t xml:space="preserve"> (Requirements on table 9-4)</w:t>
      </w:r>
    </w:p>
    <w:p w14:paraId="4F9CF61F" w14:textId="6EE525B1" w:rsidR="00B82717" w:rsidRDefault="00CA7C73" w:rsidP="005C4A31">
      <w:pPr>
        <w:pStyle w:val="BodyText"/>
        <w:spacing w:line="237" w:lineRule="auto"/>
        <w:ind w:right="1247"/>
      </w:pPr>
      <w:r>
        <w:lastRenderedPageBreak/>
        <w:t>How much kg/d of corn grain (</w:t>
      </w:r>
      <w:r w:rsidR="004A7C0A">
        <w:t xml:space="preserve">Use Maize, dent yellow, </w:t>
      </w:r>
      <w:proofErr w:type="spellStart"/>
      <w:r w:rsidR="004A7C0A">
        <w:t>Zea</w:t>
      </w:r>
      <w:proofErr w:type="spellEnd"/>
      <w:r w:rsidR="004A7C0A">
        <w:t xml:space="preserve"> mays </w:t>
      </w:r>
      <w:proofErr w:type="spellStart"/>
      <w:r w:rsidR="004A7C0A">
        <w:t>indentata</w:t>
      </w:r>
      <w:proofErr w:type="spellEnd"/>
      <w:r w:rsidR="004A7C0A">
        <w:t xml:space="preserve">, </w:t>
      </w:r>
      <w:proofErr w:type="gramStart"/>
      <w:r w:rsidR="004A7C0A">
        <w:t>table</w:t>
      </w:r>
      <w:proofErr w:type="gramEnd"/>
      <w:r w:rsidR="004A7C0A">
        <w:t xml:space="preserve"> 3-2b</w:t>
      </w:r>
      <w:r>
        <w:t xml:space="preserve">) would be required to make up this deficiency? </w:t>
      </w:r>
      <w:r>
        <w:rPr>
          <w:b/>
        </w:rPr>
        <w:t>HINT</w:t>
      </w:r>
      <w:r>
        <w:t xml:space="preserve">: what is the </w:t>
      </w:r>
      <w:proofErr w:type="spellStart"/>
      <w:r>
        <w:t>NE</w:t>
      </w:r>
      <w:r>
        <w:rPr>
          <w:vertAlign w:val="subscript"/>
        </w:rPr>
        <w:t>g</w:t>
      </w:r>
      <w:proofErr w:type="spellEnd"/>
      <w:r>
        <w:t xml:space="preserve"> of corn grain?</w:t>
      </w:r>
    </w:p>
    <w:p w14:paraId="539AF5C0" w14:textId="77777777" w:rsidR="00B82717" w:rsidRDefault="00B82717">
      <w:pPr>
        <w:pStyle w:val="BodyText"/>
        <w:rPr>
          <w:sz w:val="26"/>
        </w:rPr>
      </w:pPr>
    </w:p>
    <w:p w14:paraId="7AD2B591" w14:textId="77777777" w:rsidR="00B82717" w:rsidRDefault="00B82717">
      <w:pPr>
        <w:pStyle w:val="BodyText"/>
        <w:rPr>
          <w:sz w:val="26"/>
        </w:rPr>
      </w:pPr>
    </w:p>
    <w:p w14:paraId="008C6E52" w14:textId="77777777" w:rsidR="00B82717" w:rsidRDefault="00B82717">
      <w:pPr>
        <w:pStyle w:val="BodyText"/>
        <w:rPr>
          <w:sz w:val="26"/>
        </w:rPr>
      </w:pPr>
    </w:p>
    <w:p w14:paraId="2670EFF8" w14:textId="77777777" w:rsidR="00B82717" w:rsidRDefault="00B82717">
      <w:pPr>
        <w:pStyle w:val="BodyText"/>
        <w:rPr>
          <w:sz w:val="26"/>
        </w:rPr>
      </w:pPr>
    </w:p>
    <w:p w14:paraId="55B2CF11" w14:textId="77777777" w:rsidR="00B82717" w:rsidRDefault="00B82717">
      <w:pPr>
        <w:pStyle w:val="BodyText"/>
        <w:spacing w:before="2"/>
        <w:rPr>
          <w:sz w:val="28"/>
        </w:rPr>
      </w:pPr>
    </w:p>
    <w:p w14:paraId="47BE9994" w14:textId="77777777" w:rsidR="00B82717" w:rsidRDefault="00CA7C73">
      <w:pPr>
        <w:pStyle w:val="BodyText"/>
        <w:ind w:left="220"/>
      </w:pPr>
      <w:r>
        <w:t>Give the complete ration:</w:t>
      </w:r>
    </w:p>
    <w:p w14:paraId="76168F31" w14:textId="77777777" w:rsidR="00B82717" w:rsidRDefault="00B82717">
      <w:pPr>
        <w:pStyle w:val="BodyText"/>
        <w:spacing w:before="8"/>
        <w:rPr>
          <w:sz w:val="23"/>
        </w:rPr>
      </w:pPr>
    </w:p>
    <w:tbl>
      <w:tblPr>
        <w:tblW w:w="0" w:type="auto"/>
        <w:tblInd w:w="250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585"/>
        <w:gridCol w:w="1584"/>
        <w:gridCol w:w="1584"/>
        <w:gridCol w:w="1584"/>
        <w:gridCol w:w="1583"/>
      </w:tblGrid>
      <w:tr w:rsidR="00B82717" w14:paraId="63F30A50" w14:textId="77777777">
        <w:trPr>
          <w:trHeight w:val="645"/>
        </w:trPr>
        <w:tc>
          <w:tcPr>
            <w:tcW w:w="1584" w:type="dxa"/>
            <w:tcBorders>
              <w:right w:val="single" w:sz="8" w:space="0" w:color="000000"/>
            </w:tcBorders>
          </w:tcPr>
          <w:p w14:paraId="5A802F21" w14:textId="77777777" w:rsidR="00B82717" w:rsidRDefault="00CA7C73">
            <w:pPr>
              <w:pStyle w:val="TableParagraph"/>
              <w:spacing w:before="141"/>
              <w:ind w:left="99"/>
            </w:pPr>
            <w:r>
              <w:t>Ingredient</w:t>
            </w:r>
          </w:p>
        </w:tc>
        <w:tc>
          <w:tcPr>
            <w:tcW w:w="1585" w:type="dxa"/>
            <w:tcBorders>
              <w:left w:val="single" w:sz="8" w:space="0" w:color="000000"/>
              <w:right w:val="single" w:sz="8" w:space="0" w:color="000000"/>
            </w:tcBorders>
          </w:tcPr>
          <w:p w14:paraId="029CE739" w14:textId="77777777" w:rsidR="00B82717" w:rsidRDefault="00B82717">
            <w:pPr>
              <w:pStyle w:val="TableParagraph"/>
              <w:spacing w:before="4"/>
              <w:rPr>
                <w:sz w:val="23"/>
              </w:rPr>
            </w:pPr>
          </w:p>
          <w:p w14:paraId="585F2E34" w14:textId="77777777" w:rsidR="00B82717" w:rsidRDefault="00CA7C73">
            <w:pPr>
              <w:pStyle w:val="TableParagraph"/>
              <w:ind w:left="333"/>
            </w:pPr>
            <w:r>
              <w:t>Kg of DM</w:t>
            </w:r>
          </w:p>
        </w:tc>
        <w:tc>
          <w:tcPr>
            <w:tcW w:w="1584" w:type="dxa"/>
            <w:tcBorders>
              <w:left w:val="single" w:sz="8" w:space="0" w:color="000000"/>
              <w:right w:val="single" w:sz="8" w:space="0" w:color="000000"/>
            </w:tcBorders>
          </w:tcPr>
          <w:p w14:paraId="567C5915" w14:textId="77777777" w:rsidR="00B82717" w:rsidRDefault="00CA7C73">
            <w:pPr>
              <w:pStyle w:val="TableParagraph"/>
              <w:spacing w:before="146" w:line="252" w:lineRule="exact"/>
              <w:ind w:left="546" w:right="277" w:hanging="233"/>
            </w:pPr>
            <w:r>
              <w:t>Ration %, DMB</w:t>
            </w:r>
          </w:p>
        </w:tc>
        <w:tc>
          <w:tcPr>
            <w:tcW w:w="1584" w:type="dxa"/>
            <w:tcBorders>
              <w:left w:val="single" w:sz="8" w:space="0" w:color="000000"/>
              <w:right w:val="single" w:sz="8" w:space="0" w:color="000000"/>
            </w:tcBorders>
          </w:tcPr>
          <w:p w14:paraId="7B726373" w14:textId="77777777" w:rsidR="00B82717" w:rsidRDefault="00CA7C73">
            <w:pPr>
              <w:pStyle w:val="TableParagraph"/>
              <w:spacing w:before="146" w:line="252" w:lineRule="exact"/>
              <w:ind w:left="491" w:right="264" w:hanging="190"/>
            </w:pPr>
            <w:r>
              <w:t>Ingredient DM %</w:t>
            </w:r>
          </w:p>
        </w:tc>
        <w:tc>
          <w:tcPr>
            <w:tcW w:w="1584" w:type="dxa"/>
            <w:tcBorders>
              <w:left w:val="single" w:sz="8" w:space="0" w:color="000000"/>
              <w:right w:val="single" w:sz="8" w:space="0" w:color="000000"/>
            </w:tcBorders>
          </w:tcPr>
          <w:p w14:paraId="6E5E3766" w14:textId="77777777" w:rsidR="00B82717" w:rsidRDefault="00CA7C73">
            <w:pPr>
              <w:pStyle w:val="TableParagraph"/>
              <w:spacing w:before="146" w:line="252" w:lineRule="exact"/>
              <w:ind w:left="472" w:right="124" w:hanging="332"/>
            </w:pPr>
            <w:r>
              <w:t>Ingredient %, As-fed</w:t>
            </w:r>
          </w:p>
        </w:tc>
        <w:tc>
          <w:tcPr>
            <w:tcW w:w="1583" w:type="dxa"/>
            <w:tcBorders>
              <w:left w:val="single" w:sz="8" w:space="0" w:color="000000"/>
            </w:tcBorders>
          </w:tcPr>
          <w:p w14:paraId="2F803160" w14:textId="77777777" w:rsidR="00B82717" w:rsidRDefault="00CA7C73">
            <w:pPr>
              <w:pStyle w:val="TableParagraph"/>
              <w:spacing w:before="146" w:line="252" w:lineRule="exact"/>
              <w:ind w:left="472" w:right="272" w:hanging="159"/>
            </w:pPr>
            <w:r>
              <w:t>Ration %, As-fed</w:t>
            </w:r>
          </w:p>
        </w:tc>
      </w:tr>
      <w:tr w:rsidR="00B82717" w14:paraId="54F46D58" w14:textId="77777777">
        <w:trPr>
          <w:trHeight w:val="414"/>
        </w:trPr>
        <w:tc>
          <w:tcPr>
            <w:tcW w:w="1584" w:type="dxa"/>
            <w:tcBorders>
              <w:bottom w:val="single" w:sz="8" w:space="0" w:color="000000"/>
              <w:right w:val="single" w:sz="8" w:space="0" w:color="000000"/>
            </w:tcBorders>
          </w:tcPr>
          <w:p w14:paraId="7DDF821D" w14:textId="77777777" w:rsidR="00B82717" w:rsidRDefault="00CA7C73">
            <w:pPr>
              <w:pStyle w:val="TableParagraph"/>
              <w:spacing w:before="138"/>
              <w:ind w:left="99"/>
            </w:pPr>
            <w:r>
              <w:t>Timothy hay</w:t>
            </w:r>
          </w:p>
        </w:tc>
        <w:tc>
          <w:tcPr>
            <w:tcW w:w="1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F97B0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E5DF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78EC" w14:textId="77777777" w:rsidR="00B82717" w:rsidRDefault="00CA7C73">
            <w:pPr>
              <w:pStyle w:val="TableParagraph"/>
              <w:spacing w:before="138"/>
              <w:ind w:right="648"/>
              <w:jc w:val="right"/>
            </w:pPr>
            <w:r>
              <w:t>86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EF92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left w:val="single" w:sz="8" w:space="0" w:color="000000"/>
              <w:bottom w:val="single" w:sz="8" w:space="0" w:color="000000"/>
            </w:tcBorders>
          </w:tcPr>
          <w:p w14:paraId="25EB7501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717" w14:paraId="00A3D20E" w14:textId="77777777">
        <w:trPr>
          <w:trHeight w:val="419"/>
        </w:trPr>
        <w:tc>
          <w:tcPr>
            <w:tcW w:w="1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3BBD6" w14:textId="77777777" w:rsidR="00B82717" w:rsidRDefault="00CA7C73">
            <w:pPr>
              <w:pStyle w:val="TableParagraph"/>
              <w:spacing w:before="145"/>
              <w:ind w:left="99"/>
            </w:pPr>
            <w:r>
              <w:t>Corn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9C5AD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15BE3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C55F" w14:textId="77777777" w:rsidR="00B82717" w:rsidRDefault="00CA7C73">
            <w:pPr>
              <w:pStyle w:val="TableParagraph"/>
              <w:spacing w:before="145"/>
              <w:ind w:right="648"/>
              <w:jc w:val="right"/>
            </w:pPr>
            <w:r>
              <w:t>89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7FF1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6FD64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82717" w14:paraId="03165499" w14:textId="77777777">
        <w:trPr>
          <w:trHeight w:val="418"/>
        </w:trPr>
        <w:tc>
          <w:tcPr>
            <w:tcW w:w="1584" w:type="dxa"/>
            <w:tcBorders>
              <w:top w:val="single" w:sz="8" w:space="0" w:color="000000"/>
              <w:right w:val="single" w:sz="8" w:space="0" w:color="000000"/>
            </w:tcBorders>
          </w:tcPr>
          <w:p w14:paraId="27BE05B4" w14:textId="77777777" w:rsidR="00B82717" w:rsidRDefault="00CA7C73">
            <w:pPr>
              <w:pStyle w:val="TableParagraph"/>
              <w:spacing w:before="147" w:line="251" w:lineRule="exact"/>
              <w:ind w:left="99"/>
            </w:pPr>
            <w:r>
              <w:t>CSM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EDA116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498E0B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DAEAE7" w14:textId="77777777" w:rsidR="00B82717" w:rsidRDefault="00CA7C73">
            <w:pPr>
              <w:pStyle w:val="TableParagraph"/>
              <w:spacing w:before="147" w:line="251" w:lineRule="exact"/>
              <w:ind w:right="648"/>
              <w:jc w:val="right"/>
            </w:pPr>
            <w:r>
              <w:t>92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726E84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</w:tcBorders>
          </w:tcPr>
          <w:p w14:paraId="0806AC8D" w14:textId="77777777" w:rsidR="00B82717" w:rsidRDefault="00B827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B82DFA" w14:textId="77777777" w:rsidR="00FC44DB" w:rsidRDefault="00FC44DB"/>
    <w:sectPr w:rsidR="00FC44DB">
      <w:pgSz w:w="12240" w:h="15840"/>
      <w:pgMar w:top="136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3C4"/>
    <w:multiLevelType w:val="hybridMultilevel"/>
    <w:tmpl w:val="008EB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2110"/>
    <w:multiLevelType w:val="hybridMultilevel"/>
    <w:tmpl w:val="42B47394"/>
    <w:lvl w:ilvl="0" w:tplc="0B1C8E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4FD"/>
    <w:multiLevelType w:val="hybridMultilevel"/>
    <w:tmpl w:val="A08A5326"/>
    <w:lvl w:ilvl="0" w:tplc="0B1C8E2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23C7B"/>
    <w:multiLevelType w:val="hybridMultilevel"/>
    <w:tmpl w:val="D11C99F6"/>
    <w:lvl w:ilvl="0" w:tplc="23000C38">
      <w:start w:val="1"/>
      <w:numFmt w:val="decimal"/>
      <w:lvlText w:val="%1."/>
      <w:lvlJc w:val="left"/>
      <w:pPr>
        <w:ind w:left="220" w:hanging="303"/>
      </w:pPr>
      <w:rPr>
        <w:rFonts w:hint="default"/>
        <w:w w:val="100"/>
        <w:lang w:val="en-US" w:eastAsia="en-US" w:bidi="en-US"/>
      </w:rPr>
    </w:lvl>
    <w:lvl w:ilvl="1" w:tplc="1EE6ABB4">
      <w:start w:val="1"/>
      <w:numFmt w:val="decimal"/>
      <w:lvlText w:val="%2."/>
      <w:lvlJc w:val="left"/>
      <w:pPr>
        <w:ind w:left="940" w:hanging="423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8780A696">
      <w:numFmt w:val="bullet"/>
      <w:lvlText w:val="•"/>
      <w:lvlJc w:val="left"/>
      <w:pPr>
        <w:ind w:left="1953" w:hanging="423"/>
      </w:pPr>
      <w:rPr>
        <w:rFonts w:hint="default"/>
        <w:lang w:val="en-US" w:eastAsia="en-US" w:bidi="en-US"/>
      </w:rPr>
    </w:lvl>
    <w:lvl w:ilvl="3" w:tplc="6AFE316C">
      <w:numFmt w:val="bullet"/>
      <w:lvlText w:val="•"/>
      <w:lvlJc w:val="left"/>
      <w:pPr>
        <w:ind w:left="2966" w:hanging="423"/>
      </w:pPr>
      <w:rPr>
        <w:rFonts w:hint="default"/>
        <w:lang w:val="en-US" w:eastAsia="en-US" w:bidi="en-US"/>
      </w:rPr>
    </w:lvl>
    <w:lvl w:ilvl="4" w:tplc="54129C46">
      <w:numFmt w:val="bullet"/>
      <w:lvlText w:val="•"/>
      <w:lvlJc w:val="left"/>
      <w:pPr>
        <w:ind w:left="3980" w:hanging="423"/>
      </w:pPr>
      <w:rPr>
        <w:rFonts w:hint="default"/>
        <w:lang w:val="en-US" w:eastAsia="en-US" w:bidi="en-US"/>
      </w:rPr>
    </w:lvl>
    <w:lvl w:ilvl="5" w:tplc="9E5236F8">
      <w:numFmt w:val="bullet"/>
      <w:lvlText w:val="•"/>
      <w:lvlJc w:val="left"/>
      <w:pPr>
        <w:ind w:left="4993" w:hanging="423"/>
      </w:pPr>
      <w:rPr>
        <w:rFonts w:hint="default"/>
        <w:lang w:val="en-US" w:eastAsia="en-US" w:bidi="en-US"/>
      </w:rPr>
    </w:lvl>
    <w:lvl w:ilvl="6" w:tplc="3E9A0C3C">
      <w:numFmt w:val="bullet"/>
      <w:lvlText w:val="•"/>
      <w:lvlJc w:val="left"/>
      <w:pPr>
        <w:ind w:left="6006" w:hanging="423"/>
      </w:pPr>
      <w:rPr>
        <w:rFonts w:hint="default"/>
        <w:lang w:val="en-US" w:eastAsia="en-US" w:bidi="en-US"/>
      </w:rPr>
    </w:lvl>
    <w:lvl w:ilvl="7" w:tplc="CB9EEB7C">
      <w:numFmt w:val="bullet"/>
      <w:lvlText w:val="•"/>
      <w:lvlJc w:val="left"/>
      <w:pPr>
        <w:ind w:left="7020" w:hanging="423"/>
      </w:pPr>
      <w:rPr>
        <w:rFonts w:hint="default"/>
        <w:lang w:val="en-US" w:eastAsia="en-US" w:bidi="en-US"/>
      </w:rPr>
    </w:lvl>
    <w:lvl w:ilvl="8" w:tplc="B720FE9E">
      <w:numFmt w:val="bullet"/>
      <w:lvlText w:val="•"/>
      <w:lvlJc w:val="left"/>
      <w:pPr>
        <w:ind w:left="8033" w:hanging="423"/>
      </w:pPr>
      <w:rPr>
        <w:rFonts w:hint="default"/>
        <w:lang w:val="en-US" w:eastAsia="en-US" w:bidi="en-US"/>
      </w:rPr>
    </w:lvl>
  </w:abstractNum>
  <w:abstractNum w:abstractNumId="4" w15:restartNumberingAfterBreak="0">
    <w:nsid w:val="43F71F9C"/>
    <w:multiLevelType w:val="hybridMultilevel"/>
    <w:tmpl w:val="90B60394"/>
    <w:lvl w:ilvl="0" w:tplc="894A6918">
      <w:numFmt w:val="bullet"/>
      <w:lvlText w:val=""/>
      <w:lvlJc w:val="left"/>
      <w:pPr>
        <w:ind w:left="1420" w:hanging="32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AB07188">
      <w:numFmt w:val="bullet"/>
      <w:lvlText w:val="•"/>
      <w:lvlJc w:val="left"/>
      <w:pPr>
        <w:ind w:left="2284" w:hanging="329"/>
      </w:pPr>
      <w:rPr>
        <w:rFonts w:hint="default"/>
        <w:lang w:val="en-US" w:eastAsia="en-US" w:bidi="en-US"/>
      </w:rPr>
    </w:lvl>
    <w:lvl w:ilvl="2" w:tplc="DDF81736">
      <w:numFmt w:val="bullet"/>
      <w:lvlText w:val="•"/>
      <w:lvlJc w:val="left"/>
      <w:pPr>
        <w:ind w:left="3148" w:hanging="329"/>
      </w:pPr>
      <w:rPr>
        <w:rFonts w:hint="default"/>
        <w:lang w:val="en-US" w:eastAsia="en-US" w:bidi="en-US"/>
      </w:rPr>
    </w:lvl>
    <w:lvl w:ilvl="3" w:tplc="CAA81288">
      <w:numFmt w:val="bullet"/>
      <w:lvlText w:val="•"/>
      <w:lvlJc w:val="left"/>
      <w:pPr>
        <w:ind w:left="4012" w:hanging="329"/>
      </w:pPr>
      <w:rPr>
        <w:rFonts w:hint="default"/>
        <w:lang w:val="en-US" w:eastAsia="en-US" w:bidi="en-US"/>
      </w:rPr>
    </w:lvl>
    <w:lvl w:ilvl="4" w:tplc="53381C46">
      <w:numFmt w:val="bullet"/>
      <w:lvlText w:val="•"/>
      <w:lvlJc w:val="left"/>
      <w:pPr>
        <w:ind w:left="4876" w:hanging="329"/>
      </w:pPr>
      <w:rPr>
        <w:rFonts w:hint="default"/>
        <w:lang w:val="en-US" w:eastAsia="en-US" w:bidi="en-US"/>
      </w:rPr>
    </w:lvl>
    <w:lvl w:ilvl="5" w:tplc="F76A48E8">
      <w:numFmt w:val="bullet"/>
      <w:lvlText w:val="•"/>
      <w:lvlJc w:val="left"/>
      <w:pPr>
        <w:ind w:left="5740" w:hanging="329"/>
      </w:pPr>
      <w:rPr>
        <w:rFonts w:hint="default"/>
        <w:lang w:val="en-US" w:eastAsia="en-US" w:bidi="en-US"/>
      </w:rPr>
    </w:lvl>
    <w:lvl w:ilvl="6" w:tplc="50E85EA0">
      <w:numFmt w:val="bullet"/>
      <w:lvlText w:val="•"/>
      <w:lvlJc w:val="left"/>
      <w:pPr>
        <w:ind w:left="6604" w:hanging="329"/>
      </w:pPr>
      <w:rPr>
        <w:rFonts w:hint="default"/>
        <w:lang w:val="en-US" w:eastAsia="en-US" w:bidi="en-US"/>
      </w:rPr>
    </w:lvl>
    <w:lvl w:ilvl="7" w:tplc="9C781740">
      <w:numFmt w:val="bullet"/>
      <w:lvlText w:val="•"/>
      <w:lvlJc w:val="left"/>
      <w:pPr>
        <w:ind w:left="7468" w:hanging="329"/>
      </w:pPr>
      <w:rPr>
        <w:rFonts w:hint="default"/>
        <w:lang w:val="en-US" w:eastAsia="en-US" w:bidi="en-US"/>
      </w:rPr>
    </w:lvl>
    <w:lvl w:ilvl="8" w:tplc="336ADF64">
      <w:numFmt w:val="bullet"/>
      <w:lvlText w:val="•"/>
      <w:lvlJc w:val="left"/>
      <w:pPr>
        <w:ind w:left="8332" w:hanging="329"/>
      </w:pPr>
      <w:rPr>
        <w:rFonts w:hint="default"/>
        <w:lang w:val="en-US" w:eastAsia="en-US" w:bidi="en-US"/>
      </w:rPr>
    </w:lvl>
  </w:abstractNum>
  <w:abstractNum w:abstractNumId="5" w15:restartNumberingAfterBreak="0">
    <w:nsid w:val="478A4208"/>
    <w:multiLevelType w:val="hybridMultilevel"/>
    <w:tmpl w:val="034E1164"/>
    <w:lvl w:ilvl="0" w:tplc="6630D6DE">
      <w:numFmt w:val="bullet"/>
      <w:lvlText w:val=""/>
      <w:lvlJc w:val="left"/>
      <w:pPr>
        <w:ind w:left="1420" w:hanging="32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DB280A0">
      <w:numFmt w:val="bullet"/>
      <w:lvlText w:val="•"/>
      <w:lvlJc w:val="left"/>
      <w:pPr>
        <w:ind w:left="2284" w:hanging="329"/>
      </w:pPr>
      <w:rPr>
        <w:rFonts w:hint="default"/>
        <w:lang w:val="en-US" w:eastAsia="en-US" w:bidi="en-US"/>
      </w:rPr>
    </w:lvl>
    <w:lvl w:ilvl="2" w:tplc="FF949EA0">
      <w:numFmt w:val="bullet"/>
      <w:lvlText w:val="•"/>
      <w:lvlJc w:val="left"/>
      <w:pPr>
        <w:ind w:left="3148" w:hanging="329"/>
      </w:pPr>
      <w:rPr>
        <w:rFonts w:hint="default"/>
        <w:lang w:val="en-US" w:eastAsia="en-US" w:bidi="en-US"/>
      </w:rPr>
    </w:lvl>
    <w:lvl w:ilvl="3" w:tplc="C748C234">
      <w:numFmt w:val="bullet"/>
      <w:lvlText w:val="•"/>
      <w:lvlJc w:val="left"/>
      <w:pPr>
        <w:ind w:left="4012" w:hanging="329"/>
      </w:pPr>
      <w:rPr>
        <w:rFonts w:hint="default"/>
        <w:lang w:val="en-US" w:eastAsia="en-US" w:bidi="en-US"/>
      </w:rPr>
    </w:lvl>
    <w:lvl w:ilvl="4" w:tplc="E758C5CE">
      <w:numFmt w:val="bullet"/>
      <w:lvlText w:val="•"/>
      <w:lvlJc w:val="left"/>
      <w:pPr>
        <w:ind w:left="4876" w:hanging="329"/>
      </w:pPr>
      <w:rPr>
        <w:rFonts w:hint="default"/>
        <w:lang w:val="en-US" w:eastAsia="en-US" w:bidi="en-US"/>
      </w:rPr>
    </w:lvl>
    <w:lvl w:ilvl="5" w:tplc="EB92F0D4">
      <w:numFmt w:val="bullet"/>
      <w:lvlText w:val="•"/>
      <w:lvlJc w:val="left"/>
      <w:pPr>
        <w:ind w:left="5740" w:hanging="329"/>
      </w:pPr>
      <w:rPr>
        <w:rFonts w:hint="default"/>
        <w:lang w:val="en-US" w:eastAsia="en-US" w:bidi="en-US"/>
      </w:rPr>
    </w:lvl>
    <w:lvl w:ilvl="6" w:tplc="A288BFE2">
      <w:numFmt w:val="bullet"/>
      <w:lvlText w:val="•"/>
      <w:lvlJc w:val="left"/>
      <w:pPr>
        <w:ind w:left="6604" w:hanging="329"/>
      </w:pPr>
      <w:rPr>
        <w:rFonts w:hint="default"/>
        <w:lang w:val="en-US" w:eastAsia="en-US" w:bidi="en-US"/>
      </w:rPr>
    </w:lvl>
    <w:lvl w:ilvl="7" w:tplc="C4CEA39E">
      <w:numFmt w:val="bullet"/>
      <w:lvlText w:val="•"/>
      <w:lvlJc w:val="left"/>
      <w:pPr>
        <w:ind w:left="7468" w:hanging="329"/>
      </w:pPr>
      <w:rPr>
        <w:rFonts w:hint="default"/>
        <w:lang w:val="en-US" w:eastAsia="en-US" w:bidi="en-US"/>
      </w:rPr>
    </w:lvl>
    <w:lvl w:ilvl="8" w:tplc="84DC62A8">
      <w:numFmt w:val="bullet"/>
      <w:lvlText w:val="•"/>
      <w:lvlJc w:val="left"/>
      <w:pPr>
        <w:ind w:left="8332" w:hanging="32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17"/>
    <w:rsid w:val="00041D15"/>
    <w:rsid w:val="000C0919"/>
    <w:rsid w:val="001416C2"/>
    <w:rsid w:val="0015349D"/>
    <w:rsid w:val="001D6802"/>
    <w:rsid w:val="001D6816"/>
    <w:rsid w:val="001E5D24"/>
    <w:rsid w:val="00321C4B"/>
    <w:rsid w:val="003406C5"/>
    <w:rsid w:val="0047747D"/>
    <w:rsid w:val="004A7C0A"/>
    <w:rsid w:val="005133FF"/>
    <w:rsid w:val="005A48B6"/>
    <w:rsid w:val="005C2A1D"/>
    <w:rsid w:val="005C4A31"/>
    <w:rsid w:val="00621E84"/>
    <w:rsid w:val="00663392"/>
    <w:rsid w:val="00674434"/>
    <w:rsid w:val="00782F58"/>
    <w:rsid w:val="007A1581"/>
    <w:rsid w:val="007D6E37"/>
    <w:rsid w:val="0088622B"/>
    <w:rsid w:val="008B1E70"/>
    <w:rsid w:val="00B82717"/>
    <w:rsid w:val="00BA37A7"/>
    <w:rsid w:val="00C2203F"/>
    <w:rsid w:val="00C97014"/>
    <w:rsid w:val="00CA7C73"/>
    <w:rsid w:val="00CB222F"/>
    <w:rsid w:val="00CE0902"/>
    <w:rsid w:val="00D0486C"/>
    <w:rsid w:val="00D273F9"/>
    <w:rsid w:val="00DD5066"/>
    <w:rsid w:val="00DF3535"/>
    <w:rsid w:val="00E6386B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08A2"/>
  <w15:docId w15:val="{CBD79474-B663-7E46-B43F-61334C1C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4022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20" w:hanging="3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4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4</dc:title>
  <dc:creator>Carl W. Hunt</dc:creator>
  <cp:lastModifiedBy>Rezamand, Pedram (rezamand@uidaho.edu)</cp:lastModifiedBy>
  <cp:revision>2</cp:revision>
  <cp:lastPrinted>2020-01-30T20:36:00Z</cp:lastPrinted>
  <dcterms:created xsi:type="dcterms:W3CDTF">2020-02-05T16:38:00Z</dcterms:created>
  <dcterms:modified xsi:type="dcterms:W3CDTF">2020-02-05T16:38:00Z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2020-01-09T00:00:00Z</vt:filetime>
  </property>
</Properties>
</file>