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3E028" w14:textId="2D4A6AD8" w:rsidR="009C3C34" w:rsidRDefault="009C7C86" w:rsidP="00404861">
      <w:pPr>
        <w:pStyle w:val="Heading2"/>
      </w:pPr>
      <w:bookmarkStart w:id="0" w:name="_Toc134265112"/>
      <w:bookmarkStart w:id="1" w:name="_Toc529923459"/>
      <w:bookmarkStart w:id="2" w:name="_Toc182036405"/>
      <w:bookmarkStart w:id="3" w:name="_GoBack"/>
      <w:bookmarkEnd w:id="0"/>
      <w:bookmarkEnd w:id="1"/>
      <w:bookmarkEnd w:id="3"/>
      <w:r>
        <w:t>A</w:t>
      </w:r>
      <w:r w:rsidR="00306560">
        <w:t xml:space="preserve">ppendix </w:t>
      </w:r>
      <w:r w:rsidR="008610DE">
        <w:t>I</w:t>
      </w:r>
      <w:r>
        <w:t xml:space="preserve">: </w:t>
      </w:r>
      <w:r w:rsidR="008610DE">
        <w:t>Fixed Radius Plot</w:t>
      </w:r>
    </w:p>
    <w:p w14:paraId="1122B259" w14:textId="2B90CAA0" w:rsidR="001F68DA" w:rsidRDefault="006E6901" w:rsidP="001F68DA">
      <w:bookmarkStart w:id="4" w:name="_Toc193789210"/>
      <w:bookmarkStart w:id="5" w:name="_Toc194127111"/>
      <w:bookmarkStart w:id="6" w:name="_Toc192644557"/>
      <w:bookmarkStart w:id="7" w:name="_Toc193707175"/>
      <w:bookmarkStart w:id="8" w:name="_Toc184009764"/>
      <w:r>
        <w:t>A fixed radius plot is used to sample trees that are less than the specified breakpoint diameter.  These sample trees are determined to be “in” or “out” at ground line.  If the measured distance from plot center to the central axis of the tree at ground line is equal to or less than</w:t>
      </w:r>
      <w:r w:rsidR="00740011">
        <w:t xml:space="preserve"> the fixed plot radius the tree is tallied as a sample tree.  If this distance is greater than the fixed plot radius, the tree is not tallied.</w:t>
      </w:r>
    </w:p>
    <w:p w14:paraId="1A423384" w14:textId="5CEE908F" w:rsidR="00891939" w:rsidRDefault="00891939" w:rsidP="00891939">
      <w:pPr>
        <w:pStyle w:val="Caption"/>
      </w:pPr>
      <w:r>
        <w:t xml:space="preserve">Figure </w:t>
      </w:r>
      <w:fldSimple w:instr=" SEQ Figure \* ARABIC ">
        <w:r w:rsidR="00F4033D">
          <w:rPr>
            <w:noProof/>
          </w:rPr>
          <w:t>1</w:t>
        </w:r>
      </w:fldSimple>
      <w:r>
        <w:t xml:space="preserve">: </w:t>
      </w:r>
      <w:r w:rsidR="008849F0">
        <w:t>Trees “in” and “out” of fixed radius plot</w:t>
      </w:r>
    </w:p>
    <w:p w14:paraId="5B7D0120" w14:textId="45A25923" w:rsidR="006E6901" w:rsidRDefault="00C47546" w:rsidP="00740011">
      <w:pPr>
        <w:pStyle w:val="Graphic"/>
      </w:pPr>
      <w:r>
        <w:drawing>
          <wp:inline distT="0" distB="0" distL="0" distR="0" wp14:anchorId="00427700" wp14:editId="1A4176B6">
            <wp:extent cx="2200275" cy="1895475"/>
            <wp:effectExtent l="0" t="0" r="9525" b="9525"/>
            <wp:docPr id="1" name="Picture 1" descr="trees &quot;in&quot; and &quot;out&quot; of fixed radius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_1"/>
                    <pic:cNvPicPr>
                      <a:picLocks noChangeAspect="1" noChangeArrowheads="1"/>
                    </pic:cNvPicPr>
                  </pic:nvPicPr>
                  <pic:blipFill>
                    <a:blip r:embed="rId12" cstate="print">
                      <a:extLst>
                        <a:ext uri="{28A0092B-C50C-407E-A947-70E740481C1C}">
                          <a14:useLocalDpi xmlns:a14="http://schemas.microsoft.com/office/drawing/2010/main" val="0"/>
                        </a:ext>
                      </a:extLst>
                    </a:blip>
                    <a:srcRect l="16965" t="2499" r="14285" b="14584"/>
                    <a:stretch>
                      <a:fillRect/>
                    </a:stretch>
                  </pic:blipFill>
                  <pic:spPr bwMode="auto">
                    <a:xfrm>
                      <a:off x="0" y="0"/>
                      <a:ext cx="2200275" cy="1895475"/>
                    </a:xfrm>
                    <a:prstGeom prst="rect">
                      <a:avLst/>
                    </a:prstGeom>
                    <a:noFill/>
                    <a:ln>
                      <a:noFill/>
                    </a:ln>
                  </pic:spPr>
                </pic:pic>
              </a:graphicData>
            </a:graphic>
          </wp:inline>
        </w:drawing>
      </w:r>
    </w:p>
    <w:p w14:paraId="6CFF5FDE" w14:textId="26996869" w:rsidR="006E6901" w:rsidRDefault="006E6901" w:rsidP="001F68DA">
      <w:r>
        <w:t>On level ground</w:t>
      </w:r>
      <w:r w:rsidR="00C47546">
        <w:t>, the fixed plot radius is determined by holding the measuring tape or pole in a horizontal position from plot center to the central axis of the sample tree.  On slopes greater than 9 percent, if a measuring tape or pole cannot be horizontally from plot center to the central axis of the sample tree, the fixed plot radius is corrected for the slope percent by using one of the following methods.</w:t>
      </w:r>
    </w:p>
    <w:p w14:paraId="1C0DA66F" w14:textId="020E2A8F" w:rsidR="006E6901" w:rsidRDefault="006E6901" w:rsidP="006E6901">
      <w:pPr>
        <w:pStyle w:val="Heading3"/>
      </w:pPr>
      <w:r>
        <w:t>Method 1</w:t>
      </w:r>
    </w:p>
    <w:p w14:paraId="098658ED" w14:textId="476A4E16" w:rsidR="006E6901" w:rsidRDefault="006E6901" w:rsidP="001F68DA">
      <w:r>
        <w:t>Correct</w:t>
      </w:r>
      <w:r w:rsidR="00C47546">
        <w:t xml:space="preserve"> </w:t>
      </w:r>
      <w:r w:rsidR="00891939">
        <w:t>the fixed plot radius for slope percent using the “Circular Plot Radii Corrected for Slope” table and then measuring distances parallel to the ground line.  This method always results in a circular plot on the slope.  Example – 1/300 acre fixed plot on 50 percent slope.  Corrected fixed plot radius is 7.2 feet.</w:t>
      </w:r>
    </w:p>
    <w:p w14:paraId="3518ABC9" w14:textId="29846F42" w:rsidR="00891939" w:rsidRDefault="00891939" w:rsidP="00891939">
      <w:pPr>
        <w:pStyle w:val="Caption"/>
      </w:pPr>
      <w:r>
        <w:t xml:space="preserve">Figure </w:t>
      </w:r>
      <w:fldSimple w:instr=" SEQ Figure \* ARABIC ">
        <w:r w:rsidR="00F4033D">
          <w:rPr>
            <w:noProof/>
          </w:rPr>
          <w:t>2</w:t>
        </w:r>
      </w:fldSimple>
      <w:r>
        <w:t xml:space="preserve">: </w:t>
      </w:r>
      <w:r w:rsidR="008849F0">
        <w:t>Correcting the fixed plot radius for slope percent</w:t>
      </w:r>
    </w:p>
    <w:p w14:paraId="748354BC" w14:textId="1BED7C2A" w:rsidR="006E6901" w:rsidRDefault="00C47546" w:rsidP="00C47546">
      <w:pPr>
        <w:pStyle w:val="Graphic"/>
      </w:pPr>
      <w:r>
        <w:drawing>
          <wp:inline distT="0" distB="0" distL="0" distR="0" wp14:anchorId="00C11CB8" wp14:editId="5BB4DAF9">
            <wp:extent cx="2863516" cy="1972475"/>
            <wp:effectExtent l="0" t="0" r="0" b="8890"/>
            <wp:docPr id="2" name="Picture 2" descr="correcting the fixed plot radius for slope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_2"/>
                    <pic:cNvPicPr>
                      <a:picLocks noChangeAspect="1" noChangeArrowheads="1"/>
                    </pic:cNvPicPr>
                  </pic:nvPicPr>
                  <pic:blipFill>
                    <a:blip r:embed="rId13" cstate="print">
                      <a:extLst>
                        <a:ext uri="{28A0092B-C50C-407E-A947-70E740481C1C}">
                          <a14:useLocalDpi xmlns:a14="http://schemas.microsoft.com/office/drawing/2010/main" val="0"/>
                        </a:ext>
                      </a:extLst>
                    </a:blip>
                    <a:srcRect l="5392" t="2423" r="2451" b="6186"/>
                    <a:stretch>
                      <a:fillRect/>
                    </a:stretch>
                  </pic:blipFill>
                  <pic:spPr bwMode="auto">
                    <a:xfrm>
                      <a:off x="0" y="0"/>
                      <a:ext cx="2860313" cy="1970269"/>
                    </a:xfrm>
                    <a:prstGeom prst="rect">
                      <a:avLst/>
                    </a:prstGeom>
                    <a:noFill/>
                    <a:ln>
                      <a:noFill/>
                    </a:ln>
                  </pic:spPr>
                </pic:pic>
              </a:graphicData>
            </a:graphic>
          </wp:inline>
        </w:drawing>
      </w:r>
    </w:p>
    <w:p w14:paraId="747CD7D6" w14:textId="436C34F5" w:rsidR="006269AA" w:rsidRPr="00746A9D" w:rsidRDefault="006269AA" w:rsidP="006269AA">
      <w:pPr>
        <w:pStyle w:val="Caption"/>
        <w:rPr>
          <w:color w:val="auto"/>
        </w:rPr>
      </w:pPr>
      <w:r w:rsidRPr="00844472">
        <w:rPr>
          <w:color w:val="auto"/>
        </w:rPr>
        <w:lastRenderedPageBreak/>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Pr="00844472">
        <w:rPr>
          <w:noProof/>
          <w:color w:val="auto"/>
        </w:rPr>
        <w:t>1</w:t>
      </w:r>
      <w:r w:rsidRPr="00844472">
        <w:rPr>
          <w:color w:val="auto"/>
        </w:rPr>
        <w:fldChar w:fldCharType="end"/>
      </w:r>
      <w:r w:rsidRPr="00844472">
        <w:rPr>
          <w:color w:val="auto"/>
        </w:rPr>
        <w:t xml:space="preserve">:  </w:t>
      </w:r>
      <w:r w:rsidR="006E6901">
        <w:rPr>
          <w:color w:val="auto"/>
        </w:rPr>
        <w:t>Circular Plot Radii Corrected for Slope; plot size in acres</w:t>
      </w:r>
    </w:p>
    <w:tbl>
      <w:tblPr>
        <w:tblW w:w="837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circular plot radii corrected for slope; plot size in acres"/>
      </w:tblPr>
      <w:tblGrid>
        <w:gridCol w:w="1350"/>
        <w:gridCol w:w="1170"/>
        <w:gridCol w:w="1170"/>
        <w:gridCol w:w="1170"/>
        <w:gridCol w:w="1170"/>
        <w:gridCol w:w="1170"/>
        <w:gridCol w:w="1170"/>
      </w:tblGrid>
      <w:tr w:rsidR="00891939" w14:paraId="4C584FB7" w14:textId="77777777" w:rsidTr="00836983">
        <w:trPr>
          <w:tblHeader/>
        </w:trPr>
        <w:tc>
          <w:tcPr>
            <w:tcW w:w="1350" w:type="dxa"/>
            <w:shd w:val="clear" w:color="auto" w:fill="0B610D"/>
          </w:tcPr>
          <w:p w14:paraId="07FF5CE7" w14:textId="5E6E34DF" w:rsidR="00891939" w:rsidRDefault="00836983" w:rsidP="006269AA">
            <w:pPr>
              <w:pStyle w:val="TableHeaderRow"/>
              <w:rPr>
                <w:rStyle w:val="Strong"/>
              </w:rPr>
            </w:pPr>
            <w:r>
              <w:rPr>
                <w:rStyle w:val="Strong"/>
              </w:rPr>
              <w:t>Slope %</w:t>
            </w:r>
          </w:p>
        </w:tc>
        <w:tc>
          <w:tcPr>
            <w:tcW w:w="1170" w:type="dxa"/>
            <w:shd w:val="clear" w:color="auto" w:fill="0B610D"/>
          </w:tcPr>
          <w:p w14:paraId="38E4B960" w14:textId="6C926A72" w:rsidR="00891939" w:rsidRDefault="00836983" w:rsidP="006269AA">
            <w:pPr>
              <w:pStyle w:val="TableHeaderRow"/>
              <w:rPr>
                <w:rStyle w:val="Strong"/>
              </w:rPr>
            </w:pPr>
            <w:r>
              <w:rPr>
                <w:rStyle w:val="Strong"/>
              </w:rPr>
              <w:t>1/300</w:t>
            </w:r>
          </w:p>
        </w:tc>
        <w:tc>
          <w:tcPr>
            <w:tcW w:w="1170" w:type="dxa"/>
            <w:shd w:val="clear" w:color="auto" w:fill="0B610D"/>
          </w:tcPr>
          <w:p w14:paraId="658867AA" w14:textId="694892E8" w:rsidR="00891939" w:rsidRDefault="00836983" w:rsidP="006269AA">
            <w:pPr>
              <w:pStyle w:val="TableHeaderRow"/>
              <w:rPr>
                <w:rStyle w:val="Strong"/>
              </w:rPr>
            </w:pPr>
            <w:r>
              <w:rPr>
                <w:rStyle w:val="Strong"/>
              </w:rPr>
              <w:t>1/100</w:t>
            </w:r>
          </w:p>
        </w:tc>
        <w:tc>
          <w:tcPr>
            <w:tcW w:w="1170" w:type="dxa"/>
            <w:shd w:val="clear" w:color="auto" w:fill="0B610D"/>
          </w:tcPr>
          <w:p w14:paraId="0E8B41EB" w14:textId="432C8C19" w:rsidR="00891939" w:rsidRDefault="00836983" w:rsidP="006269AA">
            <w:pPr>
              <w:pStyle w:val="TableHeaderRow"/>
              <w:rPr>
                <w:rStyle w:val="Strong"/>
              </w:rPr>
            </w:pPr>
            <w:r>
              <w:rPr>
                <w:rStyle w:val="Strong"/>
              </w:rPr>
              <w:t>1/50</w:t>
            </w:r>
          </w:p>
        </w:tc>
        <w:tc>
          <w:tcPr>
            <w:tcW w:w="1170" w:type="dxa"/>
            <w:shd w:val="clear" w:color="auto" w:fill="0B610D"/>
          </w:tcPr>
          <w:p w14:paraId="0C6B0CA7" w14:textId="7AD8747C" w:rsidR="00891939" w:rsidRDefault="00836983" w:rsidP="006269AA">
            <w:pPr>
              <w:pStyle w:val="TableHeaderRow"/>
              <w:rPr>
                <w:rStyle w:val="Strong"/>
              </w:rPr>
            </w:pPr>
            <w:r>
              <w:rPr>
                <w:rStyle w:val="Strong"/>
              </w:rPr>
              <w:t>1/20</w:t>
            </w:r>
          </w:p>
        </w:tc>
        <w:tc>
          <w:tcPr>
            <w:tcW w:w="1170" w:type="dxa"/>
            <w:shd w:val="clear" w:color="auto" w:fill="0B610D"/>
          </w:tcPr>
          <w:p w14:paraId="3944D0E9" w14:textId="3615B298" w:rsidR="00891939" w:rsidRDefault="00836983" w:rsidP="006269AA">
            <w:pPr>
              <w:pStyle w:val="TableHeaderRow"/>
              <w:rPr>
                <w:rStyle w:val="Strong"/>
              </w:rPr>
            </w:pPr>
            <w:r>
              <w:rPr>
                <w:rStyle w:val="Strong"/>
              </w:rPr>
              <w:t>1/10</w:t>
            </w:r>
          </w:p>
        </w:tc>
        <w:tc>
          <w:tcPr>
            <w:tcW w:w="1170" w:type="dxa"/>
            <w:shd w:val="clear" w:color="auto" w:fill="0B610D"/>
          </w:tcPr>
          <w:p w14:paraId="74710F92" w14:textId="5712C694" w:rsidR="00891939" w:rsidRPr="00854080" w:rsidRDefault="00836983" w:rsidP="006269AA">
            <w:pPr>
              <w:pStyle w:val="TableHeaderRow"/>
              <w:rPr>
                <w:rStyle w:val="Strong"/>
              </w:rPr>
            </w:pPr>
            <w:r>
              <w:rPr>
                <w:rStyle w:val="Strong"/>
              </w:rPr>
              <w:t>1/5</w:t>
            </w:r>
          </w:p>
        </w:tc>
      </w:tr>
      <w:tr w:rsidR="00891939" w:rsidRPr="00BA4EAB" w14:paraId="4BB1CCAD" w14:textId="77777777" w:rsidTr="00836983">
        <w:trPr>
          <w:cantSplit/>
        </w:trPr>
        <w:tc>
          <w:tcPr>
            <w:tcW w:w="1350" w:type="dxa"/>
          </w:tcPr>
          <w:p w14:paraId="760802FA" w14:textId="3CEB2536" w:rsidR="00891939" w:rsidRDefault="00836983" w:rsidP="006269AA">
            <w:pPr>
              <w:spacing w:after="120"/>
            </w:pPr>
            <w:r>
              <w:t>0-9</w:t>
            </w:r>
          </w:p>
        </w:tc>
        <w:tc>
          <w:tcPr>
            <w:tcW w:w="1170" w:type="dxa"/>
          </w:tcPr>
          <w:p w14:paraId="0BE624C3" w14:textId="04E083E5" w:rsidR="00891939" w:rsidRDefault="00836983" w:rsidP="006269AA">
            <w:pPr>
              <w:spacing w:after="120"/>
            </w:pPr>
            <w:r>
              <w:t>6.8</w:t>
            </w:r>
          </w:p>
        </w:tc>
        <w:tc>
          <w:tcPr>
            <w:tcW w:w="1170" w:type="dxa"/>
          </w:tcPr>
          <w:p w14:paraId="6FE16A18" w14:textId="1E7018E1" w:rsidR="00891939" w:rsidRDefault="00836983" w:rsidP="006269AA">
            <w:pPr>
              <w:spacing w:after="120"/>
            </w:pPr>
            <w:r>
              <w:t>11.8</w:t>
            </w:r>
          </w:p>
        </w:tc>
        <w:tc>
          <w:tcPr>
            <w:tcW w:w="1170" w:type="dxa"/>
          </w:tcPr>
          <w:p w14:paraId="528A5728" w14:textId="549D4BB0" w:rsidR="00891939" w:rsidRDefault="00836983" w:rsidP="006269AA">
            <w:pPr>
              <w:spacing w:after="120"/>
            </w:pPr>
            <w:r>
              <w:t>16.7</w:t>
            </w:r>
          </w:p>
        </w:tc>
        <w:tc>
          <w:tcPr>
            <w:tcW w:w="1170" w:type="dxa"/>
          </w:tcPr>
          <w:p w14:paraId="4E1771EE" w14:textId="6A484518" w:rsidR="00891939" w:rsidRDefault="00836983" w:rsidP="006269AA">
            <w:pPr>
              <w:spacing w:after="120"/>
            </w:pPr>
            <w:r>
              <w:t>26.3</w:t>
            </w:r>
          </w:p>
        </w:tc>
        <w:tc>
          <w:tcPr>
            <w:tcW w:w="1170" w:type="dxa"/>
          </w:tcPr>
          <w:p w14:paraId="08903A8F" w14:textId="6D25FE6C" w:rsidR="00891939" w:rsidRDefault="00836983" w:rsidP="006269AA">
            <w:pPr>
              <w:spacing w:after="120"/>
            </w:pPr>
            <w:r>
              <w:t>37.2</w:t>
            </w:r>
          </w:p>
        </w:tc>
        <w:tc>
          <w:tcPr>
            <w:tcW w:w="1170" w:type="dxa"/>
          </w:tcPr>
          <w:p w14:paraId="29E386C0" w14:textId="4B1E27CE" w:rsidR="00891939" w:rsidRDefault="00836983" w:rsidP="006269AA">
            <w:pPr>
              <w:spacing w:after="120"/>
            </w:pPr>
            <w:r>
              <w:t>52.7</w:t>
            </w:r>
          </w:p>
        </w:tc>
      </w:tr>
      <w:tr w:rsidR="00891939" w:rsidRPr="00BA4EAB" w14:paraId="097040E5" w14:textId="77777777" w:rsidTr="00836983">
        <w:trPr>
          <w:cantSplit/>
        </w:trPr>
        <w:tc>
          <w:tcPr>
            <w:tcW w:w="1350" w:type="dxa"/>
          </w:tcPr>
          <w:p w14:paraId="0E3DC004" w14:textId="41AF224D" w:rsidR="00891939" w:rsidRDefault="00836983" w:rsidP="006269AA">
            <w:pPr>
              <w:spacing w:after="120"/>
            </w:pPr>
            <w:r>
              <w:t>10-17</w:t>
            </w:r>
          </w:p>
        </w:tc>
        <w:tc>
          <w:tcPr>
            <w:tcW w:w="1170" w:type="dxa"/>
          </w:tcPr>
          <w:p w14:paraId="501D6407" w14:textId="6476882E" w:rsidR="00891939" w:rsidRDefault="00836983" w:rsidP="006269AA">
            <w:pPr>
              <w:spacing w:after="120"/>
            </w:pPr>
            <w:r>
              <w:t>6.8</w:t>
            </w:r>
          </w:p>
        </w:tc>
        <w:tc>
          <w:tcPr>
            <w:tcW w:w="1170" w:type="dxa"/>
          </w:tcPr>
          <w:p w14:paraId="3CBE473F" w14:textId="2CA9FBFB" w:rsidR="00891939" w:rsidRDefault="00836983" w:rsidP="006269AA">
            <w:pPr>
              <w:spacing w:after="120"/>
            </w:pPr>
            <w:r>
              <w:t>11.8</w:t>
            </w:r>
          </w:p>
        </w:tc>
        <w:tc>
          <w:tcPr>
            <w:tcW w:w="1170" w:type="dxa"/>
          </w:tcPr>
          <w:p w14:paraId="19217B10" w14:textId="275CFF7E" w:rsidR="00891939" w:rsidRDefault="00836983" w:rsidP="006269AA">
            <w:pPr>
              <w:spacing w:after="120"/>
            </w:pPr>
            <w:r>
              <w:t>16.7</w:t>
            </w:r>
          </w:p>
        </w:tc>
        <w:tc>
          <w:tcPr>
            <w:tcW w:w="1170" w:type="dxa"/>
          </w:tcPr>
          <w:p w14:paraId="1F38E7B9" w14:textId="2087F39D" w:rsidR="00891939" w:rsidRDefault="00836983" w:rsidP="006269AA">
            <w:pPr>
              <w:spacing w:after="120"/>
            </w:pPr>
            <w:r>
              <w:t>26.5</w:t>
            </w:r>
          </w:p>
        </w:tc>
        <w:tc>
          <w:tcPr>
            <w:tcW w:w="1170" w:type="dxa"/>
          </w:tcPr>
          <w:p w14:paraId="7EF1EB5D" w14:textId="59B9C51D" w:rsidR="00891939" w:rsidRDefault="00836983" w:rsidP="006269AA">
            <w:pPr>
              <w:spacing w:after="120"/>
            </w:pPr>
            <w:r>
              <w:t>37.4</w:t>
            </w:r>
          </w:p>
        </w:tc>
        <w:tc>
          <w:tcPr>
            <w:tcW w:w="1170" w:type="dxa"/>
          </w:tcPr>
          <w:p w14:paraId="2C9894C6" w14:textId="32783D16" w:rsidR="00891939" w:rsidRDefault="00836983" w:rsidP="006269AA">
            <w:pPr>
              <w:spacing w:after="120"/>
            </w:pPr>
            <w:r>
              <w:t>52.9</w:t>
            </w:r>
          </w:p>
        </w:tc>
      </w:tr>
      <w:tr w:rsidR="000718F7" w:rsidRPr="00BA4EAB" w14:paraId="0D80269F" w14:textId="77777777" w:rsidTr="00836983">
        <w:trPr>
          <w:cantSplit/>
        </w:trPr>
        <w:tc>
          <w:tcPr>
            <w:tcW w:w="1350" w:type="dxa"/>
          </w:tcPr>
          <w:p w14:paraId="0D6116B5" w14:textId="0856655A" w:rsidR="000718F7" w:rsidRDefault="000718F7" w:rsidP="006269AA">
            <w:pPr>
              <w:spacing w:after="120"/>
            </w:pPr>
            <w:r>
              <w:t>18-22</w:t>
            </w:r>
          </w:p>
        </w:tc>
        <w:tc>
          <w:tcPr>
            <w:tcW w:w="1170" w:type="dxa"/>
          </w:tcPr>
          <w:p w14:paraId="60B0D101" w14:textId="757ADB06" w:rsidR="000718F7" w:rsidRDefault="000718F7" w:rsidP="006269AA">
            <w:pPr>
              <w:spacing w:after="120"/>
            </w:pPr>
            <w:r>
              <w:t>6.9</w:t>
            </w:r>
          </w:p>
        </w:tc>
        <w:tc>
          <w:tcPr>
            <w:tcW w:w="1170" w:type="dxa"/>
          </w:tcPr>
          <w:p w14:paraId="7A4EF67D" w14:textId="05317144" w:rsidR="000718F7" w:rsidRDefault="000718F7" w:rsidP="006269AA">
            <w:pPr>
              <w:spacing w:after="120"/>
            </w:pPr>
            <w:r>
              <w:t>11.9</w:t>
            </w:r>
          </w:p>
        </w:tc>
        <w:tc>
          <w:tcPr>
            <w:tcW w:w="1170" w:type="dxa"/>
          </w:tcPr>
          <w:p w14:paraId="42532587" w14:textId="54D2E963" w:rsidR="000718F7" w:rsidRDefault="000718F7" w:rsidP="006269AA">
            <w:pPr>
              <w:spacing w:after="120"/>
            </w:pPr>
            <w:r>
              <w:t>16.8</w:t>
            </w:r>
          </w:p>
        </w:tc>
        <w:tc>
          <w:tcPr>
            <w:tcW w:w="1170" w:type="dxa"/>
          </w:tcPr>
          <w:p w14:paraId="0AD37926" w14:textId="3A5050D5" w:rsidR="000718F7" w:rsidRDefault="000718F7" w:rsidP="006269AA">
            <w:pPr>
              <w:spacing w:after="120"/>
            </w:pPr>
            <w:r>
              <w:t>26.6</w:t>
            </w:r>
          </w:p>
        </w:tc>
        <w:tc>
          <w:tcPr>
            <w:tcW w:w="1170" w:type="dxa"/>
          </w:tcPr>
          <w:p w14:paraId="6DDB56C2" w14:textId="3639DB5D" w:rsidR="000718F7" w:rsidRDefault="000718F7" w:rsidP="006269AA">
            <w:pPr>
              <w:spacing w:after="120"/>
            </w:pPr>
            <w:r>
              <w:t>37.6</w:t>
            </w:r>
          </w:p>
        </w:tc>
        <w:tc>
          <w:tcPr>
            <w:tcW w:w="1170" w:type="dxa"/>
          </w:tcPr>
          <w:p w14:paraId="129C33E9" w14:textId="64A14C69" w:rsidR="000718F7" w:rsidRDefault="000718F7" w:rsidP="006269AA">
            <w:pPr>
              <w:spacing w:after="120"/>
            </w:pPr>
            <w:r>
              <w:t>53.2</w:t>
            </w:r>
          </w:p>
        </w:tc>
      </w:tr>
      <w:tr w:rsidR="000718F7" w:rsidRPr="00BA4EAB" w14:paraId="2C3A77AC" w14:textId="77777777" w:rsidTr="00836983">
        <w:trPr>
          <w:cantSplit/>
        </w:trPr>
        <w:tc>
          <w:tcPr>
            <w:tcW w:w="1350" w:type="dxa"/>
          </w:tcPr>
          <w:p w14:paraId="0D650760" w14:textId="5A0DCE6F" w:rsidR="000718F7" w:rsidRDefault="000718F7" w:rsidP="006269AA">
            <w:pPr>
              <w:spacing w:after="120"/>
            </w:pPr>
            <w:r>
              <w:t>23-26</w:t>
            </w:r>
          </w:p>
        </w:tc>
        <w:tc>
          <w:tcPr>
            <w:tcW w:w="1170" w:type="dxa"/>
          </w:tcPr>
          <w:p w14:paraId="77D8AC36" w14:textId="5EB56711" w:rsidR="000718F7" w:rsidRDefault="000718F7" w:rsidP="006269AA">
            <w:pPr>
              <w:spacing w:after="120"/>
            </w:pPr>
            <w:r>
              <w:t>6.9</w:t>
            </w:r>
          </w:p>
        </w:tc>
        <w:tc>
          <w:tcPr>
            <w:tcW w:w="1170" w:type="dxa"/>
          </w:tcPr>
          <w:p w14:paraId="4E53989D" w14:textId="703FE2D8" w:rsidR="000718F7" w:rsidRDefault="000718F7" w:rsidP="006269AA">
            <w:pPr>
              <w:spacing w:after="120"/>
            </w:pPr>
            <w:r>
              <w:t>12.0</w:t>
            </w:r>
          </w:p>
        </w:tc>
        <w:tc>
          <w:tcPr>
            <w:tcW w:w="1170" w:type="dxa"/>
          </w:tcPr>
          <w:p w14:paraId="7812A8C2" w14:textId="5DEE7958" w:rsidR="000718F7" w:rsidRDefault="000718F7" w:rsidP="006269AA">
            <w:pPr>
              <w:spacing w:after="120"/>
            </w:pPr>
            <w:r>
              <w:t>16.9</w:t>
            </w:r>
          </w:p>
        </w:tc>
        <w:tc>
          <w:tcPr>
            <w:tcW w:w="1170" w:type="dxa"/>
          </w:tcPr>
          <w:p w14:paraId="7EE0FFA0" w14:textId="20B20EFF" w:rsidR="000718F7" w:rsidRDefault="000718F7" w:rsidP="006269AA">
            <w:pPr>
              <w:spacing w:after="120"/>
            </w:pPr>
            <w:r>
              <w:t>26.7</w:t>
            </w:r>
          </w:p>
        </w:tc>
        <w:tc>
          <w:tcPr>
            <w:tcW w:w="1170" w:type="dxa"/>
          </w:tcPr>
          <w:p w14:paraId="18BBA592" w14:textId="69F600EF" w:rsidR="000718F7" w:rsidRDefault="000718F7" w:rsidP="006269AA">
            <w:pPr>
              <w:spacing w:after="120"/>
            </w:pPr>
            <w:r>
              <w:t>37.8</w:t>
            </w:r>
          </w:p>
        </w:tc>
        <w:tc>
          <w:tcPr>
            <w:tcW w:w="1170" w:type="dxa"/>
          </w:tcPr>
          <w:p w14:paraId="71CBA309" w14:textId="1D8EC8C9" w:rsidR="000718F7" w:rsidRDefault="000718F7" w:rsidP="006269AA">
            <w:pPr>
              <w:spacing w:after="120"/>
            </w:pPr>
            <w:r>
              <w:t>53.4</w:t>
            </w:r>
          </w:p>
        </w:tc>
      </w:tr>
      <w:tr w:rsidR="000718F7" w:rsidRPr="00BA4EAB" w14:paraId="15CD1FA4" w14:textId="77777777" w:rsidTr="00836983">
        <w:trPr>
          <w:cantSplit/>
        </w:trPr>
        <w:tc>
          <w:tcPr>
            <w:tcW w:w="1350" w:type="dxa"/>
          </w:tcPr>
          <w:p w14:paraId="11BE6412" w14:textId="79439630" w:rsidR="000718F7" w:rsidRDefault="000718F7" w:rsidP="006269AA">
            <w:pPr>
              <w:spacing w:after="120"/>
            </w:pPr>
            <w:r>
              <w:t>27-30</w:t>
            </w:r>
          </w:p>
        </w:tc>
        <w:tc>
          <w:tcPr>
            <w:tcW w:w="1170" w:type="dxa"/>
          </w:tcPr>
          <w:p w14:paraId="5011B0CC" w14:textId="30E5B7CF" w:rsidR="000718F7" w:rsidRDefault="000718F7" w:rsidP="006269AA">
            <w:pPr>
              <w:spacing w:after="120"/>
            </w:pPr>
            <w:r>
              <w:t>6.9</w:t>
            </w:r>
          </w:p>
        </w:tc>
        <w:tc>
          <w:tcPr>
            <w:tcW w:w="1170" w:type="dxa"/>
          </w:tcPr>
          <w:p w14:paraId="51B86D08" w14:textId="77C94A26" w:rsidR="000718F7" w:rsidRDefault="000718F7" w:rsidP="006269AA">
            <w:pPr>
              <w:spacing w:after="120"/>
            </w:pPr>
            <w:r>
              <w:t>12.0</w:t>
            </w:r>
          </w:p>
        </w:tc>
        <w:tc>
          <w:tcPr>
            <w:tcW w:w="1170" w:type="dxa"/>
          </w:tcPr>
          <w:p w14:paraId="2B3BAD77" w14:textId="002E9EBA" w:rsidR="000718F7" w:rsidRDefault="000718F7" w:rsidP="006269AA">
            <w:pPr>
              <w:spacing w:after="120"/>
            </w:pPr>
            <w:r>
              <w:t>17.0</w:t>
            </w:r>
          </w:p>
        </w:tc>
        <w:tc>
          <w:tcPr>
            <w:tcW w:w="1170" w:type="dxa"/>
          </w:tcPr>
          <w:p w14:paraId="2B7A74BD" w14:textId="178BEFE8" w:rsidR="000718F7" w:rsidRDefault="000718F7" w:rsidP="006269AA">
            <w:pPr>
              <w:spacing w:after="120"/>
            </w:pPr>
            <w:r>
              <w:t>26.9</w:t>
            </w:r>
          </w:p>
        </w:tc>
        <w:tc>
          <w:tcPr>
            <w:tcW w:w="1170" w:type="dxa"/>
          </w:tcPr>
          <w:p w14:paraId="13DD4D94" w14:textId="6E7F62CF" w:rsidR="000718F7" w:rsidRDefault="000718F7" w:rsidP="006269AA">
            <w:pPr>
              <w:spacing w:after="120"/>
            </w:pPr>
            <w:r>
              <w:t>38.0</w:t>
            </w:r>
          </w:p>
        </w:tc>
        <w:tc>
          <w:tcPr>
            <w:tcW w:w="1170" w:type="dxa"/>
          </w:tcPr>
          <w:p w14:paraId="2BF5F538" w14:textId="27FE8B01" w:rsidR="000718F7" w:rsidRDefault="000718F7" w:rsidP="006269AA">
            <w:pPr>
              <w:spacing w:after="120"/>
            </w:pPr>
            <w:r>
              <w:t>53.7</w:t>
            </w:r>
          </w:p>
        </w:tc>
      </w:tr>
      <w:tr w:rsidR="000718F7" w:rsidRPr="00BA4EAB" w14:paraId="1C3E7F96" w14:textId="77777777" w:rsidTr="00836983">
        <w:trPr>
          <w:cantSplit/>
        </w:trPr>
        <w:tc>
          <w:tcPr>
            <w:tcW w:w="1350" w:type="dxa"/>
          </w:tcPr>
          <w:p w14:paraId="197374FA" w14:textId="24B168B9" w:rsidR="000718F7" w:rsidRDefault="000718F7" w:rsidP="006269AA">
            <w:pPr>
              <w:spacing w:after="120"/>
            </w:pPr>
            <w:r>
              <w:t>31-33</w:t>
            </w:r>
          </w:p>
        </w:tc>
        <w:tc>
          <w:tcPr>
            <w:tcW w:w="1170" w:type="dxa"/>
          </w:tcPr>
          <w:p w14:paraId="7D5B56FC" w14:textId="450B42C5" w:rsidR="000718F7" w:rsidRDefault="000718F7" w:rsidP="006269AA">
            <w:pPr>
              <w:spacing w:after="120"/>
            </w:pPr>
            <w:r>
              <w:t>7.0</w:t>
            </w:r>
          </w:p>
        </w:tc>
        <w:tc>
          <w:tcPr>
            <w:tcW w:w="1170" w:type="dxa"/>
          </w:tcPr>
          <w:p w14:paraId="3424FC48" w14:textId="5C0D56EE" w:rsidR="000718F7" w:rsidRDefault="000718F7" w:rsidP="006269AA">
            <w:pPr>
              <w:spacing w:after="120"/>
            </w:pPr>
            <w:r>
              <w:t>12.1</w:t>
            </w:r>
          </w:p>
        </w:tc>
        <w:tc>
          <w:tcPr>
            <w:tcW w:w="1170" w:type="dxa"/>
          </w:tcPr>
          <w:p w14:paraId="09EF1DDE" w14:textId="06CCE0BA" w:rsidR="000718F7" w:rsidRDefault="000718F7" w:rsidP="006269AA">
            <w:pPr>
              <w:spacing w:after="120"/>
            </w:pPr>
            <w:r>
              <w:t>17.1</w:t>
            </w:r>
          </w:p>
        </w:tc>
        <w:tc>
          <w:tcPr>
            <w:tcW w:w="1170" w:type="dxa"/>
          </w:tcPr>
          <w:p w14:paraId="35597A9B" w14:textId="7CD5E123" w:rsidR="000718F7" w:rsidRDefault="000718F7" w:rsidP="006269AA">
            <w:pPr>
              <w:spacing w:after="120"/>
            </w:pPr>
            <w:r>
              <w:t>27.0</w:t>
            </w:r>
          </w:p>
        </w:tc>
        <w:tc>
          <w:tcPr>
            <w:tcW w:w="1170" w:type="dxa"/>
          </w:tcPr>
          <w:p w14:paraId="44C1658C" w14:textId="342AE3F1" w:rsidR="000718F7" w:rsidRDefault="000718F7" w:rsidP="006269AA">
            <w:pPr>
              <w:spacing w:after="120"/>
            </w:pPr>
            <w:r>
              <w:t>38.2</w:t>
            </w:r>
          </w:p>
        </w:tc>
        <w:tc>
          <w:tcPr>
            <w:tcW w:w="1170" w:type="dxa"/>
          </w:tcPr>
          <w:p w14:paraId="4A619283" w14:textId="6C776180" w:rsidR="000718F7" w:rsidRDefault="000718F7" w:rsidP="006269AA">
            <w:pPr>
              <w:spacing w:after="120"/>
            </w:pPr>
            <w:r>
              <w:t>54.0</w:t>
            </w:r>
          </w:p>
        </w:tc>
      </w:tr>
      <w:tr w:rsidR="000718F7" w:rsidRPr="00BA4EAB" w14:paraId="5FC8D751" w14:textId="77777777" w:rsidTr="00836983">
        <w:trPr>
          <w:cantSplit/>
        </w:trPr>
        <w:tc>
          <w:tcPr>
            <w:tcW w:w="1350" w:type="dxa"/>
          </w:tcPr>
          <w:p w14:paraId="08A52C18" w14:textId="36F92959" w:rsidR="000718F7" w:rsidRDefault="000718F7" w:rsidP="006269AA">
            <w:pPr>
              <w:spacing w:after="120"/>
            </w:pPr>
            <w:r>
              <w:t>34-36</w:t>
            </w:r>
          </w:p>
        </w:tc>
        <w:tc>
          <w:tcPr>
            <w:tcW w:w="1170" w:type="dxa"/>
          </w:tcPr>
          <w:p w14:paraId="439939BC" w14:textId="0FB41CE4" w:rsidR="000718F7" w:rsidRDefault="000718F7" w:rsidP="006269AA">
            <w:pPr>
              <w:spacing w:after="120"/>
            </w:pPr>
            <w:r>
              <w:t>7.0</w:t>
            </w:r>
          </w:p>
        </w:tc>
        <w:tc>
          <w:tcPr>
            <w:tcW w:w="1170" w:type="dxa"/>
          </w:tcPr>
          <w:p w14:paraId="6848B0CB" w14:textId="0BC51D57" w:rsidR="000718F7" w:rsidRDefault="000718F7" w:rsidP="006269AA">
            <w:pPr>
              <w:spacing w:after="120"/>
            </w:pPr>
            <w:r>
              <w:t>12.1</w:t>
            </w:r>
          </w:p>
        </w:tc>
        <w:tc>
          <w:tcPr>
            <w:tcW w:w="1170" w:type="dxa"/>
          </w:tcPr>
          <w:p w14:paraId="47B3513C" w14:textId="24034329" w:rsidR="000718F7" w:rsidRDefault="000718F7" w:rsidP="006269AA">
            <w:pPr>
              <w:spacing w:after="120"/>
            </w:pPr>
            <w:r>
              <w:t>17.1</w:t>
            </w:r>
          </w:p>
        </w:tc>
        <w:tc>
          <w:tcPr>
            <w:tcW w:w="1170" w:type="dxa"/>
          </w:tcPr>
          <w:p w14:paraId="45403D71" w14:textId="2C344A59" w:rsidR="000718F7" w:rsidRDefault="000718F7" w:rsidP="006269AA">
            <w:pPr>
              <w:spacing w:after="120"/>
            </w:pPr>
            <w:r>
              <w:t>27.1</w:t>
            </w:r>
          </w:p>
        </w:tc>
        <w:tc>
          <w:tcPr>
            <w:tcW w:w="1170" w:type="dxa"/>
          </w:tcPr>
          <w:p w14:paraId="4C81FF4D" w14:textId="6D14F2A0" w:rsidR="000718F7" w:rsidRDefault="000718F7" w:rsidP="006269AA">
            <w:pPr>
              <w:spacing w:after="120"/>
            </w:pPr>
            <w:r>
              <w:t>38.3</w:t>
            </w:r>
          </w:p>
        </w:tc>
        <w:tc>
          <w:tcPr>
            <w:tcW w:w="1170" w:type="dxa"/>
          </w:tcPr>
          <w:p w14:paraId="322C125A" w14:textId="57ACCA1A" w:rsidR="000718F7" w:rsidRDefault="000718F7" w:rsidP="006269AA">
            <w:pPr>
              <w:spacing w:after="120"/>
            </w:pPr>
            <w:r>
              <w:t>54.2</w:t>
            </w:r>
          </w:p>
        </w:tc>
      </w:tr>
      <w:tr w:rsidR="000718F7" w:rsidRPr="00BA4EAB" w14:paraId="26E0FF1F" w14:textId="77777777" w:rsidTr="00836983">
        <w:trPr>
          <w:cantSplit/>
        </w:trPr>
        <w:tc>
          <w:tcPr>
            <w:tcW w:w="1350" w:type="dxa"/>
          </w:tcPr>
          <w:p w14:paraId="7BAEBCEF" w14:textId="20A80D7F" w:rsidR="000718F7" w:rsidRDefault="000718F7" w:rsidP="006269AA">
            <w:pPr>
              <w:spacing w:after="120"/>
            </w:pPr>
            <w:r>
              <w:t>37-39</w:t>
            </w:r>
          </w:p>
        </w:tc>
        <w:tc>
          <w:tcPr>
            <w:tcW w:w="1170" w:type="dxa"/>
          </w:tcPr>
          <w:p w14:paraId="79930918" w14:textId="6A1A94AE" w:rsidR="000718F7" w:rsidRDefault="000718F7" w:rsidP="006269AA">
            <w:pPr>
              <w:spacing w:after="120"/>
            </w:pPr>
            <w:r>
              <w:t>7.0</w:t>
            </w:r>
          </w:p>
        </w:tc>
        <w:tc>
          <w:tcPr>
            <w:tcW w:w="1170" w:type="dxa"/>
          </w:tcPr>
          <w:p w14:paraId="18D0C9B1" w14:textId="18C6C55C" w:rsidR="000718F7" w:rsidRDefault="000718F7" w:rsidP="006269AA">
            <w:pPr>
              <w:spacing w:after="120"/>
            </w:pPr>
            <w:r>
              <w:t>12.2</w:t>
            </w:r>
          </w:p>
        </w:tc>
        <w:tc>
          <w:tcPr>
            <w:tcW w:w="1170" w:type="dxa"/>
          </w:tcPr>
          <w:p w14:paraId="1CD65B67" w14:textId="1C8E0E5A" w:rsidR="000718F7" w:rsidRDefault="000718F7" w:rsidP="006269AA">
            <w:pPr>
              <w:spacing w:after="120"/>
            </w:pPr>
            <w:r>
              <w:t>17.2</w:t>
            </w:r>
          </w:p>
        </w:tc>
        <w:tc>
          <w:tcPr>
            <w:tcW w:w="1170" w:type="dxa"/>
          </w:tcPr>
          <w:p w14:paraId="667D388F" w14:textId="10C94174" w:rsidR="000718F7" w:rsidRDefault="000718F7" w:rsidP="006269AA">
            <w:pPr>
              <w:spacing w:after="120"/>
            </w:pPr>
            <w:r>
              <w:t>27.2</w:t>
            </w:r>
          </w:p>
        </w:tc>
        <w:tc>
          <w:tcPr>
            <w:tcW w:w="1170" w:type="dxa"/>
          </w:tcPr>
          <w:p w14:paraId="6CEFC45A" w14:textId="29CD4C60" w:rsidR="000718F7" w:rsidRDefault="000718F7" w:rsidP="006269AA">
            <w:pPr>
              <w:spacing w:after="120"/>
            </w:pPr>
            <w:r>
              <w:t>38.5</w:t>
            </w:r>
          </w:p>
        </w:tc>
        <w:tc>
          <w:tcPr>
            <w:tcW w:w="1170" w:type="dxa"/>
          </w:tcPr>
          <w:p w14:paraId="454C9AF2" w14:textId="43F7C4A2" w:rsidR="000718F7" w:rsidRDefault="000718F7" w:rsidP="006269AA">
            <w:pPr>
              <w:spacing w:after="120"/>
            </w:pPr>
            <w:r>
              <w:t>54.5</w:t>
            </w:r>
          </w:p>
        </w:tc>
      </w:tr>
      <w:tr w:rsidR="000718F7" w:rsidRPr="00BA4EAB" w14:paraId="1C61FBE5" w14:textId="77777777" w:rsidTr="00836983">
        <w:trPr>
          <w:cantSplit/>
        </w:trPr>
        <w:tc>
          <w:tcPr>
            <w:tcW w:w="1350" w:type="dxa"/>
          </w:tcPr>
          <w:p w14:paraId="4A9B1AE4" w14:textId="76093F0E" w:rsidR="000718F7" w:rsidRDefault="000718F7" w:rsidP="006269AA">
            <w:pPr>
              <w:spacing w:after="120"/>
            </w:pPr>
            <w:r>
              <w:t>40-42</w:t>
            </w:r>
          </w:p>
        </w:tc>
        <w:tc>
          <w:tcPr>
            <w:tcW w:w="1170" w:type="dxa"/>
          </w:tcPr>
          <w:p w14:paraId="3B638C79" w14:textId="5BC4E522" w:rsidR="000718F7" w:rsidRDefault="000718F7" w:rsidP="006269AA">
            <w:pPr>
              <w:spacing w:after="120"/>
            </w:pPr>
            <w:r>
              <w:t>7.1</w:t>
            </w:r>
          </w:p>
        </w:tc>
        <w:tc>
          <w:tcPr>
            <w:tcW w:w="1170" w:type="dxa"/>
          </w:tcPr>
          <w:p w14:paraId="7510CA28" w14:textId="2B973C85" w:rsidR="000718F7" w:rsidRDefault="000718F7" w:rsidP="006269AA">
            <w:pPr>
              <w:spacing w:after="120"/>
            </w:pPr>
            <w:r>
              <w:t>12.2</w:t>
            </w:r>
          </w:p>
        </w:tc>
        <w:tc>
          <w:tcPr>
            <w:tcW w:w="1170" w:type="dxa"/>
          </w:tcPr>
          <w:p w14:paraId="20285652" w14:textId="63F974C2" w:rsidR="000718F7" w:rsidRDefault="000718F7" w:rsidP="006269AA">
            <w:pPr>
              <w:spacing w:after="120"/>
            </w:pPr>
            <w:r>
              <w:t>17.3</w:t>
            </w:r>
          </w:p>
        </w:tc>
        <w:tc>
          <w:tcPr>
            <w:tcW w:w="1170" w:type="dxa"/>
          </w:tcPr>
          <w:p w14:paraId="46844FF2" w14:textId="74012A63" w:rsidR="000718F7" w:rsidRDefault="000718F7" w:rsidP="006269AA">
            <w:pPr>
              <w:spacing w:after="120"/>
            </w:pPr>
            <w:r>
              <w:t>27.4</w:t>
            </w:r>
          </w:p>
        </w:tc>
        <w:tc>
          <w:tcPr>
            <w:tcW w:w="1170" w:type="dxa"/>
          </w:tcPr>
          <w:p w14:paraId="5CFBCDAE" w14:textId="6BC41817" w:rsidR="000718F7" w:rsidRDefault="000718F7" w:rsidP="006269AA">
            <w:pPr>
              <w:spacing w:after="120"/>
            </w:pPr>
            <w:r>
              <w:t>38.7</w:t>
            </w:r>
          </w:p>
        </w:tc>
        <w:tc>
          <w:tcPr>
            <w:tcW w:w="1170" w:type="dxa"/>
          </w:tcPr>
          <w:p w14:paraId="430E7316" w14:textId="5CDD1B6C" w:rsidR="000718F7" w:rsidRDefault="000718F7" w:rsidP="006269AA">
            <w:pPr>
              <w:spacing w:after="120"/>
            </w:pPr>
            <w:r>
              <w:t>54.7</w:t>
            </w:r>
          </w:p>
        </w:tc>
      </w:tr>
      <w:tr w:rsidR="000718F7" w:rsidRPr="00BA4EAB" w14:paraId="12B84535" w14:textId="77777777" w:rsidTr="00836983">
        <w:trPr>
          <w:cantSplit/>
        </w:trPr>
        <w:tc>
          <w:tcPr>
            <w:tcW w:w="1350" w:type="dxa"/>
          </w:tcPr>
          <w:p w14:paraId="1F848A1F" w14:textId="4243ABC4" w:rsidR="000718F7" w:rsidRDefault="000718F7" w:rsidP="006269AA">
            <w:pPr>
              <w:spacing w:after="120"/>
            </w:pPr>
            <w:r>
              <w:t>43-44</w:t>
            </w:r>
          </w:p>
        </w:tc>
        <w:tc>
          <w:tcPr>
            <w:tcW w:w="1170" w:type="dxa"/>
          </w:tcPr>
          <w:p w14:paraId="3AB39244" w14:textId="392149CE" w:rsidR="000718F7" w:rsidRDefault="000718F7" w:rsidP="006269AA">
            <w:pPr>
              <w:spacing w:after="120"/>
            </w:pPr>
            <w:r>
              <w:t>7.1</w:t>
            </w:r>
          </w:p>
        </w:tc>
        <w:tc>
          <w:tcPr>
            <w:tcW w:w="1170" w:type="dxa"/>
          </w:tcPr>
          <w:p w14:paraId="15FF0DBA" w14:textId="4D19483D" w:rsidR="000718F7" w:rsidRDefault="000718F7" w:rsidP="006269AA">
            <w:pPr>
              <w:spacing w:after="120"/>
            </w:pPr>
            <w:r>
              <w:t>12.3</w:t>
            </w:r>
          </w:p>
        </w:tc>
        <w:tc>
          <w:tcPr>
            <w:tcW w:w="1170" w:type="dxa"/>
          </w:tcPr>
          <w:p w14:paraId="74BE55EF" w14:textId="5DF53548" w:rsidR="000718F7" w:rsidRDefault="000718F7" w:rsidP="006269AA">
            <w:pPr>
              <w:spacing w:after="120"/>
            </w:pPr>
            <w:r>
              <w:t>17.4</w:t>
            </w:r>
          </w:p>
        </w:tc>
        <w:tc>
          <w:tcPr>
            <w:tcW w:w="1170" w:type="dxa"/>
          </w:tcPr>
          <w:p w14:paraId="44F3A8F6" w14:textId="230A054B" w:rsidR="000718F7" w:rsidRDefault="000718F7" w:rsidP="006269AA">
            <w:pPr>
              <w:spacing w:after="120"/>
            </w:pPr>
            <w:r>
              <w:t>27.5</w:t>
            </w:r>
          </w:p>
        </w:tc>
        <w:tc>
          <w:tcPr>
            <w:tcW w:w="1170" w:type="dxa"/>
          </w:tcPr>
          <w:p w14:paraId="52A5B7DD" w14:textId="5279C491" w:rsidR="000718F7" w:rsidRDefault="000718F7" w:rsidP="006269AA">
            <w:pPr>
              <w:spacing w:after="120"/>
            </w:pPr>
            <w:r>
              <w:t>38.9</w:t>
            </w:r>
          </w:p>
        </w:tc>
        <w:tc>
          <w:tcPr>
            <w:tcW w:w="1170" w:type="dxa"/>
          </w:tcPr>
          <w:p w14:paraId="3A8B729A" w14:textId="2476E2F7" w:rsidR="000718F7" w:rsidRDefault="000718F7" w:rsidP="006269AA">
            <w:pPr>
              <w:spacing w:after="120"/>
            </w:pPr>
            <w:r>
              <w:t>55.0</w:t>
            </w:r>
          </w:p>
        </w:tc>
      </w:tr>
      <w:tr w:rsidR="000718F7" w:rsidRPr="00BA4EAB" w14:paraId="426942BD" w14:textId="77777777" w:rsidTr="00836983">
        <w:trPr>
          <w:cantSplit/>
        </w:trPr>
        <w:tc>
          <w:tcPr>
            <w:tcW w:w="1350" w:type="dxa"/>
          </w:tcPr>
          <w:p w14:paraId="5FEB1E12" w14:textId="5B3216FD" w:rsidR="000718F7" w:rsidRDefault="000718F7" w:rsidP="006269AA">
            <w:pPr>
              <w:spacing w:after="120"/>
            </w:pPr>
            <w:r>
              <w:t>45-47</w:t>
            </w:r>
          </w:p>
        </w:tc>
        <w:tc>
          <w:tcPr>
            <w:tcW w:w="1170" w:type="dxa"/>
          </w:tcPr>
          <w:p w14:paraId="59ED90F3" w14:textId="2BA8C8F2" w:rsidR="000718F7" w:rsidRDefault="000718F7" w:rsidP="006269AA">
            <w:pPr>
              <w:spacing w:after="120"/>
            </w:pPr>
            <w:r>
              <w:t>7.1</w:t>
            </w:r>
          </w:p>
        </w:tc>
        <w:tc>
          <w:tcPr>
            <w:tcW w:w="1170" w:type="dxa"/>
          </w:tcPr>
          <w:p w14:paraId="09DE9026" w14:textId="0531A803" w:rsidR="000718F7" w:rsidRDefault="000718F7" w:rsidP="006269AA">
            <w:pPr>
              <w:spacing w:after="120"/>
            </w:pPr>
            <w:r>
              <w:t>12.3</w:t>
            </w:r>
          </w:p>
        </w:tc>
        <w:tc>
          <w:tcPr>
            <w:tcW w:w="1170" w:type="dxa"/>
          </w:tcPr>
          <w:p w14:paraId="3A4CBB6D" w14:textId="5D44E2B1" w:rsidR="000718F7" w:rsidRDefault="000718F7" w:rsidP="006269AA">
            <w:pPr>
              <w:spacing w:after="120"/>
            </w:pPr>
            <w:r>
              <w:t>17.5</w:t>
            </w:r>
          </w:p>
        </w:tc>
        <w:tc>
          <w:tcPr>
            <w:tcW w:w="1170" w:type="dxa"/>
          </w:tcPr>
          <w:p w14:paraId="2CBF123A" w14:textId="75B517D0" w:rsidR="000718F7" w:rsidRDefault="000718F7" w:rsidP="006269AA">
            <w:pPr>
              <w:spacing w:after="120"/>
            </w:pPr>
            <w:r>
              <w:t>27.6</w:t>
            </w:r>
          </w:p>
        </w:tc>
        <w:tc>
          <w:tcPr>
            <w:tcW w:w="1170" w:type="dxa"/>
          </w:tcPr>
          <w:p w14:paraId="392AF571" w14:textId="36B994AA" w:rsidR="000718F7" w:rsidRDefault="000718F7" w:rsidP="006269AA">
            <w:pPr>
              <w:spacing w:after="120"/>
            </w:pPr>
            <w:r>
              <w:t>39.1</w:t>
            </w:r>
          </w:p>
        </w:tc>
        <w:tc>
          <w:tcPr>
            <w:tcW w:w="1170" w:type="dxa"/>
          </w:tcPr>
          <w:p w14:paraId="4016B6A2" w14:textId="08891AF9" w:rsidR="000718F7" w:rsidRDefault="000718F7" w:rsidP="006269AA">
            <w:pPr>
              <w:spacing w:after="120"/>
            </w:pPr>
            <w:r>
              <w:t>55.2</w:t>
            </w:r>
          </w:p>
        </w:tc>
      </w:tr>
      <w:tr w:rsidR="000718F7" w:rsidRPr="00BA4EAB" w14:paraId="7A85631F" w14:textId="77777777" w:rsidTr="00836983">
        <w:trPr>
          <w:cantSplit/>
        </w:trPr>
        <w:tc>
          <w:tcPr>
            <w:tcW w:w="1350" w:type="dxa"/>
          </w:tcPr>
          <w:p w14:paraId="7F2390D8" w14:textId="6A38878F" w:rsidR="000718F7" w:rsidRDefault="000718F7" w:rsidP="006269AA">
            <w:pPr>
              <w:spacing w:after="120"/>
            </w:pPr>
            <w:r>
              <w:t>48-49</w:t>
            </w:r>
          </w:p>
        </w:tc>
        <w:tc>
          <w:tcPr>
            <w:tcW w:w="1170" w:type="dxa"/>
          </w:tcPr>
          <w:p w14:paraId="1278A037" w14:textId="15B556FD" w:rsidR="000718F7" w:rsidRDefault="000718F7" w:rsidP="006269AA">
            <w:pPr>
              <w:spacing w:after="120"/>
            </w:pPr>
            <w:r>
              <w:t>7.2</w:t>
            </w:r>
          </w:p>
        </w:tc>
        <w:tc>
          <w:tcPr>
            <w:tcW w:w="1170" w:type="dxa"/>
          </w:tcPr>
          <w:p w14:paraId="38A7071E" w14:textId="68D6D9CF" w:rsidR="000718F7" w:rsidRDefault="000718F7" w:rsidP="006269AA">
            <w:pPr>
              <w:spacing w:after="120"/>
            </w:pPr>
            <w:r>
              <w:t>12.4</w:t>
            </w:r>
          </w:p>
        </w:tc>
        <w:tc>
          <w:tcPr>
            <w:tcW w:w="1170" w:type="dxa"/>
          </w:tcPr>
          <w:p w14:paraId="7AC8D905" w14:textId="156ED95B" w:rsidR="000718F7" w:rsidRDefault="000718F7" w:rsidP="006269AA">
            <w:pPr>
              <w:spacing w:after="120"/>
            </w:pPr>
            <w:r>
              <w:t>17.5</w:t>
            </w:r>
          </w:p>
        </w:tc>
        <w:tc>
          <w:tcPr>
            <w:tcW w:w="1170" w:type="dxa"/>
          </w:tcPr>
          <w:p w14:paraId="063A8DD4" w14:textId="589534E6" w:rsidR="000718F7" w:rsidRDefault="000718F7" w:rsidP="006269AA">
            <w:pPr>
              <w:spacing w:after="120"/>
            </w:pPr>
            <w:r>
              <w:t>27.7</w:t>
            </w:r>
          </w:p>
        </w:tc>
        <w:tc>
          <w:tcPr>
            <w:tcW w:w="1170" w:type="dxa"/>
          </w:tcPr>
          <w:p w14:paraId="0F5FBEFB" w14:textId="6F1B4846" w:rsidR="000718F7" w:rsidRDefault="000718F7" w:rsidP="006269AA">
            <w:pPr>
              <w:spacing w:after="120"/>
            </w:pPr>
            <w:r>
              <w:t>39.2</w:t>
            </w:r>
          </w:p>
        </w:tc>
        <w:tc>
          <w:tcPr>
            <w:tcW w:w="1170" w:type="dxa"/>
          </w:tcPr>
          <w:p w14:paraId="672E692A" w14:textId="04B094C7" w:rsidR="000718F7" w:rsidRDefault="000718F7" w:rsidP="006269AA">
            <w:pPr>
              <w:spacing w:after="120"/>
            </w:pPr>
            <w:r>
              <w:t>55.5</w:t>
            </w:r>
          </w:p>
        </w:tc>
      </w:tr>
      <w:tr w:rsidR="000718F7" w:rsidRPr="00BA4EAB" w14:paraId="42B2676C" w14:textId="77777777" w:rsidTr="00836983">
        <w:trPr>
          <w:cantSplit/>
        </w:trPr>
        <w:tc>
          <w:tcPr>
            <w:tcW w:w="1350" w:type="dxa"/>
          </w:tcPr>
          <w:p w14:paraId="368FBDCD" w14:textId="5136719A" w:rsidR="000718F7" w:rsidRDefault="000718F7" w:rsidP="006269AA">
            <w:pPr>
              <w:spacing w:after="120"/>
            </w:pPr>
            <w:r>
              <w:t>50-51</w:t>
            </w:r>
          </w:p>
        </w:tc>
        <w:tc>
          <w:tcPr>
            <w:tcW w:w="1170" w:type="dxa"/>
          </w:tcPr>
          <w:p w14:paraId="4371261B" w14:textId="4FA0F408" w:rsidR="000718F7" w:rsidRDefault="000718F7" w:rsidP="006269AA">
            <w:pPr>
              <w:spacing w:after="120"/>
            </w:pPr>
            <w:r>
              <w:t>7.2</w:t>
            </w:r>
          </w:p>
        </w:tc>
        <w:tc>
          <w:tcPr>
            <w:tcW w:w="1170" w:type="dxa"/>
          </w:tcPr>
          <w:p w14:paraId="66CFC255" w14:textId="6CBEBEAE" w:rsidR="000718F7" w:rsidRDefault="000718F7" w:rsidP="006269AA">
            <w:pPr>
              <w:spacing w:after="120"/>
            </w:pPr>
            <w:r>
              <w:t>12.5</w:t>
            </w:r>
          </w:p>
        </w:tc>
        <w:tc>
          <w:tcPr>
            <w:tcW w:w="1170" w:type="dxa"/>
          </w:tcPr>
          <w:p w14:paraId="4B5F1FA1" w14:textId="6CA60900" w:rsidR="000718F7" w:rsidRDefault="000718F7" w:rsidP="006269AA">
            <w:pPr>
              <w:spacing w:after="120"/>
            </w:pPr>
            <w:r>
              <w:t>17.6</w:t>
            </w:r>
          </w:p>
        </w:tc>
        <w:tc>
          <w:tcPr>
            <w:tcW w:w="1170" w:type="dxa"/>
          </w:tcPr>
          <w:p w14:paraId="1B4D3AC8" w14:textId="38B44581" w:rsidR="000718F7" w:rsidRDefault="000718F7" w:rsidP="006269AA">
            <w:pPr>
              <w:spacing w:after="120"/>
            </w:pPr>
            <w:r>
              <w:t>27.9</w:t>
            </w:r>
          </w:p>
        </w:tc>
        <w:tc>
          <w:tcPr>
            <w:tcW w:w="1170" w:type="dxa"/>
          </w:tcPr>
          <w:p w14:paraId="7CD4D595" w14:textId="76DB2D1E" w:rsidR="000718F7" w:rsidRDefault="000718F7" w:rsidP="006269AA">
            <w:pPr>
              <w:spacing w:after="120"/>
            </w:pPr>
            <w:r>
              <w:t>39.4</w:t>
            </w:r>
          </w:p>
        </w:tc>
        <w:tc>
          <w:tcPr>
            <w:tcW w:w="1170" w:type="dxa"/>
          </w:tcPr>
          <w:p w14:paraId="0C12A78C" w14:textId="515ECE22" w:rsidR="000718F7" w:rsidRDefault="000718F7" w:rsidP="006269AA">
            <w:pPr>
              <w:spacing w:after="120"/>
            </w:pPr>
            <w:r>
              <w:t>55.7</w:t>
            </w:r>
          </w:p>
        </w:tc>
      </w:tr>
      <w:tr w:rsidR="000718F7" w:rsidRPr="00BA4EAB" w14:paraId="4808F6E5" w14:textId="77777777" w:rsidTr="00836983">
        <w:trPr>
          <w:cantSplit/>
        </w:trPr>
        <w:tc>
          <w:tcPr>
            <w:tcW w:w="1350" w:type="dxa"/>
          </w:tcPr>
          <w:p w14:paraId="3FCD39AA" w14:textId="1AF484B0" w:rsidR="000718F7" w:rsidRDefault="000718F7" w:rsidP="006269AA">
            <w:pPr>
              <w:spacing w:after="120"/>
            </w:pPr>
            <w:r>
              <w:t>52-53</w:t>
            </w:r>
          </w:p>
        </w:tc>
        <w:tc>
          <w:tcPr>
            <w:tcW w:w="1170" w:type="dxa"/>
          </w:tcPr>
          <w:p w14:paraId="3F2A0E25" w14:textId="31931115" w:rsidR="000718F7" w:rsidRDefault="000718F7" w:rsidP="006269AA">
            <w:pPr>
              <w:spacing w:after="120"/>
            </w:pPr>
            <w:r>
              <w:t>7.2</w:t>
            </w:r>
          </w:p>
        </w:tc>
        <w:tc>
          <w:tcPr>
            <w:tcW w:w="1170" w:type="dxa"/>
          </w:tcPr>
          <w:p w14:paraId="4B6D74B0" w14:textId="72030E7E" w:rsidR="000718F7" w:rsidRDefault="000718F7" w:rsidP="006269AA">
            <w:pPr>
              <w:spacing w:after="120"/>
            </w:pPr>
            <w:r>
              <w:t>12.5</w:t>
            </w:r>
          </w:p>
        </w:tc>
        <w:tc>
          <w:tcPr>
            <w:tcW w:w="1170" w:type="dxa"/>
          </w:tcPr>
          <w:p w14:paraId="41225636" w14:textId="7A4FFCFE" w:rsidR="000718F7" w:rsidRDefault="000718F7" w:rsidP="006269AA">
            <w:pPr>
              <w:spacing w:after="120"/>
            </w:pPr>
            <w:r>
              <w:t>17.7</w:t>
            </w:r>
          </w:p>
        </w:tc>
        <w:tc>
          <w:tcPr>
            <w:tcW w:w="1170" w:type="dxa"/>
          </w:tcPr>
          <w:p w14:paraId="5D521A06" w14:textId="3D0F7F96" w:rsidR="000718F7" w:rsidRDefault="000718F7" w:rsidP="006269AA">
            <w:pPr>
              <w:spacing w:after="120"/>
            </w:pPr>
            <w:r>
              <w:t>28.0</w:t>
            </w:r>
          </w:p>
        </w:tc>
        <w:tc>
          <w:tcPr>
            <w:tcW w:w="1170" w:type="dxa"/>
          </w:tcPr>
          <w:p w14:paraId="31BD522A" w14:textId="2AA588EA" w:rsidR="000718F7" w:rsidRDefault="000718F7" w:rsidP="006269AA">
            <w:pPr>
              <w:spacing w:after="120"/>
            </w:pPr>
            <w:r>
              <w:t>39.6</w:t>
            </w:r>
          </w:p>
        </w:tc>
        <w:tc>
          <w:tcPr>
            <w:tcW w:w="1170" w:type="dxa"/>
          </w:tcPr>
          <w:p w14:paraId="4705E402" w14:textId="169E6D38" w:rsidR="000718F7" w:rsidRDefault="000718F7" w:rsidP="006269AA">
            <w:pPr>
              <w:spacing w:after="120"/>
            </w:pPr>
            <w:r>
              <w:t>56.0</w:t>
            </w:r>
          </w:p>
        </w:tc>
      </w:tr>
      <w:tr w:rsidR="000718F7" w:rsidRPr="00BA4EAB" w14:paraId="0483AC55" w14:textId="77777777" w:rsidTr="00836983">
        <w:trPr>
          <w:cantSplit/>
        </w:trPr>
        <w:tc>
          <w:tcPr>
            <w:tcW w:w="1350" w:type="dxa"/>
          </w:tcPr>
          <w:p w14:paraId="4AF35A40" w14:textId="4E19FEF5" w:rsidR="000718F7" w:rsidRDefault="000718F7" w:rsidP="006269AA">
            <w:pPr>
              <w:spacing w:after="120"/>
            </w:pPr>
            <w:r>
              <w:t>54-55</w:t>
            </w:r>
          </w:p>
        </w:tc>
        <w:tc>
          <w:tcPr>
            <w:tcW w:w="1170" w:type="dxa"/>
          </w:tcPr>
          <w:p w14:paraId="74DA1CDE" w14:textId="5656CF59" w:rsidR="000718F7" w:rsidRDefault="000718F7" w:rsidP="006269AA">
            <w:pPr>
              <w:spacing w:after="120"/>
            </w:pPr>
            <w:r>
              <w:t>7.3</w:t>
            </w:r>
          </w:p>
        </w:tc>
        <w:tc>
          <w:tcPr>
            <w:tcW w:w="1170" w:type="dxa"/>
          </w:tcPr>
          <w:p w14:paraId="6E9265C2" w14:textId="5B5D7B12" w:rsidR="000718F7" w:rsidRDefault="000718F7" w:rsidP="006269AA">
            <w:pPr>
              <w:spacing w:after="120"/>
            </w:pPr>
            <w:r>
              <w:t>12.6</w:t>
            </w:r>
          </w:p>
        </w:tc>
        <w:tc>
          <w:tcPr>
            <w:tcW w:w="1170" w:type="dxa"/>
          </w:tcPr>
          <w:p w14:paraId="0156C016" w14:textId="2C475767" w:rsidR="000718F7" w:rsidRDefault="000718F7" w:rsidP="006269AA">
            <w:pPr>
              <w:spacing w:after="120"/>
            </w:pPr>
            <w:r>
              <w:t>17.8</w:t>
            </w:r>
          </w:p>
        </w:tc>
        <w:tc>
          <w:tcPr>
            <w:tcW w:w="1170" w:type="dxa"/>
          </w:tcPr>
          <w:p w14:paraId="7813C22A" w14:textId="47F0D98B" w:rsidR="000718F7" w:rsidRDefault="000718F7" w:rsidP="006269AA">
            <w:pPr>
              <w:spacing w:after="120"/>
            </w:pPr>
            <w:r>
              <w:t>28.1</w:t>
            </w:r>
          </w:p>
        </w:tc>
        <w:tc>
          <w:tcPr>
            <w:tcW w:w="1170" w:type="dxa"/>
          </w:tcPr>
          <w:p w14:paraId="290CAB9D" w14:textId="7DD67C23" w:rsidR="000718F7" w:rsidRDefault="000718F7" w:rsidP="006269AA">
            <w:pPr>
              <w:spacing w:after="120"/>
            </w:pPr>
            <w:r>
              <w:t>39.8</w:t>
            </w:r>
          </w:p>
        </w:tc>
        <w:tc>
          <w:tcPr>
            <w:tcW w:w="1170" w:type="dxa"/>
          </w:tcPr>
          <w:p w14:paraId="662069B2" w14:textId="28655855" w:rsidR="000718F7" w:rsidRDefault="000718F7" w:rsidP="006269AA">
            <w:pPr>
              <w:spacing w:after="120"/>
            </w:pPr>
            <w:r>
              <w:t>56.2</w:t>
            </w:r>
          </w:p>
        </w:tc>
      </w:tr>
      <w:tr w:rsidR="000718F7" w:rsidRPr="00BA4EAB" w14:paraId="1413740D" w14:textId="77777777" w:rsidTr="00836983">
        <w:trPr>
          <w:cantSplit/>
        </w:trPr>
        <w:tc>
          <w:tcPr>
            <w:tcW w:w="1350" w:type="dxa"/>
          </w:tcPr>
          <w:p w14:paraId="5D3DAF65" w14:textId="4957C015" w:rsidR="000718F7" w:rsidRDefault="000718F7" w:rsidP="006269AA">
            <w:pPr>
              <w:spacing w:after="120"/>
            </w:pPr>
            <w:r>
              <w:t>56-57</w:t>
            </w:r>
          </w:p>
        </w:tc>
        <w:tc>
          <w:tcPr>
            <w:tcW w:w="1170" w:type="dxa"/>
          </w:tcPr>
          <w:p w14:paraId="227EAD6E" w14:textId="4670C9A8" w:rsidR="000718F7" w:rsidRDefault="000718F7" w:rsidP="006269AA">
            <w:pPr>
              <w:spacing w:after="120"/>
            </w:pPr>
            <w:r>
              <w:t>7.3</w:t>
            </w:r>
          </w:p>
        </w:tc>
        <w:tc>
          <w:tcPr>
            <w:tcW w:w="1170" w:type="dxa"/>
          </w:tcPr>
          <w:p w14:paraId="70D01279" w14:textId="6FF51EAD" w:rsidR="000718F7" w:rsidRDefault="000718F7" w:rsidP="006269AA">
            <w:pPr>
              <w:spacing w:after="120"/>
            </w:pPr>
            <w:r>
              <w:t>12.6</w:t>
            </w:r>
          </w:p>
        </w:tc>
        <w:tc>
          <w:tcPr>
            <w:tcW w:w="1170" w:type="dxa"/>
          </w:tcPr>
          <w:p w14:paraId="7961B107" w14:textId="60834C43" w:rsidR="000718F7" w:rsidRDefault="000718F7" w:rsidP="006269AA">
            <w:pPr>
              <w:spacing w:after="120"/>
            </w:pPr>
            <w:r>
              <w:t>17.9</w:t>
            </w:r>
          </w:p>
        </w:tc>
        <w:tc>
          <w:tcPr>
            <w:tcW w:w="1170" w:type="dxa"/>
          </w:tcPr>
          <w:p w14:paraId="33D14A29" w14:textId="2811A040" w:rsidR="000718F7" w:rsidRDefault="000718F7" w:rsidP="006269AA">
            <w:pPr>
              <w:spacing w:after="120"/>
            </w:pPr>
            <w:r>
              <w:t>28.2</w:t>
            </w:r>
          </w:p>
        </w:tc>
        <w:tc>
          <w:tcPr>
            <w:tcW w:w="1170" w:type="dxa"/>
          </w:tcPr>
          <w:p w14:paraId="7F16E108" w14:textId="473D7F08" w:rsidR="000718F7" w:rsidRDefault="000718F7" w:rsidP="006269AA">
            <w:pPr>
              <w:spacing w:after="120"/>
            </w:pPr>
            <w:r>
              <w:t>39.9</w:t>
            </w:r>
          </w:p>
        </w:tc>
        <w:tc>
          <w:tcPr>
            <w:tcW w:w="1170" w:type="dxa"/>
          </w:tcPr>
          <w:p w14:paraId="2BC3DD74" w14:textId="1D3F3033" w:rsidR="000718F7" w:rsidRDefault="000718F7" w:rsidP="006269AA">
            <w:pPr>
              <w:spacing w:after="120"/>
            </w:pPr>
            <w:r>
              <w:t>56.5</w:t>
            </w:r>
          </w:p>
        </w:tc>
      </w:tr>
      <w:tr w:rsidR="000718F7" w:rsidRPr="00BA4EAB" w14:paraId="3CD6A724" w14:textId="77777777" w:rsidTr="00836983">
        <w:trPr>
          <w:cantSplit/>
        </w:trPr>
        <w:tc>
          <w:tcPr>
            <w:tcW w:w="1350" w:type="dxa"/>
          </w:tcPr>
          <w:p w14:paraId="6FA83633" w14:textId="11D6F72F" w:rsidR="000718F7" w:rsidRDefault="000718F7" w:rsidP="006269AA">
            <w:pPr>
              <w:spacing w:after="120"/>
            </w:pPr>
            <w:r>
              <w:t>58-59</w:t>
            </w:r>
          </w:p>
        </w:tc>
        <w:tc>
          <w:tcPr>
            <w:tcW w:w="1170" w:type="dxa"/>
          </w:tcPr>
          <w:p w14:paraId="233441AF" w14:textId="7ED57726" w:rsidR="000718F7" w:rsidRDefault="000718F7" w:rsidP="006269AA">
            <w:pPr>
              <w:spacing w:after="120"/>
            </w:pPr>
            <w:r>
              <w:t>7.3</w:t>
            </w:r>
          </w:p>
        </w:tc>
        <w:tc>
          <w:tcPr>
            <w:tcW w:w="1170" w:type="dxa"/>
          </w:tcPr>
          <w:p w14:paraId="26C8937E" w14:textId="5E48EC08" w:rsidR="000718F7" w:rsidRDefault="000718F7" w:rsidP="006269AA">
            <w:pPr>
              <w:spacing w:after="120"/>
            </w:pPr>
            <w:r>
              <w:t>12.7</w:t>
            </w:r>
          </w:p>
        </w:tc>
        <w:tc>
          <w:tcPr>
            <w:tcW w:w="1170" w:type="dxa"/>
          </w:tcPr>
          <w:p w14:paraId="77CF1619" w14:textId="673346F3" w:rsidR="000718F7" w:rsidRDefault="000718F7" w:rsidP="006269AA">
            <w:pPr>
              <w:spacing w:after="120"/>
            </w:pPr>
            <w:r>
              <w:t>17.9</w:t>
            </w:r>
          </w:p>
        </w:tc>
        <w:tc>
          <w:tcPr>
            <w:tcW w:w="1170" w:type="dxa"/>
          </w:tcPr>
          <w:p w14:paraId="5E8FA84E" w14:textId="78FBBCDD" w:rsidR="000718F7" w:rsidRDefault="000718F7" w:rsidP="006269AA">
            <w:pPr>
              <w:spacing w:after="120"/>
            </w:pPr>
            <w:r>
              <w:t>28.4</w:t>
            </w:r>
          </w:p>
        </w:tc>
        <w:tc>
          <w:tcPr>
            <w:tcW w:w="1170" w:type="dxa"/>
          </w:tcPr>
          <w:p w14:paraId="48388F7A" w14:textId="3535BC02" w:rsidR="000718F7" w:rsidRDefault="000718F7" w:rsidP="006269AA">
            <w:pPr>
              <w:spacing w:after="120"/>
            </w:pPr>
            <w:r>
              <w:t>40.1</w:t>
            </w:r>
          </w:p>
        </w:tc>
        <w:tc>
          <w:tcPr>
            <w:tcW w:w="1170" w:type="dxa"/>
          </w:tcPr>
          <w:p w14:paraId="3CE51EAD" w14:textId="697A697F" w:rsidR="000718F7" w:rsidRDefault="000718F7" w:rsidP="006269AA">
            <w:pPr>
              <w:spacing w:after="120"/>
            </w:pPr>
            <w:r>
              <w:t>56.7</w:t>
            </w:r>
          </w:p>
        </w:tc>
      </w:tr>
      <w:tr w:rsidR="000718F7" w:rsidRPr="00BA4EAB" w14:paraId="221EB9EF" w14:textId="77777777" w:rsidTr="00836983">
        <w:trPr>
          <w:cantSplit/>
        </w:trPr>
        <w:tc>
          <w:tcPr>
            <w:tcW w:w="1350" w:type="dxa"/>
          </w:tcPr>
          <w:p w14:paraId="74378C13" w14:textId="0FCFB7F4" w:rsidR="000718F7" w:rsidRDefault="000718F7" w:rsidP="006269AA">
            <w:pPr>
              <w:spacing w:after="120"/>
            </w:pPr>
            <w:r>
              <w:t>60-61</w:t>
            </w:r>
          </w:p>
        </w:tc>
        <w:tc>
          <w:tcPr>
            <w:tcW w:w="1170" w:type="dxa"/>
          </w:tcPr>
          <w:p w14:paraId="1205B7F4" w14:textId="2ED0D2F9" w:rsidR="000718F7" w:rsidRDefault="000718F7" w:rsidP="006269AA">
            <w:pPr>
              <w:spacing w:after="120"/>
            </w:pPr>
            <w:r>
              <w:t>7.4</w:t>
            </w:r>
          </w:p>
        </w:tc>
        <w:tc>
          <w:tcPr>
            <w:tcW w:w="1170" w:type="dxa"/>
          </w:tcPr>
          <w:p w14:paraId="006ED9A5" w14:textId="1C3A714D" w:rsidR="000718F7" w:rsidRDefault="000718F7" w:rsidP="006269AA">
            <w:pPr>
              <w:spacing w:after="120"/>
            </w:pPr>
            <w:r>
              <w:t>12.7</w:t>
            </w:r>
          </w:p>
        </w:tc>
        <w:tc>
          <w:tcPr>
            <w:tcW w:w="1170" w:type="dxa"/>
          </w:tcPr>
          <w:p w14:paraId="37A045CA" w14:textId="09195E75" w:rsidR="000718F7" w:rsidRDefault="000718F7" w:rsidP="006269AA">
            <w:pPr>
              <w:spacing w:after="120"/>
            </w:pPr>
            <w:r>
              <w:t>18.0</w:t>
            </w:r>
          </w:p>
        </w:tc>
        <w:tc>
          <w:tcPr>
            <w:tcW w:w="1170" w:type="dxa"/>
          </w:tcPr>
          <w:p w14:paraId="1AA22EBA" w14:textId="2D496CEC" w:rsidR="000718F7" w:rsidRDefault="000718F7" w:rsidP="006269AA">
            <w:pPr>
              <w:spacing w:after="120"/>
            </w:pPr>
            <w:r>
              <w:t>28.5</w:t>
            </w:r>
          </w:p>
        </w:tc>
        <w:tc>
          <w:tcPr>
            <w:tcW w:w="1170" w:type="dxa"/>
          </w:tcPr>
          <w:p w14:paraId="5AE75A6E" w14:textId="74E458F9" w:rsidR="000718F7" w:rsidRDefault="000718F7" w:rsidP="006269AA">
            <w:pPr>
              <w:spacing w:after="120"/>
            </w:pPr>
            <w:r>
              <w:t>40.3</w:t>
            </w:r>
          </w:p>
        </w:tc>
        <w:tc>
          <w:tcPr>
            <w:tcW w:w="1170" w:type="dxa"/>
          </w:tcPr>
          <w:p w14:paraId="78850506" w14:textId="77362DFB" w:rsidR="000718F7" w:rsidRDefault="000718F7" w:rsidP="006269AA">
            <w:pPr>
              <w:spacing w:after="120"/>
            </w:pPr>
            <w:r>
              <w:t>57.0</w:t>
            </w:r>
          </w:p>
        </w:tc>
      </w:tr>
      <w:tr w:rsidR="000718F7" w:rsidRPr="00BA4EAB" w14:paraId="351F9B77" w14:textId="77777777" w:rsidTr="00836983">
        <w:trPr>
          <w:cantSplit/>
        </w:trPr>
        <w:tc>
          <w:tcPr>
            <w:tcW w:w="1350" w:type="dxa"/>
          </w:tcPr>
          <w:p w14:paraId="1B992EAC" w14:textId="189BE545" w:rsidR="000718F7" w:rsidRDefault="000718F7" w:rsidP="006269AA">
            <w:pPr>
              <w:spacing w:after="120"/>
            </w:pPr>
            <w:r>
              <w:t>62-63</w:t>
            </w:r>
          </w:p>
        </w:tc>
        <w:tc>
          <w:tcPr>
            <w:tcW w:w="1170" w:type="dxa"/>
          </w:tcPr>
          <w:p w14:paraId="5EA02C53" w14:textId="2FB75505" w:rsidR="000718F7" w:rsidRDefault="000718F7" w:rsidP="006269AA">
            <w:pPr>
              <w:spacing w:after="120"/>
            </w:pPr>
            <w:r>
              <w:t>7.4</w:t>
            </w:r>
          </w:p>
        </w:tc>
        <w:tc>
          <w:tcPr>
            <w:tcW w:w="1170" w:type="dxa"/>
          </w:tcPr>
          <w:p w14:paraId="41D15850" w14:textId="27456933" w:rsidR="000718F7" w:rsidRDefault="000718F7" w:rsidP="006269AA">
            <w:pPr>
              <w:spacing w:after="120"/>
            </w:pPr>
            <w:r>
              <w:t>12.8</w:t>
            </w:r>
          </w:p>
        </w:tc>
        <w:tc>
          <w:tcPr>
            <w:tcW w:w="1170" w:type="dxa"/>
          </w:tcPr>
          <w:p w14:paraId="1735C35E" w14:textId="2CE18ED6" w:rsidR="000718F7" w:rsidRDefault="000718F7" w:rsidP="006269AA">
            <w:pPr>
              <w:spacing w:after="120"/>
            </w:pPr>
            <w:r>
              <w:t>18.1</w:t>
            </w:r>
          </w:p>
        </w:tc>
        <w:tc>
          <w:tcPr>
            <w:tcW w:w="1170" w:type="dxa"/>
          </w:tcPr>
          <w:p w14:paraId="04949983" w14:textId="64318241" w:rsidR="000718F7" w:rsidRDefault="000718F7" w:rsidP="006269AA">
            <w:pPr>
              <w:spacing w:after="120"/>
            </w:pPr>
            <w:r>
              <w:t>28.6</w:t>
            </w:r>
          </w:p>
        </w:tc>
        <w:tc>
          <w:tcPr>
            <w:tcW w:w="1170" w:type="dxa"/>
          </w:tcPr>
          <w:p w14:paraId="53D1D815" w14:textId="5A5EE1A3" w:rsidR="000718F7" w:rsidRDefault="000718F7" w:rsidP="006269AA">
            <w:pPr>
              <w:spacing w:after="120"/>
            </w:pPr>
            <w:r>
              <w:t>40.4</w:t>
            </w:r>
          </w:p>
        </w:tc>
        <w:tc>
          <w:tcPr>
            <w:tcW w:w="1170" w:type="dxa"/>
          </w:tcPr>
          <w:p w14:paraId="345B7EE3" w14:textId="050304E2" w:rsidR="000718F7" w:rsidRDefault="000718F7" w:rsidP="006269AA">
            <w:pPr>
              <w:spacing w:after="120"/>
            </w:pPr>
            <w:r>
              <w:t>57.2</w:t>
            </w:r>
          </w:p>
        </w:tc>
      </w:tr>
      <w:tr w:rsidR="000718F7" w:rsidRPr="00BA4EAB" w14:paraId="15A8FA1D" w14:textId="77777777" w:rsidTr="00836983">
        <w:trPr>
          <w:cantSplit/>
        </w:trPr>
        <w:tc>
          <w:tcPr>
            <w:tcW w:w="1350" w:type="dxa"/>
          </w:tcPr>
          <w:p w14:paraId="47380101" w14:textId="0E8FE4D5" w:rsidR="000718F7" w:rsidRDefault="000718F7" w:rsidP="006269AA">
            <w:pPr>
              <w:spacing w:after="120"/>
            </w:pPr>
            <w:r>
              <w:t>64-65</w:t>
            </w:r>
          </w:p>
        </w:tc>
        <w:tc>
          <w:tcPr>
            <w:tcW w:w="1170" w:type="dxa"/>
          </w:tcPr>
          <w:p w14:paraId="4A8B68BE" w14:textId="414A7EFE" w:rsidR="000718F7" w:rsidRDefault="000718F7" w:rsidP="006269AA">
            <w:pPr>
              <w:spacing w:after="120"/>
            </w:pPr>
            <w:r>
              <w:t>7.4</w:t>
            </w:r>
          </w:p>
        </w:tc>
        <w:tc>
          <w:tcPr>
            <w:tcW w:w="1170" w:type="dxa"/>
          </w:tcPr>
          <w:p w14:paraId="613E11A5" w14:textId="61F6B847" w:rsidR="000718F7" w:rsidRDefault="000718F7" w:rsidP="006269AA">
            <w:pPr>
              <w:spacing w:after="120"/>
            </w:pPr>
            <w:r>
              <w:t>12.8</w:t>
            </w:r>
          </w:p>
        </w:tc>
        <w:tc>
          <w:tcPr>
            <w:tcW w:w="1170" w:type="dxa"/>
          </w:tcPr>
          <w:p w14:paraId="2537D1DE" w14:textId="51086C1C" w:rsidR="000718F7" w:rsidRDefault="000718F7" w:rsidP="006269AA">
            <w:pPr>
              <w:spacing w:after="120"/>
            </w:pPr>
            <w:r>
              <w:t>18.2</w:t>
            </w:r>
          </w:p>
        </w:tc>
        <w:tc>
          <w:tcPr>
            <w:tcW w:w="1170" w:type="dxa"/>
          </w:tcPr>
          <w:p w14:paraId="697AECD7" w14:textId="4B2852BA" w:rsidR="000718F7" w:rsidRDefault="000718F7" w:rsidP="006269AA">
            <w:pPr>
              <w:spacing w:after="120"/>
            </w:pPr>
            <w:r>
              <w:t>28.7</w:t>
            </w:r>
          </w:p>
        </w:tc>
        <w:tc>
          <w:tcPr>
            <w:tcW w:w="1170" w:type="dxa"/>
          </w:tcPr>
          <w:p w14:paraId="2BDCE0FA" w14:textId="3430E514" w:rsidR="000718F7" w:rsidRDefault="00AE1AF4" w:rsidP="006269AA">
            <w:pPr>
              <w:spacing w:after="120"/>
            </w:pPr>
            <w:r>
              <w:t>40.6</w:t>
            </w:r>
          </w:p>
        </w:tc>
        <w:tc>
          <w:tcPr>
            <w:tcW w:w="1170" w:type="dxa"/>
          </w:tcPr>
          <w:p w14:paraId="53AFADBC" w14:textId="6A47A9F7" w:rsidR="000718F7" w:rsidRDefault="00AE1AF4" w:rsidP="006269AA">
            <w:pPr>
              <w:spacing w:after="120"/>
            </w:pPr>
            <w:r>
              <w:t>57.4</w:t>
            </w:r>
          </w:p>
        </w:tc>
      </w:tr>
      <w:tr w:rsidR="00AE1AF4" w:rsidRPr="00BA4EAB" w14:paraId="2A675825" w14:textId="77777777" w:rsidTr="00836983">
        <w:trPr>
          <w:cantSplit/>
        </w:trPr>
        <w:tc>
          <w:tcPr>
            <w:tcW w:w="1350" w:type="dxa"/>
          </w:tcPr>
          <w:p w14:paraId="4FA33A51" w14:textId="681D44A4" w:rsidR="00AE1AF4" w:rsidRDefault="00AE1AF4" w:rsidP="006269AA">
            <w:pPr>
              <w:spacing w:after="120"/>
            </w:pPr>
            <w:r>
              <w:t>66-67</w:t>
            </w:r>
          </w:p>
        </w:tc>
        <w:tc>
          <w:tcPr>
            <w:tcW w:w="1170" w:type="dxa"/>
          </w:tcPr>
          <w:p w14:paraId="44011363" w14:textId="45DF314D" w:rsidR="00AE1AF4" w:rsidRDefault="00AE1AF4" w:rsidP="006269AA">
            <w:pPr>
              <w:spacing w:after="120"/>
            </w:pPr>
            <w:r>
              <w:t>7.4</w:t>
            </w:r>
          </w:p>
        </w:tc>
        <w:tc>
          <w:tcPr>
            <w:tcW w:w="1170" w:type="dxa"/>
          </w:tcPr>
          <w:p w14:paraId="78518E42" w14:textId="1E733C21" w:rsidR="00AE1AF4" w:rsidRDefault="00AE1AF4" w:rsidP="006269AA">
            <w:pPr>
              <w:spacing w:after="120"/>
            </w:pPr>
            <w:r>
              <w:t>12.9</w:t>
            </w:r>
          </w:p>
        </w:tc>
        <w:tc>
          <w:tcPr>
            <w:tcW w:w="1170" w:type="dxa"/>
          </w:tcPr>
          <w:p w14:paraId="6BCB7D40" w14:textId="45D679B5" w:rsidR="00AE1AF4" w:rsidRDefault="00AE1AF4" w:rsidP="006269AA">
            <w:pPr>
              <w:spacing w:after="120"/>
            </w:pPr>
            <w:r>
              <w:t>18.2</w:t>
            </w:r>
          </w:p>
        </w:tc>
        <w:tc>
          <w:tcPr>
            <w:tcW w:w="1170" w:type="dxa"/>
          </w:tcPr>
          <w:p w14:paraId="7890E314" w14:textId="578A5C70" w:rsidR="00AE1AF4" w:rsidRDefault="00AE1AF4" w:rsidP="006269AA">
            <w:pPr>
              <w:spacing w:after="120"/>
            </w:pPr>
            <w:r>
              <w:t>28.8</w:t>
            </w:r>
          </w:p>
        </w:tc>
        <w:tc>
          <w:tcPr>
            <w:tcW w:w="1170" w:type="dxa"/>
          </w:tcPr>
          <w:p w14:paraId="69646695" w14:textId="720923E1" w:rsidR="00AE1AF4" w:rsidRDefault="00AE1AF4" w:rsidP="006269AA">
            <w:pPr>
              <w:spacing w:after="120"/>
            </w:pPr>
            <w:r>
              <w:t>40.8</w:t>
            </w:r>
          </w:p>
        </w:tc>
        <w:tc>
          <w:tcPr>
            <w:tcW w:w="1170" w:type="dxa"/>
          </w:tcPr>
          <w:p w14:paraId="4BC046C2" w14:textId="63B25DDB" w:rsidR="00AE1AF4" w:rsidRDefault="00AE1AF4" w:rsidP="006269AA">
            <w:pPr>
              <w:spacing w:after="120"/>
            </w:pPr>
            <w:r>
              <w:t>57.7</w:t>
            </w:r>
          </w:p>
        </w:tc>
      </w:tr>
      <w:tr w:rsidR="00AE1AF4" w:rsidRPr="00BA4EAB" w14:paraId="5BBFFD3E" w14:textId="77777777" w:rsidTr="00836983">
        <w:trPr>
          <w:cantSplit/>
        </w:trPr>
        <w:tc>
          <w:tcPr>
            <w:tcW w:w="1350" w:type="dxa"/>
          </w:tcPr>
          <w:p w14:paraId="1B019BDB" w14:textId="6F631EAB" w:rsidR="00AE1AF4" w:rsidRDefault="00AE1AF4" w:rsidP="006269AA">
            <w:pPr>
              <w:spacing w:after="120"/>
            </w:pPr>
            <w:r>
              <w:t>68-69</w:t>
            </w:r>
          </w:p>
        </w:tc>
        <w:tc>
          <w:tcPr>
            <w:tcW w:w="1170" w:type="dxa"/>
          </w:tcPr>
          <w:p w14:paraId="27C4D503" w14:textId="489C7C95" w:rsidR="00AE1AF4" w:rsidRDefault="00AE1AF4" w:rsidP="006269AA">
            <w:pPr>
              <w:spacing w:after="120"/>
            </w:pPr>
            <w:r>
              <w:t>7.5</w:t>
            </w:r>
          </w:p>
        </w:tc>
        <w:tc>
          <w:tcPr>
            <w:tcW w:w="1170" w:type="dxa"/>
          </w:tcPr>
          <w:p w14:paraId="452C9BA5" w14:textId="366440B6" w:rsidR="00AE1AF4" w:rsidRDefault="00AE1AF4" w:rsidP="006269AA">
            <w:pPr>
              <w:spacing w:after="120"/>
            </w:pPr>
            <w:r>
              <w:t>13.0</w:t>
            </w:r>
          </w:p>
        </w:tc>
        <w:tc>
          <w:tcPr>
            <w:tcW w:w="1170" w:type="dxa"/>
          </w:tcPr>
          <w:p w14:paraId="5B5BF4B0" w14:textId="3F136520" w:rsidR="00AE1AF4" w:rsidRDefault="00AE1AF4" w:rsidP="006269AA">
            <w:pPr>
              <w:spacing w:after="120"/>
            </w:pPr>
            <w:r>
              <w:t>18.3</w:t>
            </w:r>
          </w:p>
        </w:tc>
        <w:tc>
          <w:tcPr>
            <w:tcW w:w="1170" w:type="dxa"/>
          </w:tcPr>
          <w:p w14:paraId="71C6E56B" w14:textId="661B62C0" w:rsidR="00AE1AF4" w:rsidRDefault="00AE1AF4" w:rsidP="006269AA">
            <w:pPr>
              <w:spacing w:after="120"/>
            </w:pPr>
            <w:r>
              <w:t>29.0</w:t>
            </w:r>
          </w:p>
        </w:tc>
        <w:tc>
          <w:tcPr>
            <w:tcW w:w="1170" w:type="dxa"/>
          </w:tcPr>
          <w:p w14:paraId="765C1FC5" w14:textId="43A84FB1" w:rsidR="00AE1AF4" w:rsidRDefault="00AE1AF4" w:rsidP="006269AA">
            <w:pPr>
              <w:spacing w:after="120"/>
            </w:pPr>
            <w:r>
              <w:t>41.0</w:t>
            </w:r>
          </w:p>
        </w:tc>
        <w:tc>
          <w:tcPr>
            <w:tcW w:w="1170" w:type="dxa"/>
          </w:tcPr>
          <w:p w14:paraId="473BC9F8" w14:textId="2B062161" w:rsidR="00AE1AF4" w:rsidRDefault="00AE1AF4" w:rsidP="006269AA">
            <w:pPr>
              <w:spacing w:after="120"/>
            </w:pPr>
            <w:r>
              <w:t>57.9</w:t>
            </w:r>
          </w:p>
        </w:tc>
      </w:tr>
      <w:tr w:rsidR="00AE1AF4" w:rsidRPr="00BA4EAB" w14:paraId="433FAC18" w14:textId="77777777" w:rsidTr="00836983">
        <w:trPr>
          <w:cantSplit/>
        </w:trPr>
        <w:tc>
          <w:tcPr>
            <w:tcW w:w="1350" w:type="dxa"/>
          </w:tcPr>
          <w:p w14:paraId="3579BBA7" w14:textId="7CB9FDFD" w:rsidR="00AE1AF4" w:rsidRDefault="00AE1AF4" w:rsidP="006269AA">
            <w:pPr>
              <w:spacing w:after="120"/>
            </w:pPr>
            <w:r>
              <w:t>70</w:t>
            </w:r>
          </w:p>
        </w:tc>
        <w:tc>
          <w:tcPr>
            <w:tcW w:w="1170" w:type="dxa"/>
          </w:tcPr>
          <w:p w14:paraId="1A20CF96" w14:textId="0651DAFC" w:rsidR="00AE1AF4" w:rsidRDefault="00AE1AF4" w:rsidP="006269AA">
            <w:pPr>
              <w:spacing w:after="120"/>
            </w:pPr>
            <w:r>
              <w:t>7.5</w:t>
            </w:r>
          </w:p>
        </w:tc>
        <w:tc>
          <w:tcPr>
            <w:tcW w:w="1170" w:type="dxa"/>
          </w:tcPr>
          <w:p w14:paraId="77C85FC4" w14:textId="0D4AA3A2" w:rsidR="00AE1AF4" w:rsidRDefault="00AE1AF4" w:rsidP="006269AA">
            <w:pPr>
              <w:spacing w:after="120"/>
            </w:pPr>
            <w:r>
              <w:t>13.0</w:t>
            </w:r>
          </w:p>
        </w:tc>
        <w:tc>
          <w:tcPr>
            <w:tcW w:w="1170" w:type="dxa"/>
          </w:tcPr>
          <w:p w14:paraId="5D0EDDD5" w14:textId="0374262B" w:rsidR="00AE1AF4" w:rsidRDefault="00AE1AF4" w:rsidP="006269AA">
            <w:pPr>
              <w:spacing w:after="120"/>
            </w:pPr>
            <w:r>
              <w:t>18.4</w:t>
            </w:r>
          </w:p>
        </w:tc>
        <w:tc>
          <w:tcPr>
            <w:tcW w:w="1170" w:type="dxa"/>
          </w:tcPr>
          <w:p w14:paraId="1E612958" w14:textId="19E8E876" w:rsidR="00AE1AF4" w:rsidRDefault="00AE1AF4" w:rsidP="006269AA">
            <w:pPr>
              <w:spacing w:after="120"/>
            </w:pPr>
            <w:r>
              <w:t>29.1</w:t>
            </w:r>
          </w:p>
        </w:tc>
        <w:tc>
          <w:tcPr>
            <w:tcW w:w="1170" w:type="dxa"/>
          </w:tcPr>
          <w:p w14:paraId="107BDD34" w14:textId="172AAA1F" w:rsidR="00AE1AF4" w:rsidRDefault="00AE1AF4" w:rsidP="006269AA">
            <w:pPr>
              <w:spacing w:after="120"/>
            </w:pPr>
            <w:r>
              <w:t>41.1</w:t>
            </w:r>
          </w:p>
        </w:tc>
        <w:tc>
          <w:tcPr>
            <w:tcW w:w="1170" w:type="dxa"/>
          </w:tcPr>
          <w:p w14:paraId="7AE1CB42" w14:textId="5ACD2407" w:rsidR="00AE1AF4" w:rsidRDefault="00AE1AF4" w:rsidP="006269AA">
            <w:pPr>
              <w:spacing w:after="120"/>
            </w:pPr>
            <w:r>
              <w:t>58.2</w:t>
            </w:r>
          </w:p>
        </w:tc>
      </w:tr>
      <w:tr w:rsidR="00AE1AF4" w:rsidRPr="00BA4EAB" w14:paraId="1A80E567" w14:textId="77777777" w:rsidTr="00836983">
        <w:trPr>
          <w:cantSplit/>
        </w:trPr>
        <w:tc>
          <w:tcPr>
            <w:tcW w:w="1350" w:type="dxa"/>
          </w:tcPr>
          <w:p w14:paraId="134C5C39" w14:textId="5DED668D" w:rsidR="00AE1AF4" w:rsidRDefault="00AE1AF4" w:rsidP="006269AA">
            <w:pPr>
              <w:spacing w:after="120"/>
            </w:pPr>
            <w:r>
              <w:t>71-72</w:t>
            </w:r>
          </w:p>
        </w:tc>
        <w:tc>
          <w:tcPr>
            <w:tcW w:w="1170" w:type="dxa"/>
          </w:tcPr>
          <w:p w14:paraId="737AA5E9" w14:textId="778409A8" w:rsidR="00AE1AF4" w:rsidRDefault="00AE1AF4" w:rsidP="006269AA">
            <w:pPr>
              <w:spacing w:after="120"/>
            </w:pPr>
            <w:r>
              <w:t>7.5</w:t>
            </w:r>
          </w:p>
        </w:tc>
        <w:tc>
          <w:tcPr>
            <w:tcW w:w="1170" w:type="dxa"/>
          </w:tcPr>
          <w:p w14:paraId="433BC61E" w14:textId="1F737B74" w:rsidR="00AE1AF4" w:rsidRDefault="00AE1AF4" w:rsidP="006269AA">
            <w:pPr>
              <w:spacing w:after="120"/>
            </w:pPr>
            <w:r>
              <w:t>13.1</w:t>
            </w:r>
          </w:p>
        </w:tc>
        <w:tc>
          <w:tcPr>
            <w:tcW w:w="1170" w:type="dxa"/>
          </w:tcPr>
          <w:p w14:paraId="672C4B15" w14:textId="2C53C990" w:rsidR="00AE1AF4" w:rsidRDefault="00AE1AF4" w:rsidP="006269AA">
            <w:pPr>
              <w:spacing w:after="120"/>
            </w:pPr>
            <w:r>
              <w:t>18.5</w:t>
            </w:r>
          </w:p>
        </w:tc>
        <w:tc>
          <w:tcPr>
            <w:tcW w:w="1170" w:type="dxa"/>
          </w:tcPr>
          <w:p w14:paraId="29494AD5" w14:textId="25686A89" w:rsidR="00AE1AF4" w:rsidRDefault="00AE1AF4" w:rsidP="006269AA">
            <w:pPr>
              <w:spacing w:after="120"/>
            </w:pPr>
            <w:r>
              <w:t>29.2</w:t>
            </w:r>
          </w:p>
        </w:tc>
        <w:tc>
          <w:tcPr>
            <w:tcW w:w="1170" w:type="dxa"/>
          </w:tcPr>
          <w:p w14:paraId="7BC89DEC" w14:textId="31CBDFB7" w:rsidR="00AE1AF4" w:rsidRDefault="00AE1AF4" w:rsidP="006269AA">
            <w:pPr>
              <w:spacing w:after="120"/>
            </w:pPr>
            <w:r>
              <w:t>41.3</w:t>
            </w:r>
          </w:p>
        </w:tc>
        <w:tc>
          <w:tcPr>
            <w:tcW w:w="1170" w:type="dxa"/>
          </w:tcPr>
          <w:p w14:paraId="5A5F710D" w14:textId="75523011" w:rsidR="00AE1AF4" w:rsidRDefault="00AE1AF4" w:rsidP="006269AA">
            <w:pPr>
              <w:spacing w:after="120"/>
            </w:pPr>
            <w:r>
              <w:t>58.4</w:t>
            </w:r>
          </w:p>
        </w:tc>
      </w:tr>
      <w:tr w:rsidR="00AE1AF4" w:rsidRPr="00BA4EAB" w14:paraId="5575738A" w14:textId="77777777" w:rsidTr="00836983">
        <w:trPr>
          <w:cantSplit/>
        </w:trPr>
        <w:tc>
          <w:tcPr>
            <w:tcW w:w="1350" w:type="dxa"/>
          </w:tcPr>
          <w:p w14:paraId="415A9243" w14:textId="15DE69CD" w:rsidR="00AE1AF4" w:rsidRDefault="00AE1AF4" w:rsidP="006269AA">
            <w:pPr>
              <w:spacing w:after="120"/>
            </w:pPr>
            <w:r>
              <w:t>73-74</w:t>
            </w:r>
          </w:p>
        </w:tc>
        <w:tc>
          <w:tcPr>
            <w:tcW w:w="1170" w:type="dxa"/>
          </w:tcPr>
          <w:p w14:paraId="4AA9F273" w14:textId="108D89D5" w:rsidR="00AE1AF4" w:rsidRDefault="00AE1AF4" w:rsidP="006269AA">
            <w:pPr>
              <w:spacing w:after="120"/>
            </w:pPr>
            <w:r>
              <w:t>7.6</w:t>
            </w:r>
          </w:p>
        </w:tc>
        <w:tc>
          <w:tcPr>
            <w:tcW w:w="1170" w:type="dxa"/>
          </w:tcPr>
          <w:p w14:paraId="74C70502" w14:textId="20ED783D" w:rsidR="00AE1AF4" w:rsidRDefault="00AE1AF4" w:rsidP="006269AA">
            <w:pPr>
              <w:spacing w:after="120"/>
            </w:pPr>
            <w:r>
              <w:t>13.1</w:t>
            </w:r>
          </w:p>
        </w:tc>
        <w:tc>
          <w:tcPr>
            <w:tcW w:w="1170" w:type="dxa"/>
          </w:tcPr>
          <w:p w14:paraId="121818C3" w14:textId="512A770E" w:rsidR="00AE1AF4" w:rsidRDefault="00AE1AF4" w:rsidP="006269AA">
            <w:pPr>
              <w:spacing w:after="120"/>
            </w:pPr>
            <w:r>
              <w:t>18.5</w:t>
            </w:r>
          </w:p>
        </w:tc>
        <w:tc>
          <w:tcPr>
            <w:tcW w:w="1170" w:type="dxa"/>
          </w:tcPr>
          <w:p w14:paraId="417AAE0E" w14:textId="65262515" w:rsidR="00AE1AF4" w:rsidRDefault="00AE1AF4" w:rsidP="006269AA">
            <w:pPr>
              <w:spacing w:after="120"/>
            </w:pPr>
            <w:r>
              <w:t>29.3</w:t>
            </w:r>
          </w:p>
        </w:tc>
        <w:tc>
          <w:tcPr>
            <w:tcW w:w="1170" w:type="dxa"/>
          </w:tcPr>
          <w:p w14:paraId="1A74384A" w14:textId="03697E09" w:rsidR="00AE1AF4" w:rsidRDefault="00AE1AF4" w:rsidP="006269AA">
            <w:pPr>
              <w:spacing w:after="120"/>
            </w:pPr>
            <w:r>
              <w:t>41.5</w:t>
            </w:r>
          </w:p>
        </w:tc>
        <w:tc>
          <w:tcPr>
            <w:tcW w:w="1170" w:type="dxa"/>
          </w:tcPr>
          <w:p w14:paraId="77A02341" w14:textId="0114C5DD" w:rsidR="00AE1AF4" w:rsidRDefault="00AE1AF4" w:rsidP="006269AA">
            <w:pPr>
              <w:spacing w:after="120"/>
            </w:pPr>
            <w:r>
              <w:t>58.6</w:t>
            </w:r>
          </w:p>
        </w:tc>
      </w:tr>
      <w:tr w:rsidR="00AE1AF4" w:rsidRPr="00BA4EAB" w14:paraId="262F2FD8" w14:textId="77777777" w:rsidTr="00836983">
        <w:trPr>
          <w:cantSplit/>
        </w:trPr>
        <w:tc>
          <w:tcPr>
            <w:tcW w:w="1350" w:type="dxa"/>
          </w:tcPr>
          <w:p w14:paraId="21929B25" w14:textId="7B4B3FEA" w:rsidR="00AE1AF4" w:rsidRDefault="00AE1AF4" w:rsidP="006269AA">
            <w:pPr>
              <w:spacing w:after="120"/>
            </w:pPr>
            <w:r>
              <w:lastRenderedPageBreak/>
              <w:t>75</w:t>
            </w:r>
          </w:p>
        </w:tc>
        <w:tc>
          <w:tcPr>
            <w:tcW w:w="1170" w:type="dxa"/>
          </w:tcPr>
          <w:p w14:paraId="10569B55" w14:textId="10DFFB08" w:rsidR="00AE1AF4" w:rsidRDefault="00AE1AF4" w:rsidP="006269AA">
            <w:pPr>
              <w:spacing w:after="120"/>
            </w:pPr>
            <w:r>
              <w:t>7.6</w:t>
            </w:r>
          </w:p>
        </w:tc>
        <w:tc>
          <w:tcPr>
            <w:tcW w:w="1170" w:type="dxa"/>
          </w:tcPr>
          <w:p w14:paraId="6591CAE4" w14:textId="7BAE2184" w:rsidR="00AE1AF4" w:rsidRDefault="00AE1AF4" w:rsidP="006269AA">
            <w:pPr>
              <w:spacing w:after="120"/>
            </w:pPr>
            <w:r>
              <w:t>13.2</w:t>
            </w:r>
          </w:p>
        </w:tc>
        <w:tc>
          <w:tcPr>
            <w:tcW w:w="1170" w:type="dxa"/>
          </w:tcPr>
          <w:p w14:paraId="252183D1" w14:textId="6248CD52" w:rsidR="00AE1AF4" w:rsidRDefault="00AE1AF4" w:rsidP="006269AA">
            <w:pPr>
              <w:spacing w:after="120"/>
            </w:pPr>
            <w:r>
              <w:t>18.6</w:t>
            </w:r>
          </w:p>
        </w:tc>
        <w:tc>
          <w:tcPr>
            <w:tcW w:w="1170" w:type="dxa"/>
          </w:tcPr>
          <w:p w14:paraId="11CAAD7D" w14:textId="1DF9B31C" w:rsidR="00AE1AF4" w:rsidRDefault="00AE1AF4" w:rsidP="006269AA">
            <w:pPr>
              <w:spacing w:after="120"/>
            </w:pPr>
            <w:r>
              <w:t>29.4</w:t>
            </w:r>
          </w:p>
        </w:tc>
        <w:tc>
          <w:tcPr>
            <w:tcW w:w="1170" w:type="dxa"/>
          </w:tcPr>
          <w:p w14:paraId="276E4F9B" w14:textId="0F58F75E" w:rsidR="00AE1AF4" w:rsidRDefault="00AE1AF4" w:rsidP="006269AA">
            <w:pPr>
              <w:spacing w:after="120"/>
            </w:pPr>
            <w:r>
              <w:t>41.6</w:t>
            </w:r>
          </w:p>
        </w:tc>
        <w:tc>
          <w:tcPr>
            <w:tcW w:w="1170" w:type="dxa"/>
          </w:tcPr>
          <w:p w14:paraId="4DF0B3D1" w14:textId="63167B7B" w:rsidR="00AE1AF4" w:rsidRDefault="00AE1AF4" w:rsidP="006269AA">
            <w:pPr>
              <w:spacing w:after="120"/>
            </w:pPr>
            <w:r>
              <w:t>58.7</w:t>
            </w:r>
          </w:p>
        </w:tc>
      </w:tr>
      <w:tr w:rsidR="00AE1AF4" w:rsidRPr="00BA4EAB" w14:paraId="0751CE96" w14:textId="77777777" w:rsidTr="00836983">
        <w:trPr>
          <w:cantSplit/>
        </w:trPr>
        <w:tc>
          <w:tcPr>
            <w:tcW w:w="1350" w:type="dxa"/>
          </w:tcPr>
          <w:p w14:paraId="66DBEC9E" w14:textId="686EFCB3" w:rsidR="00AE1AF4" w:rsidRDefault="00AE1AF4" w:rsidP="006269AA">
            <w:pPr>
              <w:spacing w:after="120"/>
            </w:pPr>
            <w:r>
              <w:t>76-77</w:t>
            </w:r>
          </w:p>
        </w:tc>
        <w:tc>
          <w:tcPr>
            <w:tcW w:w="1170" w:type="dxa"/>
          </w:tcPr>
          <w:p w14:paraId="1E1164F5" w14:textId="04E13F50" w:rsidR="00AE1AF4" w:rsidRDefault="00AE1AF4" w:rsidP="006269AA">
            <w:pPr>
              <w:spacing w:after="120"/>
            </w:pPr>
            <w:r>
              <w:t>7.6</w:t>
            </w:r>
          </w:p>
        </w:tc>
        <w:tc>
          <w:tcPr>
            <w:tcW w:w="1170" w:type="dxa"/>
          </w:tcPr>
          <w:p w14:paraId="1C5AD2A3" w14:textId="5046A333" w:rsidR="00AE1AF4" w:rsidRDefault="00AE1AF4" w:rsidP="006269AA">
            <w:pPr>
              <w:spacing w:after="120"/>
            </w:pPr>
            <w:r>
              <w:t>13.2</w:t>
            </w:r>
          </w:p>
        </w:tc>
        <w:tc>
          <w:tcPr>
            <w:tcW w:w="1170" w:type="dxa"/>
          </w:tcPr>
          <w:p w14:paraId="634F8391" w14:textId="40EFABC7" w:rsidR="00AE1AF4" w:rsidRDefault="00AE1AF4" w:rsidP="006269AA">
            <w:pPr>
              <w:spacing w:after="120"/>
            </w:pPr>
            <w:r>
              <w:t>18.7</w:t>
            </w:r>
          </w:p>
        </w:tc>
        <w:tc>
          <w:tcPr>
            <w:tcW w:w="1170" w:type="dxa"/>
          </w:tcPr>
          <w:p w14:paraId="7C772F08" w14:textId="459DB960" w:rsidR="00AE1AF4" w:rsidRDefault="00AE1AF4" w:rsidP="006269AA">
            <w:pPr>
              <w:spacing w:after="120"/>
            </w:pPr>
            <w:r>
              <w:t>29.6</w:t>
            </w:r>
          </w:p>
        </w:tc>
        <w:tc>
          <w:tcPr>
            <w:tcW w:w="1170" w:type="dxa"/>
          </w:tcPr>
          <w:p w14:paraId="0354528D" w14:textId="4EDD67AC" w:rsidR="00AE1AF4" w:rsidRDefault="00AE1AF4" w:rsidP="006269AA">
            <w:pPr>
              <w:spacing w:after="120"/>
            </w:pPr>
            <w:r>
              <w:t>41.8</w:t>
            </w:r>
          </w:p>
        </w:tc>
        <w:tc>
          <w:tcPr>
            <w:tcW w:w="1170" w:type="dxa"/>
          </w:tcPr>
          <w:p w14:paraId="54EF9C73" w14:textId="1EDF1C7C" w:rsidR="00AE1AF4" w:rsidRDefault="00AE1AF4" w:rsidP="006269AA">
            <w:pPr>
              <w:spacing w:after="120"/>
            </w:pPr>
            <w:r>
              <w:t>59.1</w:t>
            </w:r>
          </w:p>
        </w:tc>
      </w:tr>
      <w:tr w:rsidR="00AE1AF4" w:rsidRPr="00BA4EAB" w14:paraId="5EE062C9" w14:textId="77777777" w:rsidTr="00836983">
        <w:trPr>
          <w:cantSplit/>
        </w:trPr>
        <w:tc>
          <w:tcPr>
            <w:tcW w:w="1350" w:type="dxa"/>
          </w:tcPr>
          <w:p w14:paraId="587452B2" w14:textId="613A93FB" w:rsidR="00AE1AF4" w:rsidRDefault="00AE1AF4" w:rsidP="006269AA">
            <w:pPr>
              <w:spacing w:after="120"/>
            </w:pPr>
            <w:r>
              <w:t>78-79</w:t>
            </w:r>
          </w:p>
        </w:tc>
        <w:tc>
          <w:tcPr>
            <w:tcW w:w="1170" w:type="dxa"/>
          </w:tcPr>
          <w:p w14:paraId="01954FFC" w14:textId="1F4BF1A8" w:rsidR="00AE1AF4" w:rsidRDefault="00AE1AF4" w:rsidP="006269AA">
            <w:pPr>
              <w:spacing w:after="120"/>
            </w:pPr>
            <w:r>
              <w:t>7.7</w:t>
            </w:r>
          </w:p>
        </w:tc>
        <w:tc>
          <w:tcPr>
            <w:tcW w:w="1170" w:type="dxa"/>
          </w:tcPr>
          <w:p w14:paraId="582A1770" w14:textId="3F827BF8" w:rsidR="00AE1AF4" w:rsidRDefault="00AE1AF4" w:rsidP="006269AA">
            <w:pPr>
              <w:spacing w:after="120"/>
            </w:pPr>
            <w:r>
              <w:t>13.3</w:t>
            </w:r>
          </w:p>
        </w:tc>
        <w:tc>
          <w:tcPr>
            <w:tcW w:w="1170" w:type="dxa"/>
          </w:tcPr>
          <w:p w14:paraId="61D219EC" w14:textId="0BDAACF1" w:rsidR="00AE1AF4" w:rsidRDefault="00AE1AF4" w:rsidP="006269AA">
            <w:pPr>
              <w:spacing w:after="120"/>
            </w:pPr>
            <w:r>
              <w:t>18.8</w:t>
            </w:r>
          </w:p>
        </w:tc>
        <w:tc>
          <w:tcPr>
            <w:tcW w:w="1170" w:type="dxa"/>
          </w:tcPr>
          <w:p w14:paraId="5439702A" w14:textId="76FB3F4C" w:rsidR="00AE1AF4" w:rsidRDefault="00AE1AF4" w:rsidP="006269AA">
            <w:pPr>
              <w:spacing w:after="120"/>
            </w:pPr>
            <w:r>
              <w:t>29.7</w:t>
            </w:r>
          </w:p>
        </w:tc>
        <w:tc>
          <w:tcPr>
            <w:tcW w:w="1170" w:type="dxa"/>
          </w:tcPr>
          <w:p w14:paraId="3A90D7A5" w14:textId="1FB837C1" w:rsidR="00AE1AF4" w:rsidRDefault="00AE1AF4" w:rsidP="006269AA">
            <w:pPr>
              <w:spacing w:after="120"/>
            </w:pPr>
            <w:r>
              <w:t>42.0</w:t>
            </w:r>
          </w:p>
        </w:tc>
        <w:tc>
          <w:tcPr>
            <w:tcW w:w="1170" w:type="dxa"/>
          </w:tcPr>
          <w:p w14:paraId="61ADAD5B" w14:textId="793FA53A" w:rsidR="00AE1AF4" w:rsidRDefault="00AE1AF4" w:rsidP="006269AA">
            <w:pPr>
              <w:spacing w:after="120"/>
            </w:pPr>
            <w:r>
              <w:t>59.3</w:t>
            </w:r>
          </w:p>
        </w:tc>
      </w:tr>
      <w:tr w:rsidR="00AE1AF4" w:rsidRPr="00BA4EAB" w14:paraId="1E790ACE" w14:textId="77777777" w:rsidTr="00836983">
        <w:trPr>
          <w:cantSplit/>
        </w:trPr>
        <w:tc>
          <w:tcPr>
            <w:tcW w:w="1350" w:type="dxa"/>
          </w:tcPr>
          <w:p w14:paraId="6480DCAE" w14:textId="24A04087" w:rsidR="00AE1AF4" w:rsidRDefault="00AE1AF4" w:rsidP="006269AA">
            <w:pPr>
              <w:spacing w:after="120"/>
            </w:pPr>
            <w:r>
              <w:t>80</w:t>
            </w:r>
          </w:p>
        </w:tc>
        <w:tc>
          <w:tcPr>
            <w:tcW w:w="1170" w:type="dxa"/>
          </w:tcPr>
          <w:p w14:paraId="3E9EE3EA" w14:textId="32D83DA8" w:rsidR="00AE1AF4" w:rsidRDefault="00AE1AF4" w:rsidP="006269AA">
            <w:pPr>
              <w:spacing w:after="120"/>
            </w:pPr>
            <w:r>
              <w:t>7.7</w:t>
            </w:r>
          </w:p>
        </w:tc>
        <w:tc>
          <w:tcPr>
            <w:tcW w:w="1170" w:type="dxa"/>
          </w:tcPr>
          <w:p w14:paraId="709A66A4" w14:textId="2CC21BDE" w:rsidR="00AE1AF4" w:rsidRDefault="00AE1AF4" w:rsidP="006269AA">
            <w:pPr>
              <w:spacing w:after="120"/>
            </w:pPr>
            <w:r>
              <w:t>13.3</w:t>
            </w:r>
          </w:p>
        </w:tc>
        <w:tc>
          <w:tcPr>
            <w:tcW w:w="1170" w:type="dxa"/>
          </w:tcPr>
          <w:p w14:paraId="6E608B39" w14:textId="2DB3D237" w:rsidR="00AE1AF4" w:rsidRDefault="00AE1AF4" w:rsidP="006269AA">
            <w:pPr>
              <w:spacing w:after="120"/>
            </w:pPr>
            <w:r>
              <w:t>18.8</w:t>
            </w:r>
          </w:p>
        </w:tc>
        <w:tc>
          <w:tcPr>
            <w:tcW w:w="1170" w:type="dxa"/>
          </w:tcPr>
          <w:p w14:paraId="08CA0E42" w14:textId="66945528" w:rsidR="00AE1AF4" w:rsidRDefault="00AE1AF4" w:rsidP="006269AA">
            <w:pPr>
              <w:spacing w:after="120"/>
            </w:pPr>
            <w:r>
              <w:t>29.8</w:t>
            </w:r>
          </w:p>
        </w:tc>
        <w:tc>
          <w:tcPr>
            <w:tcW w:w="1170" w:type="dxa"/>
          </w:tcPr>
          <w:p w14:paraId="4A91B9E4" w14:textId="6393BCD1" w:rsidR="00AE1AF4" w:rsidRDefault="00AE1AF4" w:rsidP="006269AA">
            <w:pPr>
              <w:spacing w:after="120"/>
            </w:pPr>
            <w:r>
              <w:t>42.1</w:t>
            </w:r>
          </w:p>
        </w:tc>
        <w:tc>
          <w:tcPr>
            <w:tcW w:w="1170" w:type="dxa"/>
          </w:tcPr>
          <w:p w14:paraId="53953758" w14:textId="35BF7D3C" w:rsidR="00AE1AF4" w:rsidRDefault="00AE1AF4" w:rsidP="006269AA">
            <w:pPr>
              <w:spacing w:after="120"/>
            </w:pPr>
            <w:r>
              <w:t>59.6</w:t>
            </w:r>
          </w:p>
        </w:tc>
      </w:tr>
      <w:tr w:rsidR="00AE1AF4" w:rsidRPr="00BA4EAB" w14:paraId="1E3B3BDC" w14:textId="77777777" w:rsidTr="00836983">
        <w:trPr>
          <w:cantSplit/>
        </w:trPr>
        <w:tc>
          <w:tcPr>
            <w:tcW w:w="1350" w:type="dxa"/>
          </w:tcPr>
          <w:p w14:paraId="1A23FE02" w14:textId="61743692" w:rsidR="00AE1AF4" w:rsidRDefault="00AE1AF4" w:rsidP="006269AA">
            <w:pPr>
              <w:spacing w:after="120"/>
            </w:pPr>
            <w:r>
              <w:t>81-82</w:t>
            </w:r>
          </w:p>
        </w:tc>
        <w:tc>
          <w:tcPr>
            <w:tcW w:w="1170" w:type="dxa"/>
          </w:tcPr>
          <w:p w14:paraId="71D45DF4" w14:textId="425E5C1A" w:rsidR="00AE1AF4" w:rsidRDefault="00AE1AF4" w:rsidP="006269AA">
            <w:pPr>
              <w:spacing w:after="120"/>
            </w:pPr>
            <w:r>
              <w:t>7.7</w:t>
            </w:r>
          </w:p>
        </w:tc>
        <w:tc>
          <w:tcPr>
            <w:tcW w:w="1170" w:type="dxa"/>
          </w:tcPr>
          <w:p w14:paraId="7B254190" w14:textId="39001BDA" w:rsidR="00AE1AF4" w:rsidRDefault="00AE1AF4" w:rsidP="006269AA">
            <w:pPr>
              <w:spacing w:after="120"/>
            </w:pPr>
            <w:r>
              <w:t>13.4</w:t>
            </w:r>
          </w:p>
        </w:tc>
        <w:tc>
          <w:tcPr>
            <w:tcW w:w="1170" w:type="dxa"/>
          </w:tcPr>
          <w:p w14:paraId="5F512F1E" w14:textId="54393BD5" w:rsidR="00AE1AF4" w:rsidRDefault="00AE1AF4" w:rsidP="006269AA">
            <w:pPr>
              <w:spacing w:after="120"/>
            </w:pPr>
            <w:r>
              <w:t>18.9</w:t>
            </w:r>
          </w:p>
        </w:tc>
        <w:tc>
          <w:tcPr>
            <w:tcW w:w="1170" w:type="dxa"/>
          </w:tcPr>
          <w:p w14:paraId="48896AD7" w14:textId="32B938B7" w:rsidR="00AE1AF4" w:rsidRDefault="00AE1AF4" w:rsidP="006269AA">
            <w:pPr>
              <w:spacing w:after="120"/>
            </w:pPr>
            <w:r>
              <w:t>29.9</w:t>
            </w:r>
          </w:p>
        </w:tc>
        <w:tc>
          <w:tcPr>
            <w:tcW w:w="1170" w:type="dxa"/>
          </w:tcPr>
          <w:p w14:paraId="5AD484E2" w14:textId="06C19243" w:rsidR="00AE1AF4" w:rsidRDefault="00AE1AF4" w:rsidP="006269AA">
            <w:pPr>
              <w:spacing w:after="120"/>
            </w:pPr>
            <w:r>
              <w:t>42.3</w:t>
            </w:r>
          </w:p>
        </w:tc>
        <w:tc>
          <w:tcPr>
            <w:tcW w:w="1170" w:type="dxa"/>
          </w:tcPr>
          <w:p w14:paraId="25FAB695" w14:textId="4B14B648" w:rsidR="00AE1AF4" w:rsidRDefault="00AE1AF4" w:rsidP="006269AA">
            <w:pPr>
              <w:spacing w:after="120"/>
            </w:pPr>
            <w:r>
              <w:t>59.8</w:t>
            </w:r>
          </w:p>
        </w:tc>
      </w:tr>
      <w:tr w:rsidR="00AE1AF4" w:rsidRPr="00BA4EAB" w14:paraId="486A5E79" w14:textId="77777777" w:rsidTr="00836983">
        <w:trPr>
          <w:cantSplit/>
        </w:trPr>
        <w:tc>
          <w:tcPr>
            <w:tcW w:w="1350" w:type="dxa"/>
          </w:tcPr>
          <w:p w14:paraId="3DEBD0E2" w14:textId="33B71955" w:rsidR="00AE1AF4" w:rsidRDefault="00AE1AF4" w:rsidP="006269AA">
            <w:pPr>
              <w:spacing w:after="120"/>
            </w:pPr>
            <w:r>
              <w:t>83</w:t>
            </w:r>
          </w:p>
        </w:tc>
        <w:tc>
          <w:tcPr>
            <w:tcW w:w="1170" w:type="dxa"/>
          </w:tcPr>
          <w:p w14:paraId="1AB947CB" w14:textId="12538F66" w:rsidR="00AE1AF4" w:rsidRDefault="00AE1AF4" w:rsidP="006269AA">
            <w:pPr>
              <w:spacing w:after="120"/>
            </w:pPr>
            <w:r>
              <w:t>7.8</w:t>
            </w:r>
          </w:p>
        </w:tc>
        <w:tc>
          <w:tcPr>
            <w:tcW w:w="1170" w:type="dxa"/>
          </w:tcPr>
          <w:p w14:paraId="5103FA7B" w14:textId="2AB0F467" w:rsidR="00AE1AF4" w:rsidRDefault="00AE1AF4" w:rsidP="006269AA">
            <w:pPr>
              <w:spacing w:after="120"/>
            </w:pPr>
            <w:r>
              <w:t>13.4</w:t>
            </w:r>
          </w:p>
        </w:tc>
        <w:tc>
          <w:tcPr>
            <w:tcW w:w="1170" w:type="dxa"/>
          </w:tcPr>
          <w:p w14:paraId="20AD2251" w14:textId="619CDDAC" w:rsidR="00AE1AF4" w:rsidRDefault="00AE1AF4" w:rsidP="006269AA">
            <w:pPr>
              <w:spacing w:after="120"/>
            </w:pPr>
            <w:r>
              <w:t>19.0</w:t>
            </w:r>
          </w:p>
        </w:tc>
        <w:tc>
          <w:tcPr>
            <w:tcW w:w="1170" w:type="dxa"/>
          </w:tcPr>
          <w:p w14:paraId="2D0A4AE7" w14:textId="59F0E98C" w:rsidR="00AE1AF4" w:rsidRDefault="00AE1AF4" w:rsidP="006269AA">
            <w:pPr>
              <w:spacing w:after="120"/>
            </w:pPr>
            <w:r>
              <w:t>30.0</w:t>
            </w:r>
          </w:p>
        </w:tc>
        <w:tc>
          <w:tcPr>
            <w:tcW w:w="1170" w:type="dxa"/>
          </w:tcPr>
          <w:p w14:paraId="7EE852B6" w14:textId="0A3C8671" w:rsidR="00AE1AF4" w:rsidRDefault="00AE1AF4" w:rsidP="006269AA">
            <w:pPr>
              <w:spacing w:after="120"/>
            </w:pPr>
            <w:r>
              <w:t>42.5</w:t>
            </w:r>
          </w:p>
        </w:tc>
        <w:tc>
          <w:tcPr>
            <w:tcW w:w="1170" w:type="dxa"/>
          </w:tcPr>
          <w:p w14:paraId="31BA054E" w14:textId="4EFE43B7" w:rsidR="00AE1AF4" w:rsidRDefault="00AE1AF4" w:rsidP="006269AA">
            <w:pPr>
              <w:spacing w:after="120"/>
            </w:pPr>
            <w:r>
              <w:t>60.0</w:t>
            </w:r>
          </w:p>
        </w:tc>
      </w:tr>
      <w:tr w:rsidR="00AE1AF4" w:rsidRPr="00BA4EAB" w14:paraId="24225BF9" w14:textId="77777777" w:rsidTr="00836983">
        <w:trPr>
          <w:cantSplit/>
        </w:trPr>
        <w:tc>
          <w:tcPr>
            <w:tcW w:w="1350" w:type="dxa"/>
          </w:tcPr>
          <w:p w14:paraId="30153BCA" w14:textId="552F3121" w:rsidR="00AE1AF4" w:rsidRDefault="00AE1AF4" w:rsidP="006269AA">
            <w:pPr>
              <w:spacing w:after="120"/>
            </w:pPr>
            <w:r>
              <w:t>84-85</w:t>
            </w:r>
          </w:p>
        </w:tc>
        <w:tc>
          <w:tcPr>
            <w:tcW w:w="1170" w:type="dxa"/>
          </w:tcPr>
          <w:p w14:paraId="39A38981" w14:textId="0E7C9862" w:rsidR="00AE1AF4" w:rsidRDefault="00AE1AF4" w:rsidP="006269AA">
            <w:pPr>
              <w:spacing w:after="120"/>
            </w:pPr>
            <w:r>
              <w:t>7.8</w:t>
            </w:r>
          </w:p>
        </w:tc>
        <w:tc>
          <w:tcPr>
            <w:tcW w:w="1170" w:type="dxa"/>
          </w:tcPr>
          <w:p w14:paraId="51DEDA87" w14:textId="5CEE8F76" w:rsidR="00AE1AF4" w:rsidRDefault="00AE1AF4" w:rsidP="006269AA">
            <w:pPr>
              <w:spacing w:after="120"/>
            </w:pPr>
            <w:r>
              <w:t>13.5</w:t>
            </w:r>
          </w:p>
        </w:tc>
        <w:tc>
          <w:tcPr>
            <w:tcW w:w="1170" w:type="dxa"/>
          </w:tcPr>
          <w:p w14:paraId="6D723D83" w14:textId="470293FC" w:rsidR="00AE1AF4" w:rsidRDefault="00AE1AF4" w:rsidP="006269AA">
            <w:pPr>
              <w:spacing w:after="120"/>
            </w:pPr>
            <w:r>
              <w:t>19.1</w:t>
            </w:r>
          </w:p>
        </w:tc>
        <w:tc>
          <w:tcPr>
            <w:tcW w:w="1170" w:type="dxa"/>
          </w:tcPr>
          <w:p w14:paraId="52AECDF0" w14:textId="48F3F686" w:rsidR="00AE1AF4" w:rsidRDefault="00AE1AF4" w:rsidP="006269AA">
            <w:pPr>
              <w:spacing w:after="120"/>
            </w:pPr>
            <w:r>
              <w:t>30.1</w:t>
            </w:r>
          </w:p>
        </w:tc>
        <w:tc>
          <w:tcPr>
            <w:tcW w:w="1170" w:type="dxa"/>
          </w:tcPr>
          <w:p w14:paraId="171F5A10" w14:textId="52455390" w:rsidR="00AE1AF4" w:rsidRDefault="00AE1AF4" w:rsidP="006269AA">
            <w:pPr>
              <w:spacing w:after="120"/>
            </w:pPr>
            <w:r>
              <w:t>42.6</w:t>
            </w:r>
          </w:p>
        </w:tc>
        <w:tc>
          <w:tcPr>
            <w:tcW w:w="1170" w:type="dxa"/>
          </w:tcPr>
          <w:p w14:paraId="28CEE48A" w14:textId="48A38FD5" w:rsidR="00AE1AF4" w:rsidRDefault="00AE1AF4" w:rsidP="006269AA">
            <w:pPr>
              <w:spacing w:after="120"/>
            </w:pPr>
            <w:r>
              <w:t>60.3</w:t>
            </w:r>
          </w:p>
        </w:tc>
      </w:tr>
      <w:tr w:rsidR="00AE1AF4" w:rsidRPr="00BA4EAB" w14:paraId="565D05CA" w14:textId="77777777" w:rsidTr="00836983">
        <w:trPr>
          <w:cantSplit/>
        </w:trPr>
        <w:tc>
          <w:tcPr>
            <w:tcW w:w="1350" w:type="dxa"/>
          </w:tcPr>
          <w:p w14:paraId="748FBE4E" w14:textId="49B3E92E" w:rsidR="00AE1AF4" w:rsidRDefault="00AE1AF4" w:rsidP="006269AA">
            <w:pPr>
              <w:spacing w:after="120"/>
            </w:pPr>
            <w:r>
              <w:t>86</w:t>
            </w:r>
          </w:p>
        </w:tc>
        <w:tc>
          <w:tcPr>
            <w:tcW w:w="1170" w:type="dxa"/>
          </w:tcPr>
          <w:p w14:paraId="49849AF7" w14:textId="1605588A" w:rsidR="00AE1AF4" w:rsidRDefault="00AE1AF4" w:rsidP="006269AA">
            <w:pPr>
              <w:spacing w:after="120"/>
            </w:pPr>
            <w:r>
              <w:t>7.8</w:t>
            </w:r>
          </w:p>
        </w:tc>
        <w:tc>
          <w:tcPr>
            <w:tcW w:w="1170" w:type="dxa"/>
          </w:tcPr>
          <w:p w14:paraId="7F39CD78" w14:textId="66225CE7" w:rsidR="00AE1AF4" w:rsidRDefault="00AE1AF4" w:rsidP="006269AA">
            <w:pPr>
              <w:spacing w:after="120"/>
            </w:pPr>
            <w:r>
              <w:t>13.5</w:t>
            </w:r>
          </w:p>
        </w:tc>
        <w:tc>
          <w:tcPr>
            <w:tcW w:w="1170" w:type="dxa"/>
          </w:tcPr>
          <w:p w14:paraId="678C6954" w14:textId="4F5301A7" w:rsidR="00AE1AF4" w:rsidRDefault="00AE1AF4" w:rsidP="006269AA">
            <w:pPr>
              <w:spacing w:after="120"/>
            </w:pPr>
            <w:r>
              <w:t>19.1</w:t>
            </w:r>
          </w:p>
        </w:tc>
        <w:tc>
          <w:tcPr>
            <w:tcW w:w="1170" w:type="dxa"/>
          </w:tcPr>
          <w:p w14:paraId="10B1BB92" w14:textId="3E73478C" w:rsidR="00AE1AF4" w:rsidRDefault="00AE1AF4" w:rsidP="006269AA">
            <w:pPr>
              <w:spacing w:after="120"/>
            </w:pPr>
            <w:r>
              <w:t>30.3</w:t>
            </w:r>
          </w:p>
        </w:tc>
        <w:tc>
          <w:tcPr>
            <w:tcW w:w="1170" w:type="dxa"/>
          </w:tcPr>
          <w:p w14:paraId="0D7593C7" w14:textId="678CA491" w:rsidR="00AE1AF4" w:rsidRDefault="00AE1AF4" w:rsidP="006269AA">
            <w:pPr>
              <w:spacing w:after="120"/>
            </w:pPr>
            <w:r>
              <w:t>42.8</w:t>
            </w:r>
          </w:p>
        </w:tc>
        <w:tc>
          <w:tcPr>
            <w:tcW w:w="1170" w:type="dxa"/>
          </w:tcPr>
          <w:p w14:paraId="72B2F48F" w14:textId="19923F4C" w:rsidR="00AE1AF4" w:rsidRDefault="00AE1AF4" w:rsidP="006269AA">
            <w:pPr>
              <w:spacing w:after="120"/>
            </w:pPr>
            <w:r>
              <w:t>60.5</w:t>
            </w:r>
          </w:p>
        </w:tc>
      </w:tr>
      <w:tr w:rsidR="00AE1AF4" w:rsidRPr="00BA4EAB" w14:paraId="7131B997" w14:textId="77777777" w:rsidTr="00836983">
        <w:trPr>
          <w:cantSplit/>
        </w:trPr>
        <w:tc>
          <w:tcPr>
            <w:tcW w:w="1350" w:type="dxa"/>
          </w:tcPr>
          <w:p w14:paraId="555A81FB" w14:textId="1BA9D1A4" w:rsidR="00AE1AF4" w:rsidRDefault="00AE1AF4" w:rsidP="006269AA">
            <w:pPr>
              <w:spacing w:after="120"/>
            </w:pPr>
            <w:r>
              <w:t>87-88</w:t>
            </w:r>
          </w:p>
        </w:tc>
        <w:tc>
          <w:tcPr>
            <w:tcW w:w="1170" w:type="dxa"/>
          </w:tcPr>
          <w:p w14:paraId="0C394DA8" w14:textId="5CDC36C0" w:rsidR="00AE1AF4" w:rsidRDefault="00AE1AF4" w:rsidP="006269AA">
            <w:pPr>
              <w:spacing w:after="120"/>
            </w:pPr>
            <w:r>
              <w:t>7.8</w:t>
            </w:r>
          </w:p>
        </w:tc>
        <w:tc>
          <w:tcPr>
            <w:tcW w:w="1170" w:type="dxa"/>
          </w:tcPr>
          <w:p w14:paraId="0D64E6D9" w14:textId="072D4A1B" w:rsidR="00AE1AF4" w:rsidRDefault="00AE1AF4" w:rsidP="006269AA">
            <w:pPr>
              <w:spacing w:after="120"/>
            </w:pPr>
            <w:r>
              <w:t>13.6</w:t>
            </w:r>
          </w:p>
        </w:tc>
        <w:tc>
          <w:tcPr>
            <w:tcW w:w="1170" w:type="dxa"/>
          </w:tcPr>
          <w:p w14:paraId="72F8CAE0" w14:textId="5861A1F3" w:rsidR="00AE1AF4" w:rsidRDefault="00AE1AF4" w:rsidP="006269AA">
            <w:pPr>
              <w:spacing w:after="120"/>
            </w:pPr>
            <w:r>
              <w:t>19.2</w:t>
            </w:r>
          </w:p>
        </w:tc>
        <w:tc>
          <w:tcPr>
            <w:tcW w:w="1170" w:type="dxa"/>
          </w:tcPr>
          <w:p w14:paraId="4D8BEE7B" w14:textId="54CEF2CB" w:rsidR="00AE1AF4" w:rsidRDefault="00AE1AF4" w:rsidP="006269AA">
            <w:pPr>
              <w:spacing w:after="120"/>
            </w:pPr>
            <w:r>
              <w:t>30.4</w:t>
            </w:r>
          </w:p>
        </w:tc>
        <w:tc>
          <w:tcPr>
            <w:tcW w:w="1170" w:type="dxa"/>
          </w:tcPr>
          <w:p w14:paraId="0C48CF4F" w14:textId="466ADF69" w:rsidR="00AE1AF4" w:rsidRDefault="00AE1AF4" w:rsidP="006269AA">
            <w:pPr>
              <w:spacing w:after="120"/>
            </w:pPr>
            <w:r>
              <w:t>42.9</w:t>
            </w:r>
          </w:p>
        </w:tc>
        <w:tc>
          <w:tcPr>
            <w:tcW w:w="1170" w:type="dxa"/>
          </w:tcPr>
          <w:p w14:paraId="6045CF62" w14:textId="674F5871" w:rsidR="00AE1AF4" w:rsidRDefault="00AE1AF4" w:rsidP="006269AA">
            <w:pPr>
              <w:spacing w:after="120"/>
            </w:pPr>
            <w:r>
              <w:t>60.7</w:t>
            </w:r>
          </w:p>
        </w:tc>
      </w:tr>
      <w:tr w:rsidR="00AE1AF4" w:rsidRPr="00BA4EAB" w14:paraId="4B9FB9E4" w14:textId="77777777" w:rsidTr="00836983">
        <w:trPr>
          <w:cantSplit/>
        </w:trPr>
        <w:tc>
          <w:tcPr>
            <w:tcW w:w="1350" w:type="dxa"/>
          </w:tcPr>
          <w:p w14:paraId="1C4D0C1D" w14:textId="49AB2CA1" w:rsidR="00AE1AF4" w:rsidRDefault="00AE1AF4" w:rsidP="006269AA">
            <w:pPr>
              <w:spacing w:after="120"/>
            </w:pPr>
            <w:r>
              <w:t>89</w:t>
            </w:r>
          </w:p>
        </w:tc>
        <w:tc>
          <w:tcPr>
            <w:tcW w:w="1170" w:type="dxa"/>
          </w:tcPr>
          <w:p w14:paraId="52D6780B" w14:textId="46DBFD4C" w:rsidR="00AE1AF4" w:rsidRDefault="00AE1AF4" w:rsidP="006269AA">
            <w:pPr>
              <w:spacing w:after="120"/>
            </w:pPr>
            <w:r>
              <w:t>7.9</w:t>
            </w:r>
          </w:p>
        </w:tc>
        <w:tc>
          <w:tcPr>
            <w:tcW w:w="1170" w:type="dxa"/>
          </w:tcPr>
          <w:p w14:paraId="08C83117" w14:textId="00911A2A" w:rsidR="00AE1AF4" w:rsidRDefault="00AE1AF4" w:rsidP="006269AA">
            <w:pPr>
              <w:spacing w:after="120"/>
            </w:pPr>
            <w:r>
              <w:t>13.6</w:t>
            </w:r>
          </w:p>
        </w:tc>
        <w:tc>
          <w:tcPr>
            <w:tcW w:w="1170" w:type="dxa"/>
          </w:tcPr>
          <w:p w14:paraId="030FF2D6" w14:textId="59A570A8" w:rsidR="00AE1AF4" w:rsidRDefault="00AE1AF4" w:rsidP="006269AA">
            <w:pPr>
              <w:spacing w:after="120"/>
            </w:pPr>
            <w:r>
              <w:t>19.3</w:t>
            </w:r>
          </w:p>
        </w:tc>
        <w:tc>
          <w:tcPr>
            <w:tcW w:w="1170" w:type="dxa"/>
          </w:tcPr>
          <w:p w14:paraId="15E3A70E" w14:textId="3ADFCE1A" w:rsidR="00AE1AF4" w:rsidRDefault="00AE1AF4" w:rsidP="006269AA">
            <w:pPr>
              <w:spacing w:after="120"/>
            </w:pPr>
            <w:r>
              <w:t>30.5</w:t>
            </w:r>
          </w:p>
        </w:tc>
        <w:tc>
          <w:tcPr>
            <w:tcW w:w="1170" w:type="dxa"/>
          </w:tcPr>
          <w:p w14:paraId="598C771D" w14:textId="36F27E0F" w:rsidR="00AE1AF4" w:rsidRDefault="00AE1AF4" w:rsidP="006269AA">
            <w:pPr>
              <w:spacing w:after="120"/>
            </w:pPr>
            <w:r>
              <w:t>43.1</w:t>
            </w:r>
          </w:p>
        </w:tc>
        <w:tc>
          <w:tcPr>
            <w:tcW w:w="1170" w:type="dxa"/>
          </w:tcPr>
          <w:p w14:paraId="7CC278C3" w14:textId="0FDACB49" w:rsidR="00AE1AF4" w:rsidRDefault="00AE1AF4" w:rsidP="006269AA">
            <w:pPr>
              <w:spacing w:after="120"/>
            </w:pPr>
            <w:r>
              <w:t>61.0</w:t>
            </w:r>
          </w:p>
        </w:tc>
      </w:tr>
      <w:tr w:rsidR="00AE1AF4" w:rsidRPr="00BA4EAB" w14:paraId="5B888BDC" w14:textId="77777777" w:rsidTr="00836983">
        <w:trPr>
          <w:cantSplit/>
        </w:trPr>
        <w:tc>
          <w:tcPr>
            <w:tcW w:w="1350" w:type="dxa"/>
          </w:tcPr>
          <w:p w14:paraId="40EDF5F2" w14:textId="206A6E96" w:rsidR="00AE1AF4" w:rsidRDefault="00AE1AF4" w:rsidP="006269AA">
            <w:pPr>
              <w:spacing w:after="120"/>
            </w:pPr>
            <w:r>
              <w:t>90-91</w:t>
            </w:r>
          </w:p>
        </w:tc>
        <w:tc>
          <w:tcPr>
            <w:tcW w:w="1170" w:type="dxa"/>
          </w:tcPr>
          <w:p w14:paraId="040108E1" w14:textId="2E21270B" w:rsidR="00AE1AF4" w:rsidRDefault="00AE1AF4" w:rsidP="006269AA">
            <w:pPr>
              <w:spacing w:after="120"/>
            </w:pPr>
            <w:r>
              <w:t>7.9</w:t>
            </w:r>
          </w:p>
        </w:tc>
        <w:tc>
          <w:tcPr>
            <w:tcW w:w="1170" w:type="dxa"/>
          </w:tcPr>
          <w:p w14:paraId="36BE498D" w14:textId="48E38D77" w:rsidR="00AE1AF4" w:rsidRDefault="00AE1AF4" w:rsidP="006269AA">
            <w:pPr>
              <w:spacing w:after="120"/>
            </w:pPr>
            <w:r>
              <w:t>13.7</w:t>
            </w:r>
          </w:p>
        </w:tc>
        <w:tc>
          <w:tcPr>
            <w:tcW w:w="1170" w:type="dxa"/>
          </w:tcPr>
          <w:p w14:paraId="3D186756" w14:textId="5CB6D81C" w:rsidR="00AE1AF4" w:rsidRDefault="00AE1AF4" w:rsidP="006269AA">
            <w:pPr>
              <w:spacing w:after="120"/>
            </w:pPr>
            <w:r>
              <w:t>19.3</w:t>
            </w:r>
          </w:p>
        </w:tc>
        <w:tc>
          <w:tcPr>
            <w:tcW w:w="1170" w:type="dxa"/>
          </w:tcPr>
          <w:p w14:paraId="6C412229" w14:textId="6D8D87C1" w:rsidR="00AE1AF4" w:rsidRDefault="00AE1AF4" w:rsidP="006269AA">
            <w:pPr>
              <w:spacing w:after="120"/>
            </w:pPr>
            <w:r>
              <w:t>30.6</w:t>
            </w:r>
          </w:p>
        </w:tc>
        <w:tc>
          <w:tcPr>
            <w:tcW w:w="1170" w:type="dxa"/>
          </w:tcPr>
          <w:p w14:paraId="19C86985" w14:textId="699DF24B" w:rsidR="00AE1AF4" w:rsidRDefault="00AE1AF4" w:rsidP="006269AA">
            <w:pPr>
              <w:spacing w:after="120"/>
            </w:pPr>
            <w:r>
              <w:t>43.3</w:t>
            </w:r>
          </w:p>
        </w:tc>
        <w:tc>
          <w:tcPr>
            <w:tcW w:w="1170" w:type="dxa"/>
          </w:tcPr>
          <w:p w14:paraId="3884D913" w14:textId="6B6518C3" w:rsidR="00AE1AF4" w:rsidRDefault="00AE1AF4" w:rsidP="006269AA">
            <w:pPr>
              <w:spacing w:after="120"/>
            </w:pPr>
            <w:r>
              <w:t>61.2</w:t>
            </w:r>
          </w:p>
        </w:tc>
      </w:tr>
      <w:tr w:rsidR="00AE1AF4" w:rsidRPr="00BA4EAB" w14:paraId="5CF4BA9B" w14:textId="77777777" w:rsidTr="00836983">
        <w:trPr>
          <w:cantSplit/>
        </w:trPr>
        <w:tc>
          <w:tcPr>
            <w:tcW w:w="1350" w:type="dxa"/>
          </w:tcPr>
          <w:p w14:paraId="4D22A1BE" w14:textId="3096EF13" w:rsidR="00AE1AF4" w:rsidRDefault="00A70418" w:rsidP="006269AA">
            <w:pPr>
              <w:spacing w:after="120"/>
            </w:pPr>
            <w:r>
              <w:t>92</w:t>
            </w:r>
          </w:p>
        </w:tc>
        <w:tc>
          <w:tcPr>
            <w:tcW w:w="1170" w:type="dxa"/>
          </w:tcPr>
          <w:p w14:paraId="44A3DA6D" w14:textId="295E7AF4" w:rsidR="00AE1AF4" w:rsidRDefault="00A70418" w:rsidP="006269AA">
            <w:pPr>
              <w:spacing w:after="120"/>
            </w:pPr>
            <w:r>
              <w:t>7.9</w:t>
            </w:r>
          </w:p>
        </w:tc>
        <w:tc>
          <w:tcPr>
            <w:tcW w:w="1170" w:type="dxa"/>
          </w:tcPr>
          <w:p w14:paraId="5CFF70B8" w14:textId="289FAE52" w:rsidR="00AE1AF4" w:rsidRDefault="00A70418" w:rsidP="006269AA">
            <w:pPr>
              <w:spacing w:after="120"/>
            </w:pPr>
            <w:r>
              <w:t>13.7</w:t>
            </w:r>
          </w:p>
        </w:tc>
        <w:tc>
          <w:tcPr>
            <w:tcW w:w="1170" w:type="dxa"/>
          </w:tcPr>
          <w:p w14:paraId="4E943CFA" w14:textId="10EF44CD" w:rsidR="00AE1AF4" w:rsidRDefault="00A70418" w:rsidP="006269AA">
            <w:pPr>
              <w:spacing w:after="120"/>
            </w:pPr>
            <w:r>
              <w:t>19.4</w:t>
            </w:r>
          </w:p>
        </w:tc>
        <w:tc>
          <w:tcPr>
            <w:tcW w:w="1170" w:type="dxa"/>
          </w:tcPr>
          <w:p w14:paraId="27F41F82" w14:textId="462F2B1D" w:rsidR="00AE1AF4" w:rsidRDefault="00A70418" w:rsidP="006269AA">
            <w:pPr>
              <w:spacing w:after="120"/>
            </w:pPr>
            <w:r>
              <w:t>30.7</w:t>
            </w:r>
          </w:p>
        </w:tc>
        <w:tc>
          <w:tcPr>
            <w:tcW w:w="1170" w:type="dxa"/>
          </w:tcPr>
          <w:p w14:paraId="5B698C27" w14:textId="1A95CBAF" w:rsidR="00AE1AF4" w:rsidRDefault="00A70418" w:rsidP="006269AA">
            <w:pPr>
              <w:spacing w:after="120"/>
            </w:pPr>
            <w:r>
              <w:t>43.4</w:t>
            </w:r>
          </w:p>
        </w:tc>
        <w:tc>
          <w:tcPr>
            <w:tcW w:w="1170" w:type="dxa"/>
          </w:tcPr>
          <w:p w14:paraId="7B328A68" w14:textId="7FB3AB5F" w:rsidR="00AE1AF4" w:rsidRDefault="00A70418" w:rsidP="006269AA">
            <w:pPr>
              <w:spacing w:after="120"/>
            </w:pPr>
            <w:r>
              <w:t>61.4</w:t>
            </w:r>
          </w:p>
        </w:tc>
      </w:tr>
      <w:tr w:rsidR="00A70418" w:rsidRPr="00BA4EAB" w14:paraId="161BCB57" w14:textId="77777777" w:rsidTr="00836983">
        <w:trPr>
          <w:cantSplit/>
        </w:trPr>
        <w:tc>
          <w:tcPr>
            <w:tcW w:w="1350" w:type="dxa"/>
          </w:tcPr>
          <w:p w14:paraId="0F5A0796" w14:textId="43547749" w:rsidR="00A70418" w:rsidRDefault="00A70418" w:rsidP="006269AA">
            <w:pPr>
              <w:spacing w:after="120"/>
            </w:pPr>
            <w:r>
              <w:t>93-94</w:t>
            </w:r>
          </w:p>
        </w:tc>
        <w:tc>
          <w:tcPr>
            <w:tcW w:w="1170" w:type="dxa"/>
          </w:tcPr>
          <w:p w14:paraId="0BE1B29A" w14:textId="1A710B95" w:rsidR="00A70418" w:rsidRDefault="00A70418" w:rsidP="006269AA">
            <w:pPr>
              <w:spacing w:after="120"/>
            </w:pPr>
            <w:r>
              <w:t>8.0</w:t>
            </w:r>
          </w:p>
        </w:tc>
        <w:tc>
          <w:tcPr>
            <w:tcW w:w="1170" w:type="dxa"/>
          </w:tcPr>
          <w:p w14:paraId="6C8D7EC2" w14:textId="7DD6015B" w:rsidR="00A70418" w:rsidRDefault="00A70418" w:rsidP="006269AA">
            <w:pPr>
              <w:spacing w:after="120"/>
            </w:pPr>
            <w:r>
              <w:t>13.8</w:t>
            </w:r>
          </w:p>
        </w:tc>
        <w:tc>
          <w:tcPr>
            <w:tcW w:w="1170" w:type="dxa"/>
          </w:tcPr>
          <w:p w14:paraId="0B44B6E4" w14:textId="15FF0309" w:rsidR="00A70418" w:rsidRDefault="00A70418" w:rsidP="006269AA">
            <w:pPr>
              <w:spacing w:after="120"/>
            </w:pPr>
            <w:r>
              <w:t>19.5</w:t>
            </w:r>
          </w:p>
        </w:tc>
        <w:tc>
          <w:tcPr>
            <w:tcW w:w="1170" w:type="dxa"/>
          </w:tcPr>
          <w:p w14:paraId="6628F735" w14:textId="73243739" w:rsidR="00A70418" w:rsidRDefault="00A70418" w:rsidP="006269AA">
            <w:pPr>
              <w:spacing w:after="120"/>
            </w:pPr>
            <w:r>
              <w:t>30.8</w:t>
            </w:r>
          </w:p>
        </w:tc>
        <w:tc>
          <w:tcPr>
            <w:tcW w:w="1170" w:type="dxa"/>
          </w:tcPr>
          <w:p w14:paraId="4CA096CD" w14:textId="4F67866F" w:rsidR="00A70418" w:rsidRDefault="00A70418" w:rsidP="006269AA">
            <w:pPr>
              <w:spacing w:after="120"/>
            </w:pPr>
            <w:r>
              <w:t>43.6</w:t>
            </w:r>
          </w:p>
        </w:tc>
        <w:tc>
          <w:tcPr>
            <w:tcW w:w="1170" w:type="dxa"/>
          </w:tcPr>
          <w:p w14:paraId="47C61B8D" w14:textId="519D2C69" w:rsidR="00A70418" w:rsidRDefault="00A70418" w:rsidP="006269AA">
            <w:pPr>
              <w:spacing w:after="120"/>
            </w:pPr>
            <w:r>
              <w:t>61.6</w:t>
            </w:r>
          </w:p>
        </w:tc>
      </w:tr>
      <w:tr w:rsidR="00A70418" w:rsidRPr="00BA4EAB" w14:paraId="16A181B3" w14:textId="77777777" w:rsidTr="00836983">
        <w:trPr>
          <w:cantSplit/>
        </w:trPr>
        <w:tc>
          <w:tcPr>
            <w:tcW w:w="1350" w:type="dxa"/>
          </w:tcPr>
          <w:p w14:paraId="76F2A6C5" w14:textId="4CF966F3" w:rsidR="00A70418" w:rsidRDefault="00A70418" w:rsidP="006269AA">
            <w:pPr>
              <w:spacing w:after="120"/>
            </w:pPr>
            <w:r>
              <w:t>95</w:t>
            </w:r>
          </w:p>
        </w:tc>
        <w:tc>
          <w:tcPr>
            <w:tcW w:w="1170" w:type="dxa"/>
          </w:tcPr>
          <w:p w14:paraId="55F4D172" w14:textId="16EF5797" w:rsidR="00A70418" w:rsidRDefault="00A70418" w:rsidP="006269AA">
            <w:pPr>
              <w:spacing w:after="120"/>
            </w:pPr>
            <w:r>
              <w:t>8.0</w:t>
            </w:r>
          </w:p>
        </w:tc>
        <w:tc>
          <w:tcPr>
            <w:tcW w:w="1170" w:type="dxa"/>
          </w:tcPr>
          <w:p w14:paraId="2C13E240" w14:textId="76FFF120" w:rsidR="00A70418" w:rsidRDefault="00A70418" w:rsidP="006269AA">
            <w:pPr>
              <w:spacing w:after="120"/>
            </w:pPr>
            <w:r>
              <w:t>13.8</w:t>
            </w:r>
          </w:p>
        </w:tc>
        <w:tc>
          <w:tcPr>
            <w:tcW w:w="1170" w:type="dxa"/>
          </w:tcPr>
          <w:p w14:paraId="11DB70F1" w14:textId="53D25E72" w:rsidR="00A70418" w:rsidRDefault="00A70418" w:rsidP="006269AA">
            <w:pPr>
              <w:spacing w:after="120"/>
            </w:pPr>
            <w:r>
              <w:t>19.6</w:t>
            </w:r>
          </w:p>
        </w:tc>
        <w:tc>
          <w:tcPr>
            <w:tcW w:w="1170" w:type="dxa"/>
          </w:tcPr>
          <w:p w14:paraId="2A88902A" w14:textId="487E24FD" w:rsidR="00A70418" w:rsidRDefault="00A70418" w:rsidP="006269AA">
            <w:pPr>
              <w:spacing w:after="120"/>
            </w:pPr>
            <w:r>
              <w:t>30.9</w:t>
            </w:r>
          </w:p>
        </w:tc>
        <w:tc>
          <w:tcPr>
            <w:tcW w:w="1170" w:type="dxa"/>
          </w:tcPr>
          <w:p w14:paraId="540F6117" w14:textId="2A5DD521" w:rsidR="00A70418" w:rsidRDefault="00A70418" w:rsidP="006269AA">
            <w:pPr>
              <w:spacing w:after="120"/>
            </w:pPr>
            <w:r>
              <w:t>43.7</w:t>
            </w:r>
          </w:p>
        </w:tc>
        <w:tc>
          <w:tcPr>
            <w:tcW w:w="1170" w:type="dxa"/>
          </w:tcPr>
          <w:p w14:paraId="6D0C9448" w14:textId="6CC616F2" w:rsidR="00A70418" w:rsidRDefault="00A70418" w:rsidP="006269AA">
            <w:pPr>
              <w:spacing w:after="120"/>
            </w:pPr>
            <w:r>
              <w:t>61.9</w:t>
            </w:r>
          </w:p>
        </w:tc>
      </w:tr>
      <w:tr w:rsidR="00A70418" w:rsidRPr="00BA4EAB" w14:paraId="06E58787" w14:textId="77777777" w:rsidTr="00836983">
        <w:trPr>
          <w:cantSplit/>
        </w:trPr>
        <w:tc>
          <w:tcPr>
            <w:tcW w:w="1350" w:type="dxa"/>
          </w:tcPr>
          <w:p w14:paraId="043DB8CA" w14:textId="2E8D019D" w:rsidR="00A70418" w:rsidRDefault="00A70418" w:rsidP="006269AA">
            <w:pPr>
              <w:spacing w:after="120"/>
            </w:pPr>
            <w:r>
              <w:t>96-97</w:t>
            </w:r>
          </w:p>
        </w:tc>
        <w:tc>
          <w:tcPr>
            <w:tcW w:w="1170" w:type="dxa"/>
          </w:tcPr>
          <w:p w14:paraId="4EE6DD5F" w14:textId="7283A705" w:rsidR="00A70418" w:rsidRDefault="00A70418" w:rsidP="006269AA">
            <w:pPr>
              <w:spacing w:after="120"/>
            </w:pPr>
            <w:r>
              <w:t>8.0</w:t>
            </w:r>
          </w:p>
        </w:tc>
        <w:tc>
          <w:tcPr>
            <w:tcW w:w="1170" w:type="dxa"/>
          </w:tcPr>
          <w:p w14:paraId="09C76400" w14:textId="3FAB537E" w:rsidR="00A70418" w:rsidRDefault="00A70418" w:rsidP="006269AA">
            <w:pPr>
              <w:spacing w:after="120"/>
            </w:pPr>
            <w:r>
              <w:t>13.9</w:t>
            </w:r>
          </w:p>
        </w:tc>
        <w:tc>
          <w:tcPr>
            <w:tcW w:w="1170" w:type="dxa"/>
          </w:tcPr>
          <w:p w14:paraId="41540959" w14:textId="7497C2EF" w:rsidR="00A70418" w:rsidRDefault="00A70418" w:rsidP="006269AA">
            <w:pPr>
              <w:spacing w:after="120"/>
            </w:pPr>
            <w:r>
              <w:t>19.6</w:t>
            </w:r>
          </w:p>
        </w:tc>
        <w:tc>
          <w:tcPr>
            <w:tcW w:w="1170" w:type="dxa"/>
          </w:tcPr>
          <w:p w14:paraId="4FF781C2" w14:textId="10CE4301" w:rsidR="00A70418" w:rsidRDefault="00A70418" w:rsidP="006269AA">
            <w:pPr>
              <w:spacing w:after="120"/>
            </w:pPr>
            <w:r>
              <w:t>31.0</w:t>
            </w:r>
          </w:p>
        </w:tc>
        <w:tc>
          <w:tcPr>
            <w:tcW w:w="1170" w:type="dxa"/>
          </w:tcPr>
          <w:p w14:paraId="6539D4ED" w14:textId="53ED44EB" w:rsidR="00A70418" w:rsidRDefault="00A70418" w:rsidP="006269AA">
            <w:pPr>
              <w:spacing w:after="120"/>
            </w:pPr>
            <w:r>
              <w:t>43.9</w:t>
            </w:r>
          </w:p>
        </w:tc>
        <w:tc>
          <w:tcPr>
            <w:tcW w:w="1170" w:type="dxa"/>
          </w:tcPr>
          <w:p w14:paraId="76AA860D" w14:textId="5079D71E" w:rsidR="00A70418" w:rsidRDefault="00A70418" w:rsidP="006269AA">
            <w:pPr>
              <w:spacing w:after="120"/>
            </w:pPr>
            <w:r>
              <w:t>62.1</w:t>
            </w:r>
          </w:p>
        </w:tc>
      </w:tr>
      <w:tr w:rsidR="00A70418" w:rsidRPr="00BA4EAB" w14:paraId="6D7C84DA" w14:textId="77777777" w:rsidTr="00836983">
        <w:trPr>
          <w:cantSplit/>
        </w:trPr>
        <w:tc>
          <w:tcPr>
            <w:tcW w:w="1350" w:type="dxa"/>
          </w:tcPr>
          <w:p w14:paraId="2185E512" w14:textId="5D01A41E" w:rsidR="00A70418" w:rsidRDefault="00A70418" w:rsidP="006269AA">
            <w:pPr>
              <w:spacing w:after="120"/>
            </w:pPr>
            <w:r>
              <w:t>98</w:t>
            </w:r>
          </w:p>
        </w:tc>
        <w:tc>
          <w:tcPr>
            <w:tcW w:w="1170" w:type="dxa"/>
          </w:tcPr>
          <w:p w14:paraId="28B195AB" w14:textId="2301F595" w:rsidR="00A70418" w:rsidRDefault="00A70418" w:rsidP="006269AA">
            <w:pPr>
              <w:spacing w:after="120"/>
            </w:pPr>
            <w:r>
              <w:t>8.0</w:t>
            </w:r>
          </w:p>
        </w:tc>
        <w:tc>
          <w:tcPr>
            <w:tcW w:w="1170" w:type="dxa"/>
          </w:tcPr>
          <w:p w14:paraId="3FC78874" w14:textId="1D371113" w:rsidR="00A70418" w:rsidRDefault="00A70418" w:rsidP="006269AA">
            <w:pPr>
              <w:spacing w:after="120"/>
            </w:pPr>
            <w:r>
              <w:t>13.9</w:t>
            </w:r>
          </w:p>
        </w:tc>
        <w:tc>
          <w:tcPr>
            <w:tcW w:w="1170" w:type="dxa"/>
          </w:tcPr>
          <w:p w14:paraId="64CAA0FB" w14:textId="6496C55D" w:rsidR="00A70418" w:rsidRDefault="00A70418" w:rsidP="006269AA">
            <w:pPr>
              <w:spacing w:after="120"/>
            </w:pPr>
            <w:r>
              <w:t>19.7</w:t>
            </w:r>
          </w:p>
        </w:tc>
        <w:tc>
          <w:tcPr>
            <w:tcW w:w="1170" w:type="dxa"/>
          </w:tcPr>
          <w:p w14:paraId="4C8EAB07" w14:textId="7D1E48ED" w:rsidR="00A70418" w:rsidRDefault="00A70418" w:rsidP="006269AA">
            <w:pPr>
              <w:spacing w:after="120"/>
            </w:pPr>
            <w:r>
              <w:t>31.2</w:t>
            </w:r>
          </w:p>
        </w:tc>
        <w:tc>
          <w:tcPr>
            <w:tcW w:w="1170" w:type="dxa"/>
          </w:tcPr>
          <w:p w14:paraId="18441053" w14:textId="0DE0A0EA" w:rsidR="00A70418" w:rsidRDefault="00A70418" w:rsidP="006269AA">
            <w:pPr>
              <w:spacing w:after="120"/>
            </w:pPr>
            <w:r>
              <w:t>44.1</w:t>
            </w:r>
          </w:p>
        </w:tc>
        <w:tc>
          <w:tcPr>
            <w:tcW w:w="1170" w:type="dxa"/>
          </w:tcPr>
          <w:p w14:paraId="0632FF65" w14:textId="7D89EB60" w:rsidR="00A70418" w:rsidRDefault="00A70418" w:rsidP="006269AA">
            <w:pPr>
              <w:spacing w:after="120"/>
            </w:pPr>
            <w:r>
              <w:t>62.3</w:t>
            </w:r>
          </w:p>
        </w:tc>
      </w:tr>
      <w:tr w:rsidR="00A70418" w:rsidRPr="00BA4EAB" w14:paraId="77543D3E" w14:textId="77777777" w:rsidTr="00836983">
        <w:trPr>
          <w:cantSplit/>
        </w:trPr>
        <w:tc>
          <w:tcPr>
            <w:tcW w:w="1350" w:type="dxa"/>
          </w:tcPr>
          <w:p w14:paraId="6F0AABCE" w14:textId="2630FAE8" w:rsidR="00A70418" w:rsidRDefault="00A70418" w:rsidP="006269AA">
            <w:pPr>
              <w:spacing w:after="120"/>
            </w:pPr>
            <w:r>
              <w:t>99-100</w:t>
            </w:r>
          </w:p>
        </w:tc>
        <w:tc>
          <w:tcPr>
            <w:tcW w:w="1170" w:type="dxa"/>
          </w:tcPr>
          <w:p w14:paraId="076E00F7" w14:textId="4016560C" w:rsidR="00A70418" w:rsidRDefault="00A70418" w:rsidP="006269AA">
            <w:pPr>
              <w:spacing w:after="120"/>
            </w:pPr>
            <w:r>
              <w:t>8.1</w:t>
            </w:r>
          </w:p>
        </w:tc>
        <w:tc>
          <w:tcPr>
            <w:tcW w:w="1170" w:type="dxa"/>
          </w:tcPr>
          <w:p w14:paraId="2227B243" w14:textId="33EFD3F1" w:rsidR="00A70418" w:rsidRDefault="00A70418" w:rsidP="006269AA">
            <w:pPr>
              <w:spacing w:after="120"/>
            </w:pPr>
            <w:r>
              <w:t>14.0</w:t>
            </w:r>
          </w:p>
        </w:tc>
        <w:tc>
          <w:tcPr>
            <w:tcW w:w="1170" w:type="dxa"/>
          </w:tcPr>
          <w:p w14:paraId="67EE8676" w14:textId="12A28644" w:rsidR="00A70418" w:rsidRDefault="00A70418" w:rsidP="006269AA">
            <w:pPr>
              <w:spacing w:after="120"/>
            </w:pPr>
            <w:r>
              <w:t>19.8</w:t>
            </w:r>
          </w:p>
        </w:tc>
        <w:tc>
          <w:tcPr>
            <w:tcW w:w="1170" w:type="dxa"/>
          </w:tcPr>
          <w:p w14:paraId="44A939B4" w14:textId="00059DA6" w:rsidR="00A70418" w:rsidRDefault="00A70418" w:rsidP="006269AA">
            <w:pPr>
              <w:spacing w:after="120"/>
            </w:pPr>
            <w:r>
              <w:t>31.3</w:t>
            </w:r>
          </w:p>
        </w:tc>
        <w:tc>
          <w:tcPr>
            <w:tcW w:w="1170" w:type="dxa"/>
          </w:tcPr>
          <w:p w14:paraId="2B178A41" w14:textId="727D8C98" w:rsidR="00A70418" w:rsidRDefault="00A70418" w:rsidP="006269AA">
            <w:pPr>
              <w:spacing w:after="120"/>
            </w:pPr>
            <w:r>
              <w:t>44.2</w:t>
            </w:r>
          </w:p>
        </w:tc>
        <w:tc>
          <w:tcPr>
            <w:tcW w:w="1170" w:type="dxa"/>
          </w:tcPr>
          <w:p w14:paraId="411FAD9D" w14:textId="55879243" w:rsidR="00A70418" w:rsidRDefault="00A70418" w:rsidP="006269AA">
            <w:pPr>
              <w:spacing w:after="120"/>
            </w:pPr>
            <w:r>
              <w:t>62.5</w:t>
            </w:r>
          </w:p>
        </w:tc>
      </w:tr>
      <w:tr w:rsidR="00A70418" w:rsidRPr="00BA4EAB" w14:paraId="6B7BE05E" w14:textId="77777777" w:rsidTr="00836983">
        <w:trPr>
          <w:cantSplit/>
        </w:trPr>
        <w:tc>
          <w:tcPr>
            <w:tcW w:w="1350" w:type="dxa"/>
          </w:tcPr>
          <w:p w14:paraId="36F2657F" w14:textId="0A5B6D10" w:rsidR="00A70418" w:rsidRDefault="00A70418" w:rsidP="006269AA">
            <w:pPr>
              <w:spacing w:after="120"/>
            </w:pPr>
            <w:r>
              <w:t>101</w:t>
            </w:r>
          </w:p>
        </w:tc>
        <w:tc>
          <w:tcPr>
            <w:tcW w:w="1170" w:type="dxa"/>
          </w:tcPr>
          <w:p w14:paraId="0C2C8258" w14:textId="7073BC7A" w:rsidR="00A70418" w:rsidRDefault="00A70418" w:rsidP="006269AA">
            <w:pPr>
              <w:spacing w:after="120"/>
            </w:pPr>
            <w:r>
              <w:t>8.1</w:t>
            </w:r>
          </w:p>
        </w:tc>
        <w:tc>
          <w:tcPr>
            <w:tcW w:w="1170" w:type="dxa"/>
          </w:tcPr>
          <w:p w14:paraId="22912F34" w14:textId="231280F8" w:rsidR="00A70418" w:rsidRDefault="00A70418" w:rsidP="006269AA">
            <w:pPr>
              <w:spacing w:after="120"/>
            </w:pPr>
            <w:r>
              <w:t>14.0</w:t>
            </w:r>
          </w:p>
        </w:tc>
        <w:tc>
          <w:tcPr>
            <w:tcW w:w="1170" w:type="dxa"/>
          </w:tcPr>
          <w:p w14:paraId="36CCB170" w14:textId="17EA6C1C" w:rsidR="00A70418" w:rsidRDefault="00A70418" w:rsidP="006269AA">
            <w:pPr>
              <w:spacing w:after="120"/>
            </w:pPr>
            <w:r>
              <w:t>19.8</w:t>
            </w:r>
          </w:p>
        </w:tc>
        <w:tc>
          <w:tcPr>
            <w:tcW w:w="1170" w:type="dxa"/>
          </w:tcPr>
          <w:p w14:paraId="65BFDD78" w14:textId="174222A0" w:rsidR="00A70418" w:rsidRDefault="00A70418" w:rsidP="006269AA">
            <w:pPr>
              <w:spacing w:after="120"/>
            </w:pPr>
            <w:r>
              <w:t>31.4</w:t>
            </w:r>
          </w:p>
        </w:tc>
        <w:tc>
          <w:tcPr>
            <w:tcW w:w="1170" w:type="dxa"/>
          </w:tcPr>
          <w:p w14:paraId="0CA01EE3" w14:textId="5F370D4B" w:rsidR="00A70418" w:rsidRDefault="00A70418" w:rsidP="006269AA">
            <w:pPr>
              <w:spacing w:after="120"/>
            </w:pPr>
            <w:r>
              <w:t>44.4</w:t>
            </w:r>
          </w:p>
        </w:tc>
        <w:tc>
          <w:tcPr>
            <w:tcW w:w="1170" w:type="dxa"/>
          </w:tcPr>
          <w:p w14:paraId="75CD9938" w14:textId="5E05E6C9" w:rsidR="00A70418" w:rsidRDefault="00A70418" w:rsidP="006269AA">
            <w:pPr>
              <w:spacing w:after="120"/>
            </w:pPr>
            <w:r>
              <w:t>62.8</w:t>
            </w:r>
          </w:p>
        </w:tc>
      </w:tr>
      <w:tr w:rsidR="00A70418" w:rsidRPr="00BA4EAB" w14:paraId="4C1367C2" w14:textId="77777777" w:rsidTr="00836983">
        <w:trPr>
          <w:cantSplit/>
        </w:trPr>
        <w:tc>
          <w:tcPr>
            <w:tcW w:w="1350" w:type="dxa"/>
          </w:tcPr>
          <w:p w14:paraId="4EDF2F00" w14:textId="1F805CB6" w:rsidR="00A70418" w:rsidRDefault="00A70418" w:rsidP="006269AA">
            <w:pPr>
              <w:spacing w:after="120"/>
            </w:pPr>
            <w:r>
              <w:t>102</w:t>
            </w:r>
          </w:p>
        </w:tc>
        <w:tc>
          <w:tcPr>
            <w:tcW w:w="1170" w:type="dxa"/>
          </w:tcPr>
          <w:p w14:paraId="631B0377" w14:textId="1A7186CA" w:rsidR="00A70418" w:rsidRDefault="00A70418" w:rsidP="006269AA">
            <w:pPr>
              <w:spacing w:after="120"/>
            </w:pPr>
            <w:r>
              <w:t>8.1</w:t>
            </w:r>
          </w:p>
        </w:tc>
        <w:tc>
          <w:tcPr>
            <w:tcW w:w="1170" w:type="dxa"/>
          </w:tcPr>
          <w:p w14:paraId="1E60DEB9" w14:textId="104CB09A" w:rsidR="00A70418" w:rsidRDefault="00A70418" w:rsidP="006269AA">
            <w:pPr>
              <w:spacing w:after="120"/>
            </w:pPr>
            <w:r>
              <w:t>14.1</w:t>
            </w:r>
          </w:p>
        </w:tc>
        <w:tc>
          <w:tcPr>
            <w:tcW w:w="1170" w:type="dxa"/>
          </w:tcPr>
          <w:p w14:paraId="054D27AB" w14:textId="691FC6C7" w:rsidR="00A70418" w:rsidRDefault="00A70418" w:rsidP="006269AA">
            <w:pPr>
              <w:spacing w:after="120"/>
            </w:pPr>
            <w:r>
              <w:t>19.9</w:t>
            </w:r>
          </w:p>
        </w:tc>
        <w:tc>
          <w:tcPr>
            <w:tcW w:w="1170" w:type="dxa"/>
          </w:tcPr>
          <w:p w14:paraId="7BF77108" w14:textId="0319C166" w:rsidR="00A70418" w:rsidRDefault="00A70418" w:rsidP="006269AA">
            <w:pPr>
              <w:spacing w:after="120"/>
            </w:pPr>
            <w:r>
              <w:t>31.5</w:t>
            </w:r>
          </w:p>
        </w:tc>
        <w:tc>
          <w:tcPr>
            <w:tcW w:w="1170" w:type="dxa"/>
          </w:tcPr>
          <w:p w14:paraId="5EB83CA9" w14:textId="0E1D1843" w:rsidR="00A70418" w:rsidRDefault="00A70418" w:rsidP="006269AA">
            <w:pPr>
              <w:spacing w:after="120"/>
            </w:pPr>
            <w:r>
              <w:t>44.5</w:t>
            </w:r>
          </w:p>
        </w:tc>
        <w:tc>
          <w:tcPr>
            <w:tcW w:w="1170" w:type="dxa"/>
          </w:tcPr>
          <w:p w14:paraId="5CFC09DE" w14:textId="0D386A48" w:rsidR="00A70418" w:rsidRDefault="00A70418" w:rsidP="006269AA">
            <w:pPr>
              <w:spacing w:after="120"/>
            </w:pPr>
            <w:r>
              <w:t>63.0</w:t>
            </w:r>
          </w:p>
        </w:tc>
      </w:tr>
      <w:tr w:rsidR="00A70418" w:rsidRPr="00BA4EAB" w14:paraId="3DD47798" w14:textId="77777777" w:rsidTr="00836983">
        <w:trPr>
          <w:cantSplit/>
        </w:trPr>
        <w:tc>
          <w:tcPr>
            <w:tcW w:w="1350" w:type="dxa"/>
          </w:tcPr>
          <w:p w14:paraId="02885766" w14:textId="6F5F9677" w:rsidR="00A70418" w:rsidRDefault="00A70418" w:rsidP="006269AA">
            <w:pPr>
              <w:spacing w:after="120"/>
            </w:pPr>
            <w:r>
              <w:t>103-104</w:t>
            </w:r>
          </w:p>
        </w:tc>
        <w:tc>
          <w:tcPr>
            <w:tcW w:w="1170" w:type="dxa"/>
          </w:tcPr>
          <w:p w14:paraId="438D8672" w14:textId="411C5515" w:rsidR="00A70418" w:rsidRDefault="00A70418" w:rsidP="006269AA">
            <w:pPr>
              <w:spacing w:after="120"/>
            </w:pPr>
            <w:r>
              <w:t>8.2</w:t>
            </w:r>
          </w:p>
        </w:tc>
        <w:tc>
          <w:tcPr>
            <w:tcW w:w="1170" w:type="dxa"/>
          </w:tcPr>
          <w:p w14:paraId="276BAB92" w14:textId="76F8D839" w:rsidR="00A70418" w:rsidRDefault="00A70418" w:rsidP="006269AA">
            <w:pPr>
              <w:spacing w:after="120"/>
            </w:pPr>
            <w:r>
              <w:t>14.1</w:t>
            </w:r>
          </w:p>
        </w:tc>
        <w:tc>
          <w:tcPr>
            <w:tcW w:w="1170" w:type="dxa"/>
          </w:tcPr>
          <w:p w14:paraId="68A1B696" w14:textId="5084E7A4" w:rsidR="00A70418" w:rsidRDefault="00A70418" w:rsidP="006269AA">
            <w:pPr>
              <w:spacing w:after="120"/>
            </w:pPr>
            <w:r>
              <w:t>20.0</w:t>
            </w:r>
          </w:p>
        </w:tc>
        <w:tc>
          <w:tcPr>
            <w:tcW w:w="1170" w:type="dxa"/>
          </w:tcPr>
          <w:p w14:paraId="1EE67B53" w14:textId="15B74E14" w:rsidR="00A70418" w:rsidRDefault="00A70418" w:rsidP="006269AA">
            <w:pPr>
              <w:spacing w:after="120"/>
            </w:pPr>
            <w:r>
              <w:t>31.6</w:t>
            </w:r>
          </w:p>
        </w:tc>
        <w:tc>
          <w:tcPr>
            <w:tcW w:w="1170" w:type="dxa"/>
          </w:tcPr>
          <w:p w14:paraId="0B15E909" w14:textId="343B2464" w:rsidR="00A70418" w:rsidRDefault="00A70418" w:rsidP="006269AA">
            <w:pPr>
              <w:spacing w:after="120"/>
            </w:pPr>
            <w:r>
              <w:t>44.7</w:t>
            </w:r>
          </w:p>
        </w:tc>
        <w:tc>
          <w:tcPr>
            <w:tcW w:w="1170" w:type="dxa"/>
          </w:tcPr>
          <w:p w14:paraId="6299B57D" w14:textId="5BEFE2F9" w:rsidR="00A70418" w:rsidRDefault="00A70418" w:rsidP="006269AA">
            <w:pPr>
              <w:spacing w:after="120"/>
            </w:pPr>
            <w:r>
              <w:t>63.2</w:t>
            </w:r>
          </w:p>
        </w:tc>
      </w:tr>
      <w:tr w:rsidR="00A70418" w:rsidRPr="00BA4EAB" w14:paraId="748072AB" w14:textId="77777777" w:rsidTr="00836983">
        <w:trPr>
          <w:cantSplit/>
        </w:trPr>
        <w:tc>
          <w:tcPr>
            <w:tcW w:w="1350" w:type="dxa"/>
          </w:tcPr>
          <w:p w14:paraId="289E24E1" w14:textId="7EBC0DEB" w:rsidR="00A70418" w:rsidRDefault="00A70418" w:rsidP="006269AA">
            <w:pPr>
              <w:spacing w:after="120"/>
            </w:pPr>
            <w:r>
              <w:t>105</w:t>
            </w:r>
          </w:p>
        </w:tc>
        <w:tc>
          <w:tcPr>
            <w:tcW w:w="1170" w:type="dxa"/>
          </w:tcPr>
          <w:p w14:paraId="55F98608" w14:textId="0F6EDDB2" w:rsidR="00A70418" w:rsidRDefault="00A70418" w:rsidP="006269AA">
            <w:pPr>
              <w:spacing w:after="120"/>
            </w:pPr>
            <w:r>
              <w:t>8.2</w:t>
            </w:r>
          </w:p>
        </w:tc>
        <w:tc>
          <w:tcPr>
            <w:tcW w:w="1170" w:type="dxa"/>
          </w:tcPr>
          <w:p w14:paraId="6097C6E2" w14:textId="2B3BA9BE" w:rsidR="00A70418" w:rsidRDefault="00A70418" w:rsidP="006269AA">
            <w:pPr>
              <w:spacing w:after="120"/>
            </w:pPr>
            <w:r>
              <w:t>14.2</w:t>
            </w:r>
          </w:p>
        </w:tc>
        <w:tc>
          <w:tcPr>
            <w:tcW w:w="1170" w:type="dxa"/>
          </w:tcPr>
          <w:p w14:paraId="39B5AE1C" w14:textId="2AEB9AB8" w:rsidR="00A70418" w:rsidRDefault="00A70418" w:rsidP="006269AA">
            <w:pPr>
              <w:spacing w:after="120"/>
            </w:pPr>
            <w:r>
              <w:t>20.1</w:t>
            </w:r>
          </w:p>
        </w:tc>
        <w:tc>
          <w:tcPr>
            <w:tcW w:w="1170" w:type="dxa"/>
          </w:tcPr>
          <w:p w14:paraId="09E53221" w14:textId="2B9B3D44" w:rsidR="00A70418" w:rsidRDefault="00A70418" w:rsidP="006269AA">
            <w:pPr>
              <w:spacing w:after="120"/>
            </w:pPr>
            <w:r>
              <w:t>31.7</w:t>
            </w:r>
          </w:p>
        </w:tc>
        <w:tc>
          <w:tcPr>
            <w:tcW w:w="1170" w:type="dxa"/>
          </w:tcPr>
          <w:p w14:paraId="38C0DA2E" w14:textId="7D8A2AEC" w:rsidR="00A70418" w:rsidRDefault="00A70418" w:rsidP="006269AA">
            <w:pPr>
              <w:spacing w:after="120"/>
            </w:pPr>
            <w:r>
              <w:t>44.8</w:t>
            </w:r>
          </w:p>
        </w:tc>
        <w:tc>
          <w:tcPr>
            <w:tcW w:w="1170" w:type="dxa"/>
          </w:tcPr>
          <w:p w14:paraId="597EE768" w14:textId="389D9C0B" w:rsidR="00A70418" w:rsidRDefault="00A70418" w:rsidP="006269AA">
            <w:pPr>
              <w:spacing w:after="120"/>
            </w:pPr>
            <w:r>
              <w:t>63.4</w:t>
            </w:r>
          </w:p>
        </w:tc>
      </w:tr>
      <w:tr w:rsidR="00A70418" w:rsidRPr="00BA4EAB" w14:paraId="1B72E283" w14:textId="77777777" w:rsidTr="00836983">
        <w:trPr>
          <w:cantSplit/>
        </w:trPr>
        <w:tc>
          <w:tcPr>
            <w:tcW w:w="1350" w:type="dxa"/>
          </w:tcPr>
          <w:p w14:paraId="0ABFD9CD" w14:textId="21688D1D" w:rsidR="00A70418" w:rsidRDefault="00A70418" w:rsidP="006269AA">
            <w:pPr>
              <w:spacing w:after="120"/>
            </w:pPr>
            <w:r>
              <w:t>106-107</w:t>
            </w:r>
          </w:p>
        </w:tc>
        <w:tc>
          <w:tcPr>
            <w:tcW w:w="1170" w:type="dxa"/>
          </w:tcPr>
          <w:p w14:paraId="7D1349F0" w14:textId="42FA5CFD" w:rsidR="00A70418" w:rsidRDefault="00A70418" w:rsidP="006269AA">
            <w:pPr>
              <w:spacing w:after="120"/>
            </w:pPr>
            <w:r>
              <w:t>8.2</w:t>
            </w:r>
          </w:p>
        </w:tc>
        <w:tc>
          <w:tcPr>
            <w:tcW w:w="1170" w:type="dxa"/>
          </w:tcPr>
          <w:p w14:paraId="68086C6E" w14:textId="19CE2C61" w:rsidR="00A70418" w:rsidRDefault="00A70418" w:rsidP="006269AA">
            <w:pPr>
              <w:spacing w:after="120"/>
            </w:pPr>
            <w:r>
              <w:t>14.2</w:t>
            </w:r>
          </w:p>
        </w:tc>
        <w:tc>
          <w:tcPr>
            <w:tcW w:w="1170" w:type="dxa"/>
          </w:tcPr>
          <w:p w14:paraId="2634958C" w14:textId="1589503F" w:rsidR="00A70418" w:rsidRDefault="00A70418" w:rsidP="006269AA">
            <w:pPr>
              <w:spacing w:after="120"/>
            </w:pPr>
            <w:r>
              <w:t>20.1</w:t>
            </w:r>
          </w:p>
        </w:tc>
        <w:tc>
          <w:tcPr>
            <w:tcW w:w="1170" w:type="dxa"/>
          </w:tcPr>
          <w:p w14:paraId="4A59F0AE" w14:textId="4FD82D8B" w:rsidR="00A70418" w:rsidRDefault="00A70418" w:rsidP="006269AA">
            <w:pPr>
              <w:spacing w:after="120"/>
            </w:pPr>
            <w:r>
              <w:t>31.8</w:t>
            </w:r>
          </w:p>
        </w:tc>
        <w:tc>
          <w:tcPr>
            <w:tcW w:w="1170" w:type="dxa"/>
          </w:tcPr>
          <w:p w14:paraId="77730E5C" w14:textId="3358113A" w:rsidR="00A70418" w:rsidRDefault="00A70418" w:rsidP="006269AA">
            <w:pPr>
              <w:spacing w:after="120"/>
            </w:pPr>
            <w:r>
              <w:t>45.0</w:t>
            </w:r>
          </w:p>
        </w:tc>
        <w:tc>
          <w:tcPr>
            <w:tcW w:w="1170" w:type="dxa"/>
          </w:tcPr>
          <w:p w14:paraId="13FAE6BF" w14:textId="5499AED8" w:rsidR="00A70418" w:rsidRDefault="00A70418" w:rsidP="006269AA">
            <w:pPr>
              <w:spacing w:after="120"/>
            </w:pPr>
            <w:r>
              <w:t>63.6</w:t>
            </w:r>
          </w:p>
        </w:tc>
      </w:tr>
      <w:tr w:rsidR="00A70418" w:rsidRPr="00BA4EAB" w14:paraId="222EABF4" w14:textId="77777777" w:rsidTr="00836983">
        <w:trPr>
          <w:cantSplit/>
        </w:trPr>
        <w:tc>
          <w:tcPr>
            <w:tcW w:w="1350" w:type="dxa"/>
          </w:tcPr>
          <w:p w14:paraId="78FC686B" w14:textId="73877C24" w:rsidR="00A70418" w:rsidRDefault="00A70418" w:rsidP="006269AA">
            <w:pPr>
              <w:spacing w:after="120"/>
            </w:pPr>
            <w:r>
              <w:t>108</w:t>
            </w:r>
          </w:p>
        </w:tc>
        <w:tc>
          <w:tcPr>
            <w:tcW w:w="1170" w:type="dxa"/>
          </w:tcPr>
          <w:p w14:paraId="063ED3ED" w14:textId="2FB25C60" w:rsidR="00A70418" w:rsidRDefault="00A70418" w:rsidP="006269AA">
            <w:pPr>
              <w:spacing w:after="120"/>
            </w:pPr>
            <w:r>
              <w:t>8.2</w:t>
            </w:r>
          </w:p>
        </w:tc>
        <w:tc>
          <w:tcPr>
            <w:tcW w:w="1170" w:type="dxa"/>
          </w:tcPr>
          <w:p w14:paraId="3354D2BC" w14:textId="688EACE8" w:rsidR="00A70418" w:rsidRDefault="00A70418" w:rsidP="006269AA">
            <w:pPr>
              <w:spacing w:after="120"/>
            </w:pPr>
            <w:r>
              <w:t>14.3</w:t>
            </w:r>
          </w:p>
        </w:tc>
        <w:tc>
          <w:tcPr>
            <w:tcW w:w="1170" w:type="dxa"/>
          </w:tcPr>
          <w:p w14:paraId="58255382" w14:textId="448C3EE9" w:rsidR="00A70418" w:rsidRDefault="00A70418" w:rsidP="006269AA">
            <w:pPr>
              <w:spacing w:after="120"/>
            </w:pPr>
            <w:r>
              <w:t>20.2</w:t>
            </w:r>
          </w:p>
        </w:tc>
        <w:tc>
          <w:tcPr>
            <w:tcW w:w="1170" w:type="dxa"/>
          </w:tcPr>
          <w:p w14:paraId="2B017A92" w14:textId="5356496F" w:rsidR="00A70418" w:rsidRDefault="00A70418" w:rsidP="006269AA">
            <w:pPr>
              <w:spacing w:after="120"/>
            </w:pPr>
            <w:r>
              <w:t>31.9</w:t>
            </w:r>
          </w:p>
        </w:tc>
        <w:tc>
          <w:tcPr>
            <w:tcW w:w="1170" w:type="dxa"/>
          </w:tcPr>
          <w:p w14:paraId="72C7EC6E" w14:textId="304C0A88" w:rsidR="00A70418" w:rsidRDefault="00A70418" w:rsidP="006269AA">
            <w:pPr>
              <w:spacing w:after="120"/>
            </w:pPr>
            <w:r>
              <w:t>45.1</w:t>
            </w:r>
          </w:p>
        </w:tc>
        <w:tc>
          <w:tcPr>
            <w:tcW w:w="1170" w:type="dxa"/>
          </w:tcPr>
          <w:p w14:paraId="7AC63D68" w14:textId="703CC9C3" w:rsidR="00A70418" w:rsidRDefault="00A70418" w:rsidP="006269AA">
            <w:pPr>
              <w:spacing w:after="120"/>
            </w:pPr>
            <w:r>
              <w:t>63.8</w:t>
            </w:r>
          </w:p>
        </w:tc>
      </w:tr>
      <w:tr w:rsidR="00A70418" w:rsidRPr="00BA4EAB" w14:paraId="3FA4AB01" w14:textId="77777777" w:rsidTr="00836983">
        <w:trPr>
          <w:cantSplit/>
        </w:trPr>
        <w:tc>
          <w:tcPr>
            <w:tcW w:w="1350" w:type="dxa"/>
          </w:tcPr>
          <w:p w14:paraId="2C8CAD9D" w14:textId="2B4129B2" w:rsidR="00A70418" w:rsidRDefault="00A70418" w:rsidP="006269AA">
            <w:pPr>
              <w:spacing w:after="120"/>
            </w:pPr>
            <w:r>
              <w:t>109</w:t>
            </w:r>
          </w:p>
        </w:tc>
        <w:tc>
          <w:tcPr>
            <w:tcW w:w="1170" w:type="dxa"/>
          </w:tcPr>
          <w:p w14:paraId="2BED18D5" w14:textId="2B982215" w:rsidR="00A70418" w:rsidRDefault="00A70418" w:rsidP="006269AA">
            <w:pPr>
              <w:spacing w:after="120"/>
            </w:pPr>
            <w:r>
              <w:t>8.3</w:t>
            </w:r>
          </w:p>
        </w:tc>
        <w:tc>
          <w:tcPr>
            <w:tcW w:w="1170" w:type="dxa"/>
          </w:tcPr>
          <w:p w14:paraId="41DE7114" w14:textId="7A4D5964" w:rsidR="00A70418" w:rsidRDefault="00A70418" w:rsidP="006269AA">
            <w:pPr>
              <w:spacing w:after="120"/>
            </w:pPr>
            <w:r>
              <w:t>14.3</w:t>
            </w:r>
          </w:p>
        </w:tc>
        <w:tc>
          <w:tcPr>
            <w:tcW w:w="1170" w:type="dxa"/>
          </w:tcPr>
          <w:p w14:paraId="0DA4F3F8" w14:textId="24855BC2" w:rsidR="00A70418" w:rsidRDefault="00A70418" w:rsidP="006269AA">
            <w:pPr>
              <w:spacing w:after="120"/>
            </w:pPr>
            <w:r>
              <w:t>20.3</w:t>
            </w:r>
          </w:p>
        </w:tc>
        <w:tc>
          <w:tcPr>
            <w:tcW w:w="1170" w:type="dxa"/>
          </w:tcPr>
          <w:p w14:paraId="0C30338F" w14:textId="2B1DE8CF" w:rsidR="00A70418" w:rsidRDefault="00A70418" w:rsidP="006269AA">
            <w:pPr>
              <w:spacing w:after="120"/>
            </w:pPr>
            <w:r>
              <w:t>32.0</w:t>
            </w:r>
          </w:p>
        </w:tc>
        <w:tc>
          <w:tcPr>
            <w:tcW w:w="1170" w:type="dxa"/>
          </w:tcPr>
          <w:p w14:paraId="3036ACD9" w14:textId="3579240B" w:rsidR="00A70418" w:rsidRDefault="00A70418" w:rsidP="006269AA">
            <w:pPr>
              <w:spacing w:after="120"/>
            </w:pPr>
            <w:r>
              <w:t>45.3</w:t>
            </w:r>
          </w:p>
        </w:tc>
        <w:tc>
          <w:tcPr>
            <w:tcW w:w="1170" w:type="dxa"/>
          </w:tcPr>
          <w:p w14:paraId="3C91C7A4" w14:textId="295C46B0" w:rsidR="00A70418" w:rsidRDefault="00A70418" w:rsidP="006269AA">
            <w:pPr>
              <w:spacing w:after="120"/>
            </w:pPr>
            <w:r>
              <w:t>64.1</w:t>
            </w:r>
          </w:p>
        </w:tc>
      </w:tr>
      <w:tr w:rsidR="00A70418" w:rsidRPr="00BA4EAB" w14:paraId="6D503E6D" w14:textId="77777777" w:rsidTr="00836983">
        <w:trPr>
          <w:cantSplit/>
        </w:trPr>
        <w:tc>
          <w:tcPr>
            <w:tcW w:w="1350" w:type="dxa"/>
          </w:tcPr>
          <w:p w14:paraId="43C7E11B" w14:textId="3A77D19C" w:rsidR="00A70418" w:rsidRDefault="00A70418" w:rsidP="006269AA">
            <w:pPr>
              <w:spacing w:after="120"/>
            </w:pPr>
            <w:r>
              <w:t>110-111</w:t>
            </w:r>
          </w:p>
        </w:tc>
        <w:tc>
          <w:tcPr>
            <w:tcW w:w="1170" w:type="dxa"/>
          </w:tcPr>
          <w:p w14:paraId="6613A08C" w14:textId="21B12ACF" w:rsidR="00A70418" w:rsidRDefault="00A70418" w:rsidP="006269AA">
            <w:pPr>
              <w:spacing w:after="120"/>
            </w:pPr>
            <w:r>
              <w:t>8.3</w:t>
            </w:r>
          </w:p>
        </w:tc>
        <w:tc>
          <w:tcPr>
            <w:tcW w:w="1170" w:type="dxa"/>
          </w:tcPr>
          <w:p w14:paraId="1A030F9A" w14:textId="066049E3" w:rsidR="00A70418" w:rsidRDefault="00A70418" w:rsidP="006269AA">
            <w:pPr>
              <w:spacing w:after="120"/>
            </w:pPr>
            <w:r>
              <w:t>14.4</w:t>
            </w:r>
          </w:p>
        </w:tc>
        <w:tc>
          <w:tcPr>
            <w:tcW w:w="1170" w:type="dxa"/>
          </w:tcPr>
          <w:p w14:paraId="027A3A46" w14:textId="36FF3D2B" w:rsidR="00A70418" w:rsidRDefault="00A70418" w:rsidP="006269AA">
            <w:pPr>
              <w:spacing w:after="120"/>
            </w:pPr>
            <w:r>
              <w:t>20.3</w:t>
            </w:r>
          </w:p>
        </w:tc>
        <w:tc>
          <w:tcPr>
            <w:tcW w:w="1170" w:type="dxa"/>
          </w:tcPr>
          <w:p w14:paraId="261A532B" w14:textId="78DA5AD5" w:rsidR="00A70418" w:rsidRDefault="00A70418" w:rsidP="006269AA">
            <w:pPr>
              <w:spacing w:after="120"/>
            </w:pPr>
            <w:r>
              <w:t>32.1</w:t>
            </w:r>
          </w:p>
        </w:tc>
        <w:tc>
          <w:tcPr>
            <w:tcW w:w="1170" w:type="dxa"/>
          </w:tcPr>
          <w:p w14:paraId="5AF553E4" w14:textId="6BDB90C4" w:rsidR="00A70418" w:rsidRDefault="00A70418" w:rsidP="006269AA">
            <w:pPr>
              <w:spacing w:after="120"/>
            </w:pPr>
            <w:r>
              <w:t>45.5</w:t>
            </w:r>
          </w:p>
        </w:tc>
        <w:tc>
          <w:tcPr>
            <w:tcW w:w="1170" w:type="dxa"/>
          </w:tcPr>
          <w:p w14:paraId="10A0364F" w14:textId="614DA4EA" w:rsidR="00A70418" w:rsidRDefault="00A70418" w:rsidP="006269AA">
            <w:pPr>
              <w:spacing w:after="120"/>
            </w:pPr>
            <w:r>
              <w:t>64.3</w:t>
            </w:r>
          </w:p>
        </w:tc>
      </w:tr>
      <w:tr w:rsidR="00A70418" w:rsidRPr="00BA4EAB" w14:paraId="78540C23" w14:textId="77777777" w:rsidTr="00836983">
        <w:trPr>
          <w:cantSplit/>
        </w:trPr>
        <w:tc>
          <w:tcPr>
            <w:tcW w:w="1350" w:type="dxa"/>
          </w:tcPr>
          <w:p w14:paraId="56885450" w14:textId="4B6287A9" w:rsidR="00A70418" w:rsidRDefault="00A70418" w:rsidP="006269AA">
            <w:pPr>
              <w:spacing w:after="120"/>
            </w:pPr>
            <w:r>
              <w:t>112</w:t>
            </w:r>
          </w:p>
        </w:tc>
        <w:tc>
          <w:tcPr>
            <w:tcW w:w="1170" w:type="dxa"/>
          </w:tcPr>
          <w:p w14:paraId="471754C2" w14:textId="1DFB3C48" w:rsidR="00A70418" w:rsidRDefault="00A70418" w:rsidP="006269AA">
            <w:pPr>
              <w:spacing w:after="120"/>
            </w:pPr>
            <w:r>
              <w:t>8.3</w:t>
            </w:r>
          </w:p>
        </w:tc>
        <w:tc>
          <w:tcPr>
            <w:tcW w:w="1170" w:type="dxa"/>
          </w:tcPr>
          <w:p w14:paraId="651B6C31" w14:textId="4A44607C" w:rsidR="00A70418" w:rsidRDefault="00A70418" w:rsidP="006269AA">
            <w:pPr>
              <w:spacing w:after="120"/>
            </w:pPr>
            <w:r>
              <w:t>14.4</w:t>
            </w:r>
          </w:p>
        </w:tc>
        <w:tc>
          <w:tcPr>
            <w:tcW w:w="1170" w:type="dxa"/>
          </w:tcPr>
          <w:p w14:paraId="68128C35" w14:textId="3C365614" w:rsidR="00A70418" w:rsidRDefault="00A70418" w:rsidP="006269AA">
            <w:pPr>
              <w:spacing w:after="120"/>
            </w:pPr>
            <w:r>
              <w:t>20.4</w:t>
            </w:r>
          </w:p>
        </w:tc>
        <w:tc>
          <w:tcPr>
            <w:tcW w:w="1170" w:type="dxa"/>
          </w:tcPr>
          <w:p w14:paraId="2A99C97D" w14:textId="0B911FBA" w:rsidR="00A70418" w:rsidRDefault="00A70418" w:rsidP="006269AA">
            <w:pPr>
              <w:spacing w:after="120"/>
            </w:pPr>
            <w:r>
              <w:t>32.2</w:t>
            </w:r>
          </w:p>
        </w:tc>
        <w:tc>
          <w:tcPr>
            <w:tcW w:w="1170" w:type="dxa"/>
          </w:tcPr>
          <w:p w14:paraId="68D37A07" w14:textId="597AC99B" w:rsidR="00A70418" w:rsidRDefault="00A70418" w:rsidP="006269AA">
            <w:pPr>
              <w:spacing w:after="120"/>
            </w:pPr>
            <w:r>
              <w:t>45.6</w:t>
            </w:r>
          </w:p>
        </w:tc>
        <w:tc>
          <w:tcPr>
            <w:tcW w:w="1170" w:type="dxa"/>
          </w:tcPr>
          <w:p w14:paraId="13FD5289" w14:textId="56953180" w:rsidR="00A70418" w:rsidRDefault="00A70418" w:rsidP="006269AA">
            <w:pPr>
              <w:spacing w:after="120"/>
            </w:pPr>
            <w:r>
              <w:t>64.5</w:t>
            </w:r>
          </w:p>
        </w:tc>
      </w:tr>
      <w:tr w:rsidR="00A70418" w:rsidRPr="00BA4EAB" w14:paraId="7DF062BE" w14:textId="77777777" w:rsidTr="00836983">
        <w:trPr>
          <w:cantSplit/>
        </w:trPr>
        <w:tc>
          <w:tcPr>
            <w:tcW w:w="1350" w:type="dxa"/>
          </w:tcPr>
          <w:p w14:paraId="6373CB82" w14:textId="0A09152D" w:rsidR="00A70418" w:rsidRDefault="00A70418" w:rsidP="006269AA">
            <w:pPr>
              <w:spacing w:after="120"/>
            </w:pPr>
            <w:r>
              <w:t>113</w:t>
            </w:r>
          </w:p>
        </w:tc>
        <w:tc>
          <w:tcPr>
            <w:tcW w:w="1170" w:type="dxa"/>
          </w:tcPr>
          <w:p w14:paraId="6C531304" w14:textId="197E2675" w:rsidR="00A70418" w:rsidRDefault="00A70418" w:rsidP="006269AA">
            <w:pPr>
              <w:spacing w:after="120"/>
            </w:pPr>
            <w:r>
              <w:t>8.4</w:t>
            </w:r>
          </w:p>
        </w:tc>
        <w:tc>
          <w:tcPr>
            <w:tcW w:w="1170" w:type="dxa"/>
          </w:tcPr>
          <w:p w14:paraId="4A0D63A8" w14:textId="17961872" w:rsidR="00A70418" w:rsidRDefault="00A70418" w:rsidP="006269AA">
            <w:pPr>
              <w:spacing w:after="120"/>
            </w:pPr>
            <w:r>
              <w:t>14.5</w:t>
            </w:r>
          </w:p>
        </w:tc>
        <w:tc>
          <w:tcPr>
            <w:tcW w:w="1170" w:type="dxa"/>
          </w:tcPr>
          <w:p w14:paraId="7EB510C0" w14:textId="74347AE5" w:rsidR="00A70418" w:rsidRDefault="00A70418" w:rsidP="006269AA">
            <w:pPr>
              <w:spacing w:after="120"/>
            </w:pPr>
            <w:r>
              <w:t>20.5</w:t>
            </w:r>
          </w:p>
        </w:tc>
        <w:tc>
          <w:tcPr>
            <w:tcW w:w="1170" w:type="dxa"/>
          </w:tcPr>
          <w:p w14:paraId="03508519" w14:textId="1C5B86D9" w:rsidR="00A70418" w:rsidRDefault="00A70418" w:rsidP="006269AA">
            <w:pPr>
              <w:spacing w:after="120"/>
            </w:pPr>
            <w:r>
              <w:t>32.4</w:t>
            </w:r>
          </w:p>
        </w:tc>
        <w:tc>
          <w:tcPr>
            <w:tcW w:w="1170" w:type="dxa"/>
          </w:tcPr>
          <w:p w14:paraId="430EC069" w14:textId="7E50FCA2" w:rsidR="00A70418" w:rsidRDefault="00A70418" w:rsidP="006269AA">
            <w:pPr>
              <w:spacing w:after="120"/>
            </w:pPr>
            <w:r>
              <w:t>45.8</w:t>
            </w:r>
          </w:p>
        </w:tc>
        <w:tc>
          <w:tcPr>
            <w:tcW w:w="1170" w:type="dxa"/>
          </w:tcPr>
          <w:p w14:paraId="27F85C0F" w14:textId="03F8CFD6" w:rsidR="00A70418" w:rsidRDefault="00A70418" w:rsidP="006269AA">
            <w:pPr>
              <w:spacing w:after="120"/>
            </w:pPr>
            <w:r>
              <w:t>64.7</w:t>
            </w:r>
          </w:p>
        </w:tc>
      </w:tr>
      <w:tr w:rsidR="00A70418" w:rsidRPr="00BA4EAB" w14:paraId="765ADCDE" w14:textId="77777777" w:rsidTr="00836983">
        <w:trPr>
          <w:cantSplit/>
        </w:trPr>
        <w:tc>
          <w:tcPr>
            <w:tcW w:w="1350" w:type="dxa"/>
          </w:tcPr>
          <w:p w14:paraId="59DEB6EC" w14:textId="16D816DA" w:rsidR="00A70418" w:rsidRDefault="00A70418" w:rsidP="006269AA">
            <w:pPr>
              <w:spacing w:after="120"/>
            </w:pPr>
            <w:r>
              <w:lastRenderedPageBreak/>
              <w:t>114-115</w:t>
            </w:r>
          </w:p>
        </w:tc>
        <w:tc>
          <w:tcPr>
            <w:tcW w:w="1170" w:type="dxa"/>
          </w:tcPr>
          <w:p w14:paraId="501C5A12" w14:textId="3B964606" w:rsidR="00A70418" w:rsidRDefault="006F3E00" w:rsidP="006269AA">
            <w:pPr>
              <w:spacing w:after="120"/>
            </w:pPr>
            <w:r>
              <w:t>8.4</w:t>
            </w:r>
          </w:p>
        </w:tc>
        <w:tc>
          <w:tcPr>
            <w:tcW w:w="1170" w:type="dxa"/>
          </w:tcPr>
          <w:p w14:paraId="6AB83250" w14:textId="0F093464" w:rsidR="00A70418" w:rsidRDefault="006F3E00" w:rsidP="006269AA">
            <w:pPr>
              <w:spacing w:after="120"/>
            </w:pPr>
            <w:r>
              <w:t>14.5</w:t>
            </w:r>
          </w:p>
        </w:tc>
        <w:tc>
          <w:tcPr>
            <w:tcW w:w="1170" w:type="dxa"/>
          </w:tcPr>
          <w:p w14:paraId="376F15BC" w14:textId="6F2B9C7E" w:rsidR="00A70418" w:rsidRDefault="006F3E00" w:rsidP="006269AA">
            <w:pPr>
              <w:spacing w:after="120"/>
            </w:pPr>
            <w:r>
              <w:t>20.5</w:t>
            </w:r>
          </w:p>
        </w:tc>
        <w:tc>
          <w:tcPr>
            <w:tcW w:w="1170" w:type="dxa"/>
          </w:tcPr>
          <w:p w14:paraId="3BA18BA3" w14:textId="771F8881" w:rsidR="00A70418" w:rsidRDefault="006F3E00" w:rsidP="006269AA">
            <w:pPr>
              <w:spacing w:after="120"/>
            </w:pPr>
            <w:r>
              <w:t>32.5</w:t>
            </w:r>
          </w:p>
        </w:tc>
        <w:tc>
          <w:tcPr>
            <w:tcW w:w="1170" w:type="dxa"/>
          </w:tcPr>
          <w:p w14:paraId="3F76CADA" w14:textId="0FC4AAF0" w:rsidR="00A70418" w:rsidRDefault="006F3E00" w:rsidP="006269AA">
            <w:pPr>
              <w:spacing w:after="120"/>
            </w:pPr>
            <w:r>
              <w:t>45.9</w:t>
            </w:r>
          </w:p>
        </w:tc>
        <w:tc>
          <w:tcPr>
            <w:tcW w:w="1170" w:type="dxa"/>
          </w:tcPr>
          <w:p w14:paraId="4B50D07B" w14:textId="06DE6639" w:rsidR="00A70418" w:rsidRDefault="006F3E00" w:rsidP="006269AA">
            <w:pPr>
              <w:spacing w:after="120"/>
            </w:pPr>
            <w:r>
              <w:t>64.9</w:t>
            </w:r>
          </w:p>
        </w:tc>
      </w:tr>
      <w:tr w:rsidR="006F3E00" w:rsidRPr="00BA4EAB" w14:paraId="29F54D62" w14:textId="77777777" w:rsidTr="00836983">
        <w:trPr>
          <w:cantSplit/>
        </w:trPr>
        <w:tc>
          <w:tcPr>
            <w:tcW w:w="1350" w:type="dxa"/>
          </w:tcPr>
          <w:p w14:paraId="198158BA" w14:textId="42A66A04" w:rsidR="006F3E00" w:rsidRDefault="006F3E00" w:rsidP="006269AA">
            <w:pPr>
              <w:spacing w:after="120"/>
            </w:pPr>
            <w:r>
              <w:t>116</w:t>
            </w:r>
          </w:p>
        </w:tc>
        <w:tc>
          <w:tcPr>
            <w:tcW w:w="1170" w:type="dxa"/>
          </w:tcPr>
          <w:p w14:paraId="1235A2CD" w14:textId="053DE4E3" w:rsidR="006F3E00" w:rsidRDefault="006F3E00" w:rsidP="006269AA">
            <w:pPr>
              <w:spacing w:after="120"/>
            </w:pPr>
            <w:r>
              <w:t>8.4</w:t>
            </w:r>
          </w:p>
        </w:tc>
        <w:tc>
          <w:tcPr>
            <w:tcW w:w="1170" w:type="dxa"/>
          </w:tcPr>
          <w:p w14:paraId="2EB35409" w14:textId="32828C3E" w:rsidR="006F3E00" w:rsidRDefault="006F3E00" w:rsidP="006269AA">
            <w:pPr>
              <w:spacing w:after="120"/>
            </w:pPr>
            <w:r>
              <w:t>14.6</w:t>
            </w:r>
          </w:p>
        </w:tc>
        <w:tc>
          <w:tcPr>
            <w:tcW w:w="1170" w:type="dxa"/>
          </w:tcPr>
          <w:p w14:paraId="30ABB4A3" w14:textId="554AEDB4" w:rsidR="006F3E00" w:rsidRDefault="006F3E00" w:rsidP="006269AA">
            <w:pPr>
              <w:spacing w:after="120"/>
            </w:pPr>
            <w:r>
              <w:t>20.6</w:t>
            </w:r>
          </w:p>
        </w:tc>
        <w:tc>
          <w:tcPr>
            <w:tcW w:w="1170" w:type="dxa"/>
          </w:tcPr>
          <w:p w14:paraId="463DA31D" w14:textId="368E01A9" w:rsidR="006F3E00" w:rsidRDefault="006F3E00" w:rsidP="006269AA">
            <w:pPr>
              <w:spacing w:after="120"/>
            </w:pPr>
            <w:r>
              <w:t>32.6</w:t>
            </w:r>
          </w:p>
        </w:tc>
        <w:tc>
          <w:tcPr>
            <w:tcW w:w="1170" w:type="dxa"/>
          </w:tcPr>
          <w:p w14:paraId="45A75777" w14:textId="00E2801F" w:rsidR="006F3E00" w:rsidRDefault="006F3E00" w:rsidP="006269AA">
            <w:pPr>
              <w:spacing w:after="120"/>
            </w:pPr>
            <w:r>
              <w:t>46.1</w:t>
            </w:r>
          </w:p>
        </w:tc>
        <w:tc>
          <w:tcPr>
            <w:tcW w:w="1170" w:type="dxa"/>
          </w:tcPr>
          <w:p w14:paraId="3FD35875" w14:textId="0C59E2EE" w:rsidR="006F3E00" w:rsidRDefault="006F3E00" w:rsidP="006269AA">
            <w:pPr>
              <w:spacing w:after="120"/>
            </w:pPr>
            <w:r>
              <w:t>65.1</w:t>
            </w:r>
          </w:p>
        </w:tc>
      </w:tr>
      <w:tr w:rsidR="006F3E00" w:rsidRPr="00BA4EAB" w14:paraId="5DD338C9" w14:textId="77777777" w:rsidTr="00836983">
        <w:trPr>
          <w:cantSplit/>
        </w:trPr>
        <w:tc>
          <w:tcPr>
            <w:tcW w:w="1350" w:type="dxa"/>
          </w:tcPr>
          <w:p w14:paraId="5838B60C" w14:textId="0B3662D9" w:rsidR="006F3E00" w:rsidRDefault="006F3E00" w:rsidP="006269AA">
            <w:pPr>
              <w:spacing w:after="120"/>
            </w:pPr>
            <w:r>
              <w:t>117</w:t>
            </w:r>
          </w:p>
        </w:tc>
        <w:tc>
          <w:tcPr>
            <w:tcW w:w="1170" w:type="dxa"/>
          </w:tcPr>
          <w:p w14:paraId="12ACD13D" w14:textId="407AC605" w:rsidR="006F3E00" w:rsidRDefault="006F3E00" w:rsidP="006269AA">
            <w:pPr>
              <w:spacing w:after="120"/>
            </w:pPr>
            <w:r>
              <w:t>8.4</w:t>
            </w:r>
          </w:p>
        </w:tc>
        <w:tc>
          <w:tcPr>
            <w:tcW w:w="1170" w:type="dxa"/>
          </w:tcPr>
          <w:p w14:paraId="0AE3DF2A" w14:textId="410B8795" w:rsidR="006F3E00" w:rsidRDefault="006F3E00" w:rsidP="006269AA">
            <w:pPr>
              <w:spacing w:after="120"/>
            </w:pPr>
            <w:r>
              <w:t>14.6</w:t>
            </w:r>
          </w:p>
        </w:tc>
        <w:tc>
          <w:tcPr>
            <w:tcW w:w="1170" w:type="dxa"/>
          </w:tcPr>
          <w:p w14:paraId="62F5051B" w14:textId="725D29D4" w:rsidR="006F3E00" w:rsidRDefault="006F3E00" w:rsidP="006269AA">
            <w:pPr>
              <w:spacing w:after="120"/>
            </w:pPr>
            <w:r>
              <w:t>20.7</w:t>
            </w:r>
          </w:p>
        </w:tc>
        <w:tc>
          <w:tcPr>
            <w:tcW w:w="1170" w:type="dxa"/>
          </w:tcPr>
          <w:p w14:paraId="6CD1B526" w14:textId="7B1AADE3" w:rsidR="006F3E00" w:rsidRDefault="006F3E00" w:rsidP="006269AA">
            <w:pPr>
              <w:spacing w:after="120"/>
            </w:pPr>
            <w:r>
              <w:t>32.7</w:t>
            </w:r>
          </w:p>
        </w:tc>
        <w:tc>
          <w:tcPr>
            <w:tcW w:w="1170" w:type="dxa"/>
          </w:tcPr>
          <w:p w14:paraId="441F5290" w14:textId="498DD1AE" w:rsidR="006F3E00" w:rsidRDefault="006F3E00" w:rsidP="006269AA">
            <w:pPr>
              <w:spacing w:after="120"/>
            </w:pPr>
            <w:r>
              <w:t>46.2</w:t>
            </w:r>
          </w:p>
        </w:tc>
        <w:tc>
          <w:tcPr>
            <w:tcW w:w="1170" w:type="dxa"/>
          </w:tcPr>
          <w:p w14:paraId="00AF3D67" w14:textId="60B1CF8F" w:rsidR="006F3E00" w:rsidRDefault="006F3E00" w:rsidP="006269AA">
            <w:pPr>
              <w:spacing w:after="120"/>
            </w:pPr>
            <w:r>
              <w:t>65.3</w:t>
            </w:r>
          </w:p>
        </w:tc>
      </w:tr>
      <w:tr w:rsidR="006F3E00" w:rsidRPr="00BA4EAB" w14:paraId="070ADAA1" w14:textId="77777777" w:rsidTr="00836983">
        <w:trPr>
          <w:cantSplit/>
        </w:trPr>
        <w:tc>
          <w:tcPr>
            <w:tcW w:w="1350" w:type="dxa"/>
          </w:tcPr>
          <w:p w14:paraId="5E4EFF31" w14:textId="205E5AC4" w:rsidR="006F3E00" w:rsidRDefault="006F3E00" w:rsidP="006269AA">
            <w:pPr>
              <w:spacing w:after="120"/>
            </w:pPr>
            <w:r>
              <w:t>118-119</w:t>
            </w:r>
          </w:p>
        </w:tc>
        <w:tc>
          <w:tcPr>
            <w:tcW w:w="1170" w:type="dxa"/>
          </w:tcPr>
          <w:p w14:paraId="17A0DB9C" w14:textId="5ECCD0F7" w:rsidR="006F3E00" w:rsidRDefault="006F3E00" w:rsidP="006269AA">
            <w:pPr>
              <w:spacing w:after="120"/>
            </w:pPr>
            <w:r>
              <w:t>8.5</w:t>
            </w:r>
          </w:p>
        </w:tc>
        <w:tc>
          <w:tcPr>
            <w:tcW w:w="1170" w:type="dxa"/>
          </w:tcPr>
          <w:p w14:paraId="1115BD3A" w14:textId="7D08BB6C" w:rsidR="006F3E00" w:rsidRDefault="008F1767" w:rsidP="006269AA">
            <w:pPr>
              <w:spacing w:after="120"/>
            </w:pPr>
            <w:r>
              <w:t>14.7</w:t>
            </w:r>
          </w:p>
        </w:tc>
        <w:tc>
          <w:tcPr>
            <w:tcW w:w="1170" w:type="dxa"/>
          </w:tcPr>
          <w:p w14:paraId="0A090D7A" w14:textId="530B2541" w:rsidR="006F3E00" w:rsidRDefault="008F1767" w:rsidP="006269AA">
            <w:pPr>
              <w:spacing w:after="120"/>
            </w:pPr>
            <w:r>
              <w:t>20.7</w:t>
            </w:r>
          </w:p>
        </w:tc>
        <w:tc>
          <w:tcPr>
            <w:tcW w:w="1170" w:type="dxa"/>
          </w:tcPr>
          <w:p w14:paraId="1856A5AA" w14:textId="6DA11497" w:rsidR="006F3E00" w:rsidRDefault="008F1767" w:rsidP="006269AA">
            <w:pPr>
              <w:spacing w:after="120"/>
            </w:pPr>
            <w:r>
              <w:t>32.8</w:t>
            </w:r>
          </w:p>
        </w:tc>
        <w:tc>
          <w:tcPr>
            <w:tcW w:w="1170" w:type="dxa"/>
          </w:tcPr>
          <w:p w14:paraId="4F1E21E8" w14:textId="579FC6DC" w:rsidR="006F3E00" w:rsidRDefault="008F1767" w:rsidP="006269AA">
            <w:pPr>
              <w:spacing w:after="120"/>
            </w:pPr>
            <w:r>
              <w:t>46.4</w:t>
            </w:r>
          </w:p>
        </w:tc>
        <w:tc>
          <w:tcPr>
            <w:tcW w:w="1170" w:type="dxa"/>
          </w:tcPr>
          <w:p w14:paraId="52078F22" w14:textId="279CD63E" w:rsidR="006F3E00" w:rsidRDefault="008F1767" w:rsidP="006269AA">
            <w:pPr>
              <w:spacing w:after="120"/>
            </w:pPr>
            <w:r>
              <w:t>65.6</w:t>
            </w:r>
          </w:p>
        </w:tc>
      </w:tr>
      <w:tr w:rsidR="008F1767" w:rsidRPr="00BA4EAB" w14:paraId="7142A794" w14:textId="77777777" w:rsidTr="00836983">
        <w:trPr>
          <w:cantSplit/>
        </w:trPr>
        <w:tc>
          <w:tcPr>
            <w:tcW w:w="1350" w:type="dxa"/>
          </w:tcPr>
          <w:p w14:paraId="6E143168" w14:textId="2523C0B1" w:rsidR="008F1767" w:rsidRDefault="008F1767" w:rsidP="006269AA">
            <w:pPr>
              <w:spacing w:after="120"/>
            </w:pPr>
            <w:r>
              <w:t>120</w:t>
            </w:r>
          </w:p>
        </w:tc>
        <w:tc>
          <w:tcPr>
            <w:tcW w:w="1170" w:type="dxa"/>
          </w:tcPr>
          <w:p w14:paraId="17B85D84" w14:textId="67A41DBD" w:rsidR="008F1767" w:rsidRDefault="008F1767" w:rsidP="006269AA">
            <w:pPr>
              <w:spacing w:after="120"/>
            </w:pPr>
            <w:r>
              <w:t>8.5</w:t>
            </w:r>
          </w:p>
        </w:tc>
        <w:tc>
          <w:tcPr>
            <w:tcW w:w="1170" w:type="dxa"/>
          </w:tcPr>
          <w:p w14:paraId="16E858AA" w14:textId="1E15DAE4" w:rsidR="008F1767" w:rsidRDefault="008F1767" w:rsidP="006269AA">
            <w:pPr>
              <w:spacing w:after="120"/>
            </w:pPr>
            <w:r>
              <w:t>14.7</w:t>
            </w:r>
          </w:p>
        </w:tc>
        <w:tc>
          <w:tcPr>
            <w:tcW w:w="1170" w:type="dxa"/>
          </w:tcPr>
          <w:p w14:paraId="6A9E1EB6" w14:textId="477B20A3" w:rsidR="008F1767" w:rsidRDefault="008F1767" w:rsidP="006269AA">
            <w:pPr>
              <w:spacing w:after="120"/>
            </w:pPr>
            <w:r>
              <w:t>20.8</w:t>
            </w:r>
          </w:p>
        </w:tc>
        <w:tc>
          <w:tcPr>
            <w:tcW w:w="1170" w:type="dxa"/>
          </w:tcPr>
          <w:p w14:paraId="4F0D2BB8" w14:textId="599FF5D0" w:rsidR="008F1767" w:rsidRDefault="008F1767" w:rsidP="006269AA">
            <w:pPr>
              <w:spacing w:after="120"/>
            </w:pPr>
            <w:r>
              <w:t>32.9</w:t>
            </w:r>
          </w:p>
        </w:tc>
        <w:tc>
          <w:tcPr>
            <w:tcW w:w="1170" w:type="dxa"/>
          </w:tcPr>
          <w:p w14:paraId="4753187F" w14:textId="68A61C47" w:rsidR="008F1767" w:rsidRDefault="008F1767" w:rsidP="006269AA">
            <w:pPr>
              <w:spacing w:after="120"/>
            </w:pPr>
            <w:r>
              <w:t>46.5</w:t>
            </w:r>
          </w:p>
        </w:tc>
        <w:tc>
          <w:tcPr>
            <w:tcW w:w="1170" w:type="dxa"/>
          </w:tcPr>
          <w:p w14:paraId="59DF9421" w14:textId="4797C954" w:rsidR="008F1767" w:rsidRDefault="008F1767" w:rsidP="006269AA">
            <w:pPr>
              <w:spacing w:after="120"/>
            </w:pPr>
            <w:r>
              <w:t>65.8</w:t>
            </w:r>
          </w:p>
        </w:tc>
      </w:tr>
      <w:tr w:rsidR="008F1767" w:rsidRPr="00BA4EAB" w14:paraId="5B4F102B" w14:textId="77777777" w:rsidTr="00836983">
        <w:trPr>
          <w:cantSplit/>
        </w:trPr>
        <w:tc>
          <w:tcPr>
            <w:tcW w:w="1350" w:type="dxa"/>
          </w:tcPr>
          <w:p w14:paraId="4AFFAF28" w14:textId="032C3670" w:rsidR="008F1767" w:rsidRDefault="008F1767" w:rsidP="006269AA">
            <w:pPr>
              <w:spacing w:after="120"/>
            </w:pPr>
            <w:r>
              <w:t>121</w:t>
            </w:r>
          </w:p>
        </w:tc>
        <w:tc>
          <w:tcPr>
            <w:tcW w:w="1170" w:type="dxa"/>
          </w:tcPr>
          <w:p w14:paraId="4DEF78C8" w14:textId="523120FB" w:rsidR="008F1767" w:rsidRDefault="008F1767" w:rsidP="006269AA">
            <w:pPr>
              <w:spacing w:after="120"/>
            </w:pPr>
            <w:r>
              <w:t>8.5</w:t>
            </w:r>
          </w:p>
        </w:tc>
        <w:tc>
          <w:tcPr>
            <w:tcW w:w="1170" w:type="dxa"/>
          </w:tcPr>
          <w:p w14:paraId="76F97608" w14:textId="41CB232A" w:rsidR="008F1767" w:rsidRDefault="008F1767" w:rsidP="006269AA">
            <w:pPr>
              <w:spacing w:after="120"/>
            </w:pPr>
            <w:r>
              <w:t>14.8</w:t>
            </w:r>
          </w:p>
        </w:tc>
        <w:tc>
          <w:tcPr>
            <w:tcW w:w="1170" w:type="dxa"/>
          </w:tcPr>
          <w:p w14:paraId="5B3207E4" w14:textId="2910D4E8" w:rsidR="008F1767" w:rsidRDefault="008F1767" w:rsidP="006269AA">
            <w:pPr>
              <w:spacing w:after="120"/>
            </w:pPr>
            <w:r>
              <w:t>20.9</w:t>
            </w:r>
          </w:p>
        </w:tc>
        <w:tc>
          <w:tcPr>
            <w:tcW w:w="1170" w:type="dxa"/>
          </w:tcPr>
          <w:p w14:paraId="2965A0C1" w14:textId="05C4892C" w:rsidR="008F1767" w:rsidRDefault="008F1767" w:rsidP="006269AA">
            <w:pPr>
              <w:spacing w:after="120"/>
            </w:pPr>
            <w:r>
              <w:t>33.0</w:t>
            </w:r>
          </w:p>
        </w:tc>
        <w:tc>
          <w:tcPr>
            <w:tcW w:w="1170" w:type="dxa"/>
          </w:tcPr>
          <w:p w14:paraId="3AD4C74F" w14:textId="5FCF1BFF" w:rsidR="008F1767" w:rsidRDefault="008F1767" w:rsidP="006269AA">
            <w:pPr>
              <w:spacing w:after="120"/>
            </w:pPr>
            <w:r>
              <w:t>46.7</w:t>
            </w:r>
          </w:p>
        </w:tc>
        <w:tc>
          <w:tcPr>
            <w:tcW w:w="1170" w:type="dxa"/>
          </w:tcPr>
          <w:p w14:paraId="0FEEE836" w14:textId="2771FCA0" w:rsidR="008F1767" w:rsidRDefault="008F1767" w:rsidP="006269AA">
            <w:pPr>
              <w:spacing w:after="120"/>
            </w:pPr>
            <w:r>
              <w:t>66.0</w:t>
            </w:r>
          </w:p>
        </w:tc>
      </w:tr>
      <w:tr w:rsidR="008F1767" w:rsidRPr="00BA4EAB" w14:paraId="419B2129" w14:textId="77777777" w:rsidTr="00836983">
        <w:trPr>
          <w:cantSplit/>
        </w:trPr>
        <w:tc>
          <w:tcPr>
            <w:tcW w:w="1350" w:type="dxa"/>
          </w:tcPr>
          <w:p w14:paraId="4DCA6F81" w14:textId="77540219" w:rsidR="008F1767" w:rsidRDefault="008F1767" w:rsidP="006269AA">
            <w:pPr>
              <w:spacing w:after="120"/>
            </w:pPr>
            <w:r>
              <w:t>122</w:t>
            </w:r>
          </w:p>
        </w:tc>
        <w:tc>
          <w:tcPr>
            <w:tcW w:w="1170" w:type="dxa"/>
          </w:tcPr>
          <w:p w14:paraId="6A24982E" w14:textId="6CE181F9" w:rsidR="008F1767" w:rsidRDefault="008F1767" w:rsidP="006269AA">
            <w:pPr>
              <w:spacing w:after="120"/>
            </w:pPr>
            <w:r>
              <w:t>8.5</w:t>
            </w:r>
          </w:p>
        </w:tc>
        <w:tc>
          <w:tcPr>
            <w:tcW w:w="1170" w:type="dxa"/>
          </w:tcPr>
          <w:p w14:paraId="18EF0144" w14:textId="22442844" w:rsidR="008F1767" w:rsidRDefault="008F1767" w:rsidP="006269AA">
            <w:pPr>
              <w:spacing w:after="120"/>
            </w:pPr>
            <w:r>
              <w:t>14.8</w:t>
            </w:r>
          </w:p>
        </w:tc>
        <w:tc>
          <w:tcPr>
            <w:tcW w:w="1170" w:type="dxa"/>
          </w:tcPr>
          <w:p w14:paraId="24105E67" w14:textId="2BC98774" w:rsidR="008F1767" w:rsidRDefault="008F1767" w:rsidP="006269AA">
            <w:pPr>
              <w:spacing w:after="120"/>
            </w:pPr>
            <w:r>
              <w:t>20.9</w:t>
            </w:r>
          </w:p>
        </w:tc>
        <w:tc>
          <w:tcPr>
            <w:tcW w:w="1170" w:type="dxa"/>
          </w:tcPr>
          <w:p w14:paraId="230260F3" w14:textId="6D5E434E" w:rsidR="008F1767" w:rsidRDefault="008F1767" w:rsidP="006269AA">
            <w:pPr>
              <w:spacing w:after="120"/>
            </w:pPr>
            <w:r>
              <w:t>33.1</w:t>
            </w:r>
          </w:p>
        </w:tc>
        <w:tc>
          <w:tcPr>
            <w:tcW w:w="1170" w:type="dxa"/>
          </w:tcPr>
          <w:p w14:paraId="2D4E015A" w14:textId="54490331" w:rsidR="008F1767" w:rsidRDefault="008F1767" w:rsidP="006269AA">
            <w:pPr>
              <w:spacing w:after="120"/>
            </w:pPr>
            <w:r>
              <w:t>46.8</w:t>
            </w:r>
          </w:p>
        </w:tc>
        <w:tc>
          <w:tcPr>
            <w:tcW w:w="1170" w:type="dxa"/>
          </w:tcPr>
          <w:p w14:paraId="2496A094" w14:textId="100C5262" w:rsidR="008F1767" w:rsidRDefault="008F1767" w:rsidP="006269AA">
            <w:pPr>
              <w:spacing w:after="120"/>
            </w:pPr>
            <w:r>
              <w:t>66.2</w:t>
            </w:r>
          </w:p>
        </w:tc>
      </w:tr>
      <w:tr w:rsidR="008F1767" w:rsidRPr="00BA4EAB" w14:paraId="04FC5A1D" w14:textId="77777777" w:rsidTr="00836983">
        <w:trPr>
          <w:cantSplit/>
        </w:trPr>
        <w:tc>
          <w:tcPr>
            <w:tcW w:w="1350" w:type="dxa"/>
          </w:tcPr>
          <w:p w14:paraId="628BD57C" w14:textId="58A95318" w:rsidR="008F1767" w:rsidRDefault="008F1767" w:rsidP="006269AA">
            <w:pPr>
              <w:spacing w:after="120"/>
            </w:pPr>
            <w:r>
              <w:t>123-124</w:t>
            </w:r>
          </w:p>
        </w:tc>
        <w:tc>
          <w:tcPr>
            <w:tcW w:w="1170" w:type="dxa"/>
          </w:tcPr>
          <w:p w14:paraId="2989D9EE" w14:textId="72E5A638" w:rsidR="008F1767" w:rsidRDefault="008F1767" w:rsidP="006269AA">
            <w:pPr>
              <w:spacing w:after="120"/>
            </w:pPr>
            <w:r>
              <w:t>8.6</w:t>
            </w:r>
          </w:p>
        </w:tc>
        <w:tc>
          <w:tcPr>
            <w:tcW w:w="1170" w:type="dxa"/>
          </w:tcPr>
          <w:p w14:paraId="287A37CF" w14:textId="6F269EC3" w:rsidR="008F1767" w:rsidRDefault="008F1767" w:rsidP="006269AA">
            <w:pPr>
              <w:spacing w:after="120"/>
            </w:pPr>
            <w:r>
              <w:t>14.8</w:t>
            </w:r>
          </w:p>
        </w:tc>
        <w:tc>
          <w:tcPr>
            <w:tcW w:w="1170" w:type="dxa"/>
          </w:tcPr>
          <w:p w14:paraId="73BBCA73" w14:textId="37A598C0" w:rsidR="008F1767" w:rsidRDefault="008F1767" w:rsidP="006269AA">
            <w:pPr>
              <w:spacing w:after="120"/>
            </w:pPr>
            <w:r>
              <w:t>21.0</w:t>
            </w:r>
          </w:p>
        </w:tc>
        <w:tc>
          <w:tcPr>
            <w:tcW w:w="1170" w:type="dxa"/>
          </w:tcPr>
          <w:p w14:paraId="06529E35" w14:textId="66E1C59B" w:rsidR="008F1767" w:rsidRDefault="008F1767" w:rsidP="006269AA">
            <w:pPr>
              <w:spacing w:after="120"/>
            </w:pPr>
            <w:r>
              <w:t>33.2</w:t>
            </w:r>
          </w:p>
        </w:tc>
        <w:tc>
          <w:tcPr>
            <w:tcW w:w="1170" w:type="dxa"/>
          </w:tcPr>
          <w:p w14:paraId="2A8C1778" w14:textId="7E66AC90" w:rsidR="008F1767" w:rsidRDefault="008F1767" w:rsidP="006269AA">
            <w:pPr>
              <w:spacing w:after="120"/>
            </w:pPr>
            <w:r>
              <w:t>47.0</w:t>
            </w:r>
          </w:p>
        </w:tc>
        <w:tc>
          <w:tcPr>
            <w:tcW w:w="1170" w:type="dxa"/>
          </w:tcPr>
          <w:p w14:paraId="5B6D239E" w14:textId="43F707AC" w:rsidR="008F1767" w:rsidRDefault="008F1767" w:rsidP="006269AA">
            <w:pPr>
              <w:spacing w:after="120"/>
            </w:pPr>
            <w:r>
              <w:t>66.4</w:t>
            </w:r>
          </w:p>
        </w:tc>
      </w:tr>
      <w:tr w:rsidR="008F1767" w:rsidRPr="00BA4EAB" w14:paraId="7CC2FF51" w14:textId="77777777" w:rsidTr="00836983">
        <w:trPr>
          <w:cantSplit/>
        </w:trPr>
        <w:tc>
          <w:tcPr>
            <w:tcW w:w="1350" w:type="dxa"/>
          </w:tcPr>
          <w:p w14:paraId="6C7D4838" w14:textId="5FC9B1A6" w:rsidR="008F1767" w:rsidRDefault="008F1767" w:rsidP="006269AA">
            <w:pPr>
              <w:spacing w:after="120"/>
            </w:pPr>
            <w:r>
              <w:t>125</w:t>
            </w:r>
          </w:p>
        </w:tc>
        <w:tc>
          <w:tcPr>
            <w:tcW w:w="1170" w:type="dxa"/>
          </w:tcPr>
          <w:p w14:paraId="1D486AD5" w14:textId="57B10472" w:rsidR="008F1767" w:rsidRDefault="008F1767" w:rsidP="006269AA">
            <w:pPr>
              <w:spacing w:after="120"/>
            </w:pPr>
            <w:r>
              <w:t>8.6</w:t>
            </w:r>
          </w:p>
        </w:tc>
        <w:tc>
          <w:tcPr>
            <w:tcW w:w="1170" w:type="dxa"/>
          </w:tcPr>
          <w:p w14:paraId="7E3722CD" w14:textId="3D046CC5" w:rsidR="008F1767" w:rsidRDefault="008F1767" w:rsidP="006269AA">
            <w:pPr>
              <w:spacing w:after="120"/>
            </w:pPr>
            <w:r>
              <w:t>14.9</w:t>
            </w:r>
          </w:p>
        </w:tc>
        <w:tc>
          <w:tcPr>
            <w:tcW w:w="1170" w:type="dxa"/>
          </w:tcPr>
          <w:p w14:paraId="243EFFDF" w14:textId="6DCD95DC" w:rsidR="008F1767" w:rsidRDefault="008F1767" w:rsidP="006269AA">
            <w:pPr>
              <w:spacing w:after="120"/>
            </w:pPr>
            <w:r>
              <w:t>21.1</w:t>
            </w:r>
          </w:p>
        </w:tc>
        <w:tc>
          <w:tcPr>
            <w:tcW w:w="1170" w:type="dxa"/>
          </w:tcPr>
          <w:p w14:paraId="1FEAC8FC" w14:textId="7538DC39" w:rsidR="008F1767" w:rsidRDefault="008F1767" w:rsidP="006269AA">
            <w:pPr>
              <w:spacing w:after="120"/>
            </w:pPr>
            <w:r>
              <w:t>33.3</w:t>
            </w:r>
          </w:p>
        </w:tc>
        <w:tc>
          <w:tcPr>
            <w:tcW w:w="1170" w:type="dxa"/>
          </w:tcPr>
          <w:p w14:paraId="0D2D1D27" w14:textId="216575A3" w:rsidR="008F1767" w:rsidRDefault="008F1767" w:rsidP="006269AA">
            <w:pPr>
              <w:spacing w:after="120"/>
            </w:pPr>
            <w:r>
              <w:t>47.1</w:t>
            </w:r>
          </w:p>
        </w:tc>
        <w:tc>
          <w:tcPr>
            <w:tcW w:w="1170" w:type="dxa"/>
          </w:tcPr>
          <w:p w14:paraId="16C41E16" w14:textId="4C5EBC84" w:rsidR="008F1767" w:rsidRDefault="008F1767" w:rsidP="006269AA">
            <w:pPr>
              <w:spacing w:after="120"/>
            </w:pPr>
            <w:r>
              <w:t>66.6</w:t>
            </w:r>
          </w:p>
        </w:tc>
      </w:tr>
      <w:tr w:rsidR="008F1767" w:rsidRPr="00BA4EAB" w14:paraId="6B2EBF1C" w14:textId="77777777" w:rsidTr="00836983">
        <w:trPr>
          <w:cantSplit/>
        </w:trPr>
        <w:tc>
          <w:tcPr>
            <w:tcW w:w="1350" w:type="dxa"/>
          </w:tcPr>
          <w:p w14:paraId="7700E274" w14:textId="7B668111" w:rsidR="008F1767" w:rsidRDefault="008F1767" w:rsidP="006269AA">
            <w:pPr>
              <w:spacing w:after="120"/>
            </w:pPr>
            <w:r>
              <w:t>130</w:t>
            </w:r>
          </w:p>
        </w:tc>
        <w:tc>
          <w:tcPr>
            <w:tcW w:w="1170" w:type="dxa"/>
          </w:tcPr>
          <w:p w14:paraId="77FC79DE" w14:textId="26725899" w:rsidR="008F1767" w:rsidRDefault="008F1767" w:rsidP="006269AA">
            <w:pPr>
              <w:spacing w:after="120"/>
            </w:pPr>
            <w:r>
              <w:t>8.7</w:t>
            </w:r>
          </w:p>
        </w:tc>
        <w:tc>
          <w:tcPr>
            <w:tcW w:w="1170" w:type="dxa"/>
          </w:tcPr>
          <w:p w14:paraId="2BDC31E9" w14:textId="0BBD9CF5" w:rsidR="008F1767" w:rsidRDefault="008F1767" w:rsidP="006269AA">
            <w:pPr>
              <w:spacing w:after="120"/>
            </w:pPr>
            <w:r>
              <w:t>15.1</w:t>
            </w:r>
          </w:p>
        </w:tc>
        <w:tc>
          <w:tcPr>
            <w:tcW w:w="1170" w:type="dxa"/>
          </w:tcPr>
          <w:p w14:paraId="39737FA7" w14:textId="043B1F66" w:rsidR="008F1767" w:rsidRDefault="008F1767" w:rsidP="006269AA">
            <w:pPr>
              <w:spacing w:after="120"/>
            </w:pPr>
            <w:r>
              <w:t>21.3</w:t>
            </w:r>
          </w:p>
        </w:tc>
        <w:tc>
          <w:tcPr>
            <w:tcW w:w="1170" w:type="dxa"/>
          </w:tcPr>
          <w:p w14:paraId="1EF4F280" w14:textId="6B304EF7" w:rsidR="008F1767" w:rsidRDefault="008F1767" w:rsidP="006269AA">
            <w:pPr>
              <w:spacing w:after="120"/>
            </w:pPr>
            <w:r>
              <w:t>33.7</w:t>
            </w:r>
          </w:p>
        </w:tc>
        <w:tc>
          <w:tcPr>
            <w:tcW w:w="1170" w:type="dxa"/>
          </w:tcPr>
          <w:p w14:paraId="3607E142" w14:textId="37523B70" w:rsidR="008F1767" w:rsidRDefault="008F1767" w:rsidP="006269AA">
            <w:pPr>
              <w:spacing w:after="120"/>
            </w:pPr>
            <w:r>
              <w:t>47.7</w:t>
            </w:r>
          </w:p>
        </w:tc>
        <w:tc>
          <w:tcPr>
            <w:tcW w:w="1170" w:type="dxa"/>
          </w:tcPr>
          <w:p w14:paraId="675962C3" w14:textId="68BF0C21" w:rsidR="008F1767" w:rsidRDefault="008F1767" w:rsidP="006269AA">
            <w:pPr>
              <w:spacing w:after="120"/>
            </w:pPr>
            <w:r>
              <w:t>67.4</w:t>
            </w:r>
          </w:p>
        </w:tc>
      </w:tr>
      <w:tr w:rsidR="008F1767" w:rsidRPr="00BA4EAB" w14:paraId="148EA2CC" w14:textId="77777777" w:rsidTr="00836983">
        <w:trPr>
          <w:cantSplit/>
        </w:trPr>
        <w:tc>
          <w:tcPr>
            <w:tcW w:w="1350" w:type="dxa"/>
          </w:tcPr>
          <w:p w14:paraId="509F5BC3" w14:textId="3F08165F" w:rsidR="008F1767" w:rsidRDefault="008F1767" w:rsidP="006269AA">
            <w:pPr>
              <w:spacing w:after="120"/>
            </w:pPr>
            <w:r>
              <w:t>135</w:t>
            </w:r>
          </w:p>
        </w:tc>
        <w:tc>
          <w:tcPr>
            <w:tcW w:w="1170" w:type="dxa"/>
          </w:tcPr>
          <w:p w14:paraId="0C901A31" w14:textId="344EFF12" w:rsidR="008F1767" w:rsidRDefault="008F1767" w:rsidP="006269AA">
            <w:pPr>
              <w:spacing w:after="120"/>
            </w:pPr>
            <w:r>
              <w:t>8.8</w:t>
            </w:r>
          </w:p>
        </w:tc>
        <w:tc>
          <w:tcPr>
            <w:tcW w:w="1170" w:type="dxa"/>
          </w:tcPr>
          <w:p w14:paraId="0F496ED2" w14:textId="559C3718" w:rsidR="008F1767" w:rsidRDefault="008F1767" w:rsidP="006269AA">
            <w:pPr>
              <w:spacing w:after="120"/>
            </w:pPr>
            <w:r>
              <w:t>15.3</w:t>
            </w:r>
          </w:p>
        </w:tc>
        <w:tc>
          <w:tcPr>
            <w:tcW w:w="1170" w:type="dxa"/>
          </w:tcPr>
          <w:p w14:paraId="0F2D176E" w14:textId="64FA8096" w:rsidR="008F1767" w:rsidRDefault="008F1767" w:rsidP="006269AA">
            <w:pPr>
              <w:spacing w:after="120"/>
            </w:pPr>
            <w:r>
              <w:t>21.6</w:t>
            </w:r>
          </w:p>
        </w:tc>
        <w:tc>
          <w:tcPr>
            <w:tcW w:w="1170" w:type="dxa"/>
          </w:tcPr>
          <w:p w14:paraId="4FE87FB9" w14:textId="7923F7C5" w:rsidR="008F1767" w:rsidRDefault="008F1767" w:rsidP="006269AA">
            <w:pPr>
              <w:spacing w:after="120"/>
            </w:pPr>
            <w:r>
              <w:t>34.1</w:t>
            </w:r>
          </w:p>
        </w:tc>
        <w:tc>
          <w:tcPr>
            <w:tcW w:w="1170" w:type="dxa"/>
          </w:tcPr>
          <w:p w14:paraId="2578AEDB" w14:textId="73E53560" w:rsidR="008F1767" w:rsidRDefault="008F1767" w:rsidP="006269AA">
            <w:pPr>
              <w:spacing w:after="120"/>
            </w:pPr>
            <w:r>
              <w:t>48.3</w:t>
            </w:r>
          </w:p>
        </w:tc>
        <w:tc>
          <w:tcPr>
            <w:tcW w:w="1170" w:type="dxa"/>
          </w:tcPr>
          <w:p w14:paraId="21D8C873" w14:textId="3B3DAAF9" w:rsidR="008F1767" w:rsidRDefault="008F1767" w:rsidP="006269AA">
            <w:pPr>
              <w:spacing w:after="120"/>
            </w:pPr>
            <w:r>
              <w:t>68.3</w:t>
            </w:r>
          </w:p>
        </w:tc>
      </w:tr>
      <w:tr w:rsidR="008F1767" w:rsidRPr="00BA4EAB" w14:paraId="064EA3F2" w14:textId="77777777" w:rsidTr="00836983">
        <w:trPr>
          <w:cantSplit/>
        </w:trPr>
        <w:tc>
          <w:tcPr>
            <w:tcW w:w="1350" w:type="dxa"/>
          </w:tcPr>
          <w:p w14:paraId="35A61754" w14:textId="11F430DE" w:rsidR="008F1767" w:rsidRDefault="008F1767" w:rsidP="006269AA">
            <w:pPr>
              <w:spacing w:after="120"/>
            </w:pPr>
            <w:r>
              <w:t>140</w:t>
            </w:r>
          </w:p>
        </w:tc>
        <w:tc>
          <w:tcPr>
            <w:tcW w:w="1170" w:type="dxa"/>
          </w:tcPr>
          <w:p w14:paraId="3FD9B3FA" w14:textId="60036B3B" w:rsidR="008F1767" w:rsidRDefault="008F1767" w:rsidP="006269AA">
            <w:pPr>
              <w:spacing w:after="120"/>
            </w:pPr>
            <w:r>
              <w:t>8.9</w:t>
            </w:r>
          </w:p>
        </w:tc>
        <w:tc>
          <w:tcPr>
            <w:tcW w:w="1170" w:type="dxa"/>
          </w:tcPr>
          <w:p w14:paraId="1DDA5C15" w14:textId="7E35AFED" w:rsidR="008F1767" w:rsidRDefault="008F1767" w:rsidP="006269AA">
            <w:pPr>
              <w:spacing w:after="120"/>
            </w:pPr>
            <w:r>
              <w:t>15.4</w:t>
            </w:r>
          </w:p>
        </w:tc>
        <w:tc>
          <w:tcPr>
            <w:tcW w:w="1170" w:type="dxa"/>
          </w:tcPr>
          <w:p w14:paraId="5D0B586F" w14:textId="6CAB187F" w:rsidR="008F1767" w:rsidRDefault="008F1767" w:rsidP="006269AA">
            <w:pPr>
              <w:spacing w:after="120"/>
            </w:pPr>
            <w:r>
              <w:t>21.8</w:t>
            </w:r>
          </w:p>
        </w:tc>
        <w:tc>
          <w:tcPr>
            <w:tcW w:w="1170" w:type="dxa"/>
          </w:tcPr>
          <w:p w14:paraId="174C8D1E" w14:textId="7AD7B4A6" w:rsidR="008F1767" w:rsidRDefault="008F1767" w:rsidP="006269AA">
            <w:pPr>
              <w:spacing w:after="120"/>
            </w:pPr>
            <w:r>
              <w:t>34.5</w:t>
            </w:r>
          </w:p>
        </w:tc>
        <w:tc>
          <w:tcPr>
            <w:tcW w:w="1170" w:type="dxa"/>
          </w:tcPr>
          <w:p w14:paraId="6ECE75DD" w14:textId="403A2F87" w:rsidR="008F1767" w:rsidRDefault="008F1767" w:rsidP="006269AA">
            <w:pPr>
              <w:spacing w:after="120"/>
            </w:pPr>
            <w:r>
              <w:t>48.8</w:t>
            </w:r>
          </w:p>
        </w:tc>
        <w:tc>
          <w:tcPr>
            <w:tcW w:w="1170" w:type="dxa"/>
          </w:tcPr>
          <w:p w14:paraId="018C8172" w14:textId="133E2530" w:rsidR="008F1767" w:rsidRDefault="008F1767" w:rsidP="006269AA">
            <w:pPr>
              <w:spacing w:after="120"/>
            </w:pPr>
            <w:r>
              <w:t>69.1</w:t>
            </w:r>
          </w:p>
        </w:tc>
      </w:tr>
      <w:tr w:rsidR="008F1767" w:rsidRPr="00BA4EAB" w14:paraId="7E2FE40C" w14:textId="77777777" w:rsidTr="00836983">
        <w:trPr>
          <w:cantSplit/>
        </w:trPr>
        <w:tc>
          <w:tcPr>
            <w:tcW w:w="1350" w:type="dxa"/>
          </w:tcPr>
          <w:p w14:paraId="484A38D6" w14:textId="0E4C957A" w:rsidR="008F1767" w:rsidRDefault="008F1767" w:rsidP="006269AA">
            <w:pPr>
              <w:spacing w:after="120"/>
            </w:pPr>
            <w:r>
              <w:t>145</w:t>
            </w:r>
          </w:p>
        </w:tc>
        <w:tc>
          <w:tcPr>
            <w:tcW w:w="1170" w:type="dxa"/>
          </w:tcPr>
          <w:p w14:paraId="62733CE9" w14:textId="2B0F1933" w:rsidR="008F1767" w:rsidRDefault="008F1767" w:rsidP="006269AA">
            <w:pPr>
              <w:spacing w:after="120"/>
            </w:pPr>
            <w:r>
              <w:t>9.0</w:t>
            </w:r>
          </w:p>
        </w:tc>
        <w:tc>
          <w:tcPr>
            <w:tcW w:w="1170" w:type="dxa"/>
          </w:tcPr>
          <w:p w14:paraId="79F4A84F" w14:textId="7D4695FC" w:rsidR="008F1767" w:rsidRDefault="008F1767" w:rsidP="006269AA">
            <w:pPr>
              <w:spacing w:after="120"/>
            </w:pPr>
            <w:r>
              <w:t>15.6</w:t>
            </w:r>
          </w:p>
        </w:tc>
        <w:tc>
          <w:tcPr>
            <w:tcW w:w="1170" w:type="dxa"/>
          </w:tcPr>
          <w:p w14:paraId="39E9CD98" w14:textId="17F4EA4C" w:rsidR="008F1767" w:rsidRDefault="008F1767" w:rsidP="006269AA">
            <w:pPr>
              <w:spacing w:after="120"/>
            </w:pPr>
            <w:r>
              <w:t>22.1</w:t>
            </w:r>
          </w:p>
        </w:tc>
        <w:tc>
          <w:tcPr>
            <w:tcW w:w="1170" w:type="dxa"/>
          </w:tcPr>
          <w:p w14:paraId="59811376" w14:textId="29CD21EE" w:rsidR="008F1767" w:rsidRDefault="008F1767" w:rsidP="006269AA">
            <w:pPr>
              <w:spacing w:after="120"/>
            </w:pPr>
            <w:r>
              <w:t>34.9</w:t>
            </w:r>
          </w:p>
        </w:tc>
        <w:tc>
          <w:tcPr>
            <w:tcW w:w="1170" w:type="dxa"/>
          </w:tcPr>
          <w:p w14:paraId="47D48E80" w14:textId="3D9B6367" w:rsidR="008F1767" w:rsidRDefault="008F1767" w:rsidP="006269AA">
            <w:pPr>
              <w:spacing w:after="120"/>
            </w:pPr>
            <w:r>
              <w:t>49.4</w:t>
            </w:r>
          </w:p>
        </w:tc>
        <w:tc>
          <w:tcPr>
            <w:tcW w:w="1170" w:type="dxa"/>
          </w:tcPr>
          <w:p w14:paraId="406BAF46" w14:textId="0D414C40" w:rsidR="008F1767" w:rsidRDefault="008F1767" w:rsidP="006269AA">
            <w:pPr>
              <w:spacing w:after="120"/>
            </w:pPr>
            <w:r>
              <w:t>69.9</w:t>
            </w:r>
          </w:p>
        </w:tc>
      </w:tr>
      <w:tr w:rsidR="008F1767" w:rsidRPr="00BA4EAB" w14:paraId="2A23936E" w14:textId="77777777" w:rsidTr="00836983">
        <w:trPr>
          <w:cantSplit/>
        </w:trPr>
        <w:tc>
          <w:tcPr>
            <w:tcW w:w="1350" w:type="dxa"/>
          </w:tcPr>
          <w:p w14:paraId="614D7D95" w14:textId="31DBBEF9" w:rsidR="008F1767" w:rsidRDefault="008F1767" w:rsidP="006269AA">
            <w:pPr>
              <w:spacing w:after="120"/>
            </w:pPr>
            <w:r>
              <w:t>150</w:t>
            </w:r>
          </w:p>
        </w:tc>
        <w:tc>
          <w:tcPr>
            <w:tcW w:w="1170" w:type="dxa"/>
          </w:tcPr>
          <w:p w14:paraId="74D7B0F7" w14:textId="563A3265" w:rsidR="008F1767" w:rsidRDefault="008F1767" w:rsidP="006269AA">
            <w:pPr>
              <w:spacing w:after="120"/>
            </w:pPr>
            <w:r>
              <w:t>9.1</w:t>
            </w:r>
          </w:p>
        </w:tc>
        <w:tc>
          <w:tcPr>
            <w:tcW w:w="1170" w:type="dxa"/>
          </w:tcPr>
          <w:p w14:paraId="11ACECE5" w14:textId="11AC21AA" w:rsidR="008F1767" w:rsidRDefault="008F1767" w:rsidP="006269AA">
            <w:pPr>
              <w:spacing w:after="120"/>
            </w:pPr>
            <w:r>
              <w:t>15.8</w:t>
            </w:r>
          </w:p>
        </w:tc>
        <w:tc>
          <w:tcPr>
            <w:tcW w:w="1170" w:type="dxa"/>
          </w:tcPr>
          <w:p w14:paraId="3208B5BB" w14:textId="1394297D" w:rsidR="008F1767" w:rsidRDefault="008F1767" w:rsidP="006269AA">
            <w:pPr>
              <w:spacing w:after="120"/>
            </w:pPr>
            <w:r>
              <w:t>22.3</w:t>
            </w:r>
          </w:p>
        </w:tc>
        <w:tc>
          <w:tcPr>
            <w:tcW w:w="1170" w:type="dxa"/>
          </w:tcPr>
          <w:p w14:paraId="133084AD" w14:textId="360852C3" w:rsidR="008F1767" w:rsidRDefault="008F1767" w:rsidP="006269AA">
            <w:pPr>
              <w:spacing w:after="120"/>
            </w:pPr>
            <w:r>
              <w:t>35.3</w:t>
            </w:r>
          </w:p>
        </w:tc>
        <w:tc>
          <w:tcPr>
            <w:tcW w:w="1170" w:type="dxa"/>
          </w:tcPr>
          <w:p w14:paraId="475EAE19" w14:textId="785BDF13" w:rsidR="008F1767" w:rsidRDefault="008F1767" w:rsidP="006269AA">
            <w:pPr>
              <w:spacing w:after="120"/>
            </w:pPr>
            <w:r>
              <w:t>50.0</w:t>
            </w:r>
          </w:p>
        </w:tc>
        <w:tc>
          <w:tcPr>
            <w:tcW w:w="1170" w:type="dxa"/>
          </w:tcPr>
          <w:p w14:paraId="1649D957" w14:textId="7789CCBE" w:rsidR="008F1767" w:rsidRDefault="008F1767" w:rsidP="006269AA">
            <w:pPr>
              <w:spacing w:after="120"/>
            </w:pPr>
            <w:r>
              <w:t>70.0</w:t>
            </w:r>
          </w:p>
        </w:tc>
      </w:tr>
    </w:tbl>
    <w:bookmarkEnd w:id="2"/>
    <w:bookmarkEnd w:id="4"/>
    <w:bookmarkEnd w:id="5"/>
    <w:bookmarkEnd w:id="6"/>
    <w:bookmarkEnd w:id="7"/>
    <w:bookmarkEnd w:id="8"/>
    <w:p w14:paraId="6BE5811B" w14:textId="256007B8" w:rsidR="006E6901" w:rsidRDefault="006E6901" w:rsidP="006E6901">
      <w:pPr>
        <w:pStyle w:val="Heading3"/>
      </w:pPr>
      <w:r>
        <w:t>Method 2</w:t>
      </w:r>
    </w:p>
    <w:p w14:paraId="5E96C98A" w14:textId="215A4404" w:rsidR="006E6901" w:rsidRDefault="006E6901" w:rsidP="006E6901">
      <w:r>
        <w:t>The slope</w:t>
      </w:r>
      <w:r w:rsidR="00836983">
        <w:t xml:space="preserve"> </w:t>
      </w:r>
      <w:r w:rsidR="00AE1AF4">
        <w:t>limiting distance to borderline trees by using the “Slope Correction Table”</w:t>
      </w:r>
      <w:r w:rsidR="00D44B62">
        <w:t xml:space="preserve"> (the slope being corrected is the slope from plot center to the tree, not the overall plot slope).  Measure the distance parallel to the ground line to the borderline tree.  This method always results in an oval on the slope.  Following is a list of fixed plot sizes and the specific radius for each.</w:t>
      </w:r>
    </w:p>
    <w:p w14:paraId="4BB5F563" w14:textId="08D77EB6" w:rsidR="006E6901" w:rsidRPr="00746A9D" w:rsidRDefault="006E6901" w:rsidP="006E6901">
      <w:pPr>
        <w:pStyle w:val="Caption"/>
        <w:rPr>
          <w:color w:val="auto"/>
        </w:rPr>
      </w:pPr>
      <w:r w:rsidRPr="00844472">
        <w:rPr>
          <w:color w:val="auto"/>
        </w:rPr>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sidR="009D1EC6">
        <w:rPr>
          <w:noProof/>
          <w:color w:val="auto"/>
        </w:rPr>
        <w:t>2</w:t>
      </w:r>
      <w:r w:rsidRPr="00844472">
        <w:rPr>
          <w:color w:val="auto"/>
        </w:rPr>
        <w:fldChar w:fldCharType="end"/>
      </w:r>
      <w:r w:rsidRPr="00844472">
        <w:rPr>
          <w:color w:val="auto"/>
        </w:rPr>
        <w:t xml:space="preserve">:  </w:t>
      </w:r>
      <w:r>
        <w:rPr>
          <w:color w:val="auto"/>
        </w:rPr>
        <w:t>Method 2 plot size/radius slope</w:t>
      </w:r>
    </w:p>
    <w:tbl>
      <w:tblPr>
        <w:tblW w:w="5040"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Method 2 fixed plot size/specific radius slope"/>
      </w:tblPr>
      <w:tblGrid>
        <w:gridCol w:w="2340"/>
        <w:gridCol w:w="2700"/>
      </w:tblGrid>
      <w:tr w:rsidR="00836983" w14:paraId="13CCFC5A" w14:textId="77777777" w:rsidTr="003F6419">
        <w:trPr>
          <w:tblHeader/>
        </w:trPr>
        <w:tc>
          <w:tcPr>
            <w:tcW w:w="2340" w:type="dxa"/>
            <w:shd w:val="clear" w:color="auto" w:fill="0B610D"/>
          </w:tcPr>
          <w:p w14:paraId="1E93B860" w14:textId="2BAE2EDC" w:rsidR="00836983" w:rsidRDefault="003F6419" w:rsidP="00542498">
            <w:pPr>
              <w:pStyle w:val="TableHeaderRow"/>
              <w:rPr>
                <w:rStyle w:val="Strong"/>
              </w:rPr>
            </w:pPr>
            <w:r>
              <w:rPr>
                <w:rStyle w:val="Strong"/>
              </w:rPr>
              <w:t>Plot Size</w:t>
            </w:r>
          </w:p>
        </w:tc>
        <w:tc>
          <w:tcPr>
            <w:tcW w:w="2700" w:type="dxa"/>
            <w:shd w:val="clear" w:color="auto" w:fill="0B610D"/>
          </w:tcPr>
          <w:p w14:paraId="2414FEE9" w14:textId="6DDBE7AC" w:rsidR="00836983" w:rsidRDefault="003F6419" w:rsidP="00542498">
            <w:pPr>
              <w:pStyle w:val="TableHeaderRow"/>
              <w:rPr>
                <w:rStyle w:val="Strong"/>
              </w:rPr>
            </w:pPr>
            <w:r>
              <w:rPr>
                <w:rStyle w:val="Strong"/>
              </w:rPr>
              <w:t>Plot Radius</w:t>
            </w:r>
          </w:p>
        </w:tc>
      </w:tr>
      <w:tr w:rsidR="00836983" w:rsidRPr="00BA4EAB" w14:paraId="0AE2F8E7" w14:textId="77777777" w:rsidTr="003F6419">
        <w:trPr>
          <w:cantSplit/>
        </w:trPr>
        <w:tc>
          <w:tcPr>
            <w:tcW w:w="2340" w:type="dxa"/>
          </w:tcPr>
          <w:p w14:paraId="39F9B730" w14:textId="7BE24D63" w:rsidR="00836983" w:rsidRDefault="003F6419" w:rsidP="00542498">
            <w:pPr>
              <w:spacing w:after="120"/>
            </w:pPr>
            <w:r>
              <w:t>1/1000</w:t>
            </w:r>
          </w:p>
        </w:tc>
        <w:tc>
          <w:tcPr>
            <w:tcW w:w="2700" w:type="dxa"/>
          </w:tcPr>
          <w:p w14:paraId="3BF58E42" w14:textId="1B5C72D0" w:rsidR="00836983" w:rsidRDefault="003F6419" w:rsidP="00542498">
            <w:pPr>
              <w:spacing w:after="120"/>
            </w:pPr>
            <w:r>
              <w:t>3.7 feet</w:t>
            </w:r>
          </w:p>
        </w:tc>
      </w:tr>
      <w:tr w:rsidR="003F6419" w:rsidRPr="00BA4EAB" w14:paraId="6CB164C6" w14:textId="77777777" w:rsidTr="003F6419">
        <w:trPr>
          <w:cantSplit/>
        </w:trPr>
        <w:tc>
          <w:tcPr>
            <w:tcW w:w="2340" w:type="dxa"/>
          </w:tcPr>
          <w:p w14:paraId="316FDA45" w14:textId="6C73E4A2" w:rsidR="003F6419" w:rsidRDefault="003F6419" w:rsidP="00542498">
            <w:pPr>
              <w:spacing w:after="120"/>
            </w:pPr>
            <w:r>
              <w:t>1/500</w:t>
            </w:r>
          </w:p>
        </w:tc>
        <w:tc>
          <w:tcPr>
            <w:tcW w:w="2700" w:type="dxa"/>
          </w:tcPr>
          <w:p w14:paraId="2B1556D8" w14:textId="3516F97D" w:rsidR="003F6419" w:rsidRDefault="003F6419" w:rsidP="00542498">
            <w:pPr>
              <w:spacing w:after="120"/>
            </w:pPr>
            <w:r>
              <w:t>5.3 feet</w:t>
            </w:r>
          </w:p>
        </w:tc>
      </w:tr>
      <w:tr w:rsidR="003F6419" w:rsidRPr="00BA4EAB" w14:paraId="40CE0A40" w14:textId="77777777" w:rsidTr="003F6419">
        <w:trPr>
          <w:cantSplit/>
        </w:trPr>
        <w:tc>
          <w:tcPr>
            <w:tcW w:w="2340" w:type="dxa"/>
          </w:tcPr>
          <w:p w14:paraId="0A07C1EE" w14:textId="07039E4C" w:rsidR="003F6419" w:rsidRDefault="00542498" w:rsidP="00542498">
            <w:pPr>
              <w:spacing w:after="120"/>
            </w:pPr>
            <w:r>
              <w:t>1/400</w:t>
            </w:r>
          </w:p>
        </w:tc>
        <w:tc>
          <w:tcPr>
            <w:tcW w:w="2700" w:type="dxa"/>
          </w:tcPr>
          <w:p w14:paraId="66A77205" w14:textId="30DC8E05" w:rsidR="003F6419" w:rsidRDefault="00542498" w:rsidP="00542498">
            <w:pPr>
              <w:spacing w:after="120"/>
            </w:pPr>
            <w:r>
              <w:t>5.9 feet</w:t>
            </w:r>
          </w:p>
        </w:tc>
      </w:tr>
      <w:tr w:rsidR="00542498" w:rsidRPr="00BA4EAB" w14:paraId="0A92FB3B" w14:textId="77777777" w:rsidTr="003F6419">
        <w:trPr>
          <w:cantSplit/>
        </w:trPr>
        <w:tc>
          <w:tcPr>
            <w:tcW w:w="2340" w:type="dxa"/>
          </w:tcPr>
          <w:p w14:paraId="16B5AADC" w14:textId="43BCC24D" w:rsidR="00542498" w:rsidRDefault="00542498" w:rsidP="00542498">
            <w:pPr>
              <w:spacing w:after="120"/>
            </w:pPr>
            <w:r>
              <w:t>1/300</w:t>
            </w:r>
          </w:p>
        </w:tc>
        <w:tc>
          <w:tcPr>
            <w:tcW w:w="2700" w:type="dxa"/>
          </w:tcPr>
          <w:p w14:paraId="5268690D" w14:textId="3B76E2D5" w:rsidR="00542498" w:rsidRDefault="00542498" w:rsidP="00542498">
            <w:pPr>
              <w:spacing w:after="120"/>
            </w:pPr>
            <w:r>
              <w:t>6.8 feet</w:t>
            </w:r>
          </w:p>
        </w:tc>
      </w:tr>
      <w:tr w:rsidR="00542498" w:rsidRPr="00BA4EAB" w14:paraId="3B6F914D" w14:textId="77777777" w:rsidTr="003F6419">
        <w:trPr>
          <w:cantSplit/>
        </w:trPr>
        <w:tc>
          <w:tcPr>
            <w:tcW w:w="2340" w:type="dxa"/>
          </w:tcPr>
          <w:p w14:paraId="4C330E3F" w14:textId="4225FBE8" w:rsidR="00542498" w:rsidRDefault="00542498" w:rsidP="00542498">
            <w:pPr>
              <w:spacing w:after="120"/>
            </w:pPr>
            <w:r>
              <w:t>1/250</w:t>
            </w:r>
          </w:p>
        </w:tc>
        <w:tc>
          <w:tcPr>
            <w:tcW w:w="2700" w:type="dxa"/>
          </w:tcPr>
          <w:p w14:paraId="5DB6733B" w14:textId="463DD151" w:rsidR="00542498" w:rsidRDefault="00542498" w:rsidP="00542498">
            <w:pPr>
              <w:spacing w:after="120"/>
            </w:pPr>
            <w:r>
              <w:t>7.4 feet</w:t>
            </w:r>
          </w:p>
        </w:tc>
      </w:tr>
      <w:tr w:rsidR="00542498" w:rsidRPr="00BA4EAB" w14:paraId="67A64176" w14:textId="77777777" w:rsidTr="003F6419">
        <w:trPr>
          <w:cantSplit/>
        </w:trPr>
        <w:tc>
          <w:tcPr>
            <w:tcW w:w="2340" w:type="dxa"/>
          </w:tcPr>
          <w:p w14:paraId="3AE10090" w14:textId="702A48EB" w:rsidR="00542498" w:rsidRDefault="00542498" w:rsidP="00542498">
            <w:pPr>
              <w:spacing w:after="120"/>
            </w:pPr>
            <w:r>
              <w:lastRenderedPageBreak/>
              <w:t>1/200</w:t>
            </w:r>
          </w:p>
        </w:tc>
        <w:tc>
          <w:tcPr>
            <w:tcW w:w="2700" w:type="dxa"/>
          </w:tcPr>
          <w:p w14:paraId="64DF5AAB" w14:textId="213C65A5" w:rsidR="00542498" w:rsidRDefault="00542498" w:rsidP="00542498">
            <w:pPr>
              <w:spacing w:after="120"/>
            </w:pPr>
            <w:r>
              <w:t>8.3 feet</w:t>
            </w:r>
          </w:p>
        </w:tc>
      </w:tr>
      <w:tr w:rsidR="00542498" w:rsidRPr="00BA4EAB" w14:paraId="29B58F85" w14:textId="77777777" w:rsidTr="003F6419">
        <w:trPr>
          <w:cantSplit/>
        </w:trPr>
        <w:tc>
          <w:tcPr>
            <w:tcW w:w="2340" w:type="dxa"/>
          </w:tcPr>
          <w:p w14:paraId="5C5451E5" w14:textId="354F9A1D" w:rsidR="00542498" w:rsidRDefault="00542498" w:rsidP="00542498">
            <w:pPr>
              <w:spacing w:after="120"/>
            </w:pPr>
            <w:r>
              <w:t>1/150</w:t>
            </w:r>
          </w:p>
        </w:tc>
        <w:tc>
          <w:tcPr>
            <w:tcW w:w="2700" w:type="dxa"/>
          </w:tcPr>
          <w:p w14:paraId="29D69F9A" w14:textId="49D8183C" w:rsidR="00542498" w:rsidRDefault="00542498" w:rsidP="00542498">
            <w:pPr>
              <w:spacing w:after="120"/>
            </w:pPr>
            <w:r>
              <w:t>9.6 feet</w:t>
            </w:r>
          </w:p>
        </w:tc>
      </w:tr>
      <w:tr w:rsidR="00542498" w:rsidRPr="00BA4EAB" w14:paraId="41284355" w14:textId="77777777" w:rsidTr="003F6419">
        <w:trPr>
          <w:cantSplit/>
        </w:trPr>
        <w:tc>
          <w:tcPr>
            <w:tcW w:w="2340" w:type="dxa"/>
          </w:tcPr>
          <w:p w14:paraId="08A630A2" w14:textId="5A10307F" w:rsidR="00542498" w:rsidRDefault="00542498" w:rsidP="00542498">
            <w:pPr>
              <w:spacing w:after="120"/>
            </w:pPr>
            <w:r>
              <w:t>1/100</w:t>
            </w:r>
          </w:p>
        </w:tc>
        <w:tc>
          <w:tcPr>
            <w:tcW w:w="2700" w:type="dxa"/>
          </w:tcPr>
          <w:p w14:paraId="6AA46E4C" w14:textId="207D89FD" w:rsidR="00542498" w:rsidRDefault="00542498" w:rsidP="00542498">
            <w:pPr>
              <w:spacing w:after="120"/>
            </w:pPr>
            <w:r>
              <w:t>11.8 feet</w:t>
            </w:r>
          </w:p>
        </w:tc>
      </w:tr>
      <w:tr w:rsidR="00542498" w:rsidRPr="00BA4EAB" w14:paraId="082ED1A2" w14:textId="77777777" w:rsidTr="003F6419">
        <w:trPr>
          <w:cantSplit/>
        </w:trPr>
        <w:tc>
          <w:tcPr>
            <w:tcW w:w="2340" w:type="dxa"/>
          </w:tcPr>
          <w:p w14:paraId="7BB56D0C" w14:textId="072CDA4B" w:rsidR="00542498" w:rsidRDefault="00542498" w:rsidP="00542498">
            <w:pPr>
              <w:spacing w:after="120"/>
            </w:pPr>
            <w:r>
              <w:t>1/50</w:t>
            </w:r>
          </w:p>
        </w:tc>
        <w:tc>
          <w:tcPr>
            <w:tcW w:w="2700" w:type="dxa"/>
          </w:tcPr>
          <w:p w14:paraId="7A2568B5" w14:textId="5EBF29B0" w:rsidR="00542498" w:rsidRDefault="00542498" w:rsidP="00542498">
            <w:pPr>
              <w:spacing w:after="120"/>
            </w:pPr>
            <w:r>
              <w:t>16.7 feet</w:t>
            </w:r>
          </w:p>
        </w:tc>
      </w:tr>
      <w:tr w:rsidR="00542498" w:rsidRPr="00BA4EAB" w14:paraId="51B62472" w14:textId="77777777" w:rsidTr="003F6419">
        <w:trPr>
          <w:cantSplit/>
        </w:trPr>
        <w:tc>
          <w:tcPr>
            <w:tcW w:w="2340" w:type="dxa"/>
          </w:tcPr>
          <w:p w14:paraId="003D9413" w14:textId="53A102F4" w:rsidR="00542498" w:rsidRDefault="00542498" w:rsidP="00542498">
            <w:pPr>
              <w:spacing w:after="120"/>
            </w:pPr>
            <w:r>
              <w:t>1/20</w:t>
            </w:r>
          </w:p>
        </w:tc>
        <w:tc>
          <w:tcPr>
            <w:tcW w:w="2700" w:type="dxa"/>
          </w:tcPr>
          <w:p w14:paraId="55665420" w14:textId="62FB26CD" w:rsidR="00542498" w:rsidRDefault="00542498" w:rsidP="00542498">
            <w:pPr>
              <w:spacing w:after="120"/>
            </w:pPr>
            <w:r>
              <w:t>26.3 feet</w:t>
            </w:r>
          </w:p>
        </w:tc>
      </w:tr>
      <w:tr w:rsidR="00542498" w:rsidRPr="00BA4EAB" w14:paraId="39A608D9" w14:textId="77777777" w:rsidTr="003F6419">
        <w:trPr>
          <w:cantSplit/>
        </w:trPr>
        <w:tc>
          <w:tcPr>
            <w:tcW w:w="2340" w:type="dxa"/>
          </w:tcPr>
          <w:p w14:paraId="3533C04A" w14:textId="31AE36F0" w:rsidR="00542498" w:rsidRDefault="00542498" w:rsidP="00542498">
            <w:pPr>
              <w:spacing w:after="120"/>
            </w:pPr>
            <w:r>
              <w:t>1/10</w:t>
            </w:r>
          </w:p>
        </w:tc>
        <w:tc>
          <w:tcPr>
            <w:tcW w:w="2700" w:type="dxa"/>
          </w:tcPr>
          <w:p w14:paraId="1D64A8A2" w14:textId="037E6152" w:rsidR="00542498" w:rsidRDefault="00542498" w:rsidP="00542498">
            <w:pPr>
              <w:spacing w:after="120"/>
            </w:pPr>
            <w:r>
              <w:t>37.2 feet</w:t>
            </w:r>
          </w:p>
        </w:tc>
      </w:tr>
      <w:tr w:rsidR="00542498" w:rsidRPr="00BA4EAB" w14:paraId="6F9A0E9B" w14:textId="77777777" w:rsidTr="003F6419">
        <w:trPr>
          <w:cantSplit/>
        </w:trPr>
        <w:tc>
          <w:tcPr>
            <w:tcW w:w="2340" w:type="dxa"/>
          </w:tcPr>
          <w:p w14:paraId="299A89A2" w14:textId="042F33AB" w:rsidR="00542498" w:rsidRDefault="00542498" w:rsidP="00542498">
            <w:pPr>
              <w:spacing w:after="120"/>
            </w:pPr>
            <w:r>
              <w:t>1/5</w:t>
            </w:r>
          </w:p>
        </w:tc>
        <w:tc>
          <w:tcPr>
            <w:tcW w:w="2700" w:type="dxa"/>
          </w:tcPr>
          <w:p w14:paraId="289ECFE3" w14:textId="21DDD50E" w:rsidR="00542498" w:rsidRDefault="00542498" w:rsidP="00542498">
            <w:pPr>
              <w:spacing w:after="120"/>
            </w:pPr>
            <w:r>
              <w:t>52.7 feet</w:t>
            </w:r>
          </w:p>
        </w:tc>
      </w:tr>
      <w:tr w:rsidR="00542498" w:rsidRPr="00BA4EAB" w14:paraId="23B65993" w14:textId="77777777" w:rsidTr="003F6419">
        <w:trPr>
          <w:cantSplit/>
        </w:trPr>
        <w:tc>
          <w:tcPr>
            <w:tcW w:w="2340" w:type="dxa"/>
          </w:tcPr>
          <w:p w14:paraId="3655D996" w14:textId="18ED061A" w:rsidR="00542498" w:rsidRDefault="00542498" w:rsidP="00542498">
            <w:pPr>
              <w:spacing w:after="120"/>
            </w:pPr>
            <w:r>
              <w:t>1/4</w:t>
            </w:r>
          </w:p>
        </w:tc>
        <w:tc>
          <w:tcPr>
            <w:tcW w:w="2700" w:type="dxa"/>
          </w:tcPr>
          <w:p w14:paraId="1689134E" w14:textId="580FBFBA" w:rsidR="00542498" w:rsidRDefault="00542498" w:rsidP="00542498">
            <w:pPr>
              <w:spacing w:after="120"/>
            </w:pPr>
            <w:r>
              <w:t>58.9 feet</w:t>
            </w:r>
          </w:p>
        </w:tc>
      </w:tr>
      <w:tr w:rsidR="00542498" w:rsidRPr="00BA4EAB" w14:paraId="6261C05C" w14:textId="77777777" w:rsidTr="003F6419">
        <w:trPr>
          <w:cantSplit/>
        </w:trPr>
        <w:tc>
          <w:tcPr>
            <w:tcW w:w="2340" w:type="dxa"/>
          </w:tcPr>
          <w:p w14:paraId="29CA6AD2" w14:textId="5B1D76AA" w:rsidR="00542498" w:rsidRDefault="00542498" w:rsidP="00542498">
            <w:pPr>
              <w:spacing w:after="120"/>
            </w:pPr>
            <w:r>
              <w:t>1/3</w:t>
            </w:r>
          </w:p>
        </w:tc>
        <w:tc>
          <w:tcPr>
            <w:tcW w:w="2700" w:type="dxa"/>
          </w:tcPr>
          <w:p w14:paraId="5570C5D1" w14:textId="145E5185" w:rsidR="00542498" w:rsidRDefault="00542498" w:rsidP="00542498">
            <w:pPr>
              <w:spacing w:after="120"/>
            </w:pPr>
            <w:r>
              <w:t>68.0 feet</w:t>
            </w:r>
          </w:p>
        </w:tc>
      </w:tr>
      <w:tr w:rsidR="00542498" w:rsidRPr="00BA4EAB" w14:paraId="6FDD5E01" w14:textId="77777777" w:rsidTr="003F6419">
        <w:trPr>
          <w:cantSplit/>
        </w:trPr>
        <w:tc>
          <w:tcPr>
            <w:tcW w:w="2340" w:type="dxa"/>
          </w:tcPr>
          <w:p w14:paraId="5CDC31F7" w14:textId="24F7BFB0" w:rsidR="00542498" w:rsidRDefault="00542498" w:rsidP="00542498">
            <w:pPr>
              <w:spacing w:after="120"/>
            </w:pPr>
            <w:r>
              <w:t>1/2</w:t>
            </w:r>
          </w:p>
        </w:tc>
        <w:tc>
          <w:tcPr>
            <w:tcW w:w="2700" w:type="dxa"/>
          </w:tcPr>
          <w:p w14:paraId="0675CA45" w14:textId="4F819090" w:rsidR="00542498" w:rsidRDefault="00542498" w:rsidP="00542498">
            <w:pPr>
              <w:spacing w:after="120"/>
            </w:pPr>
            <w:r>
              <w:t>83.3 feet</w:t>
            </w:r>
          </w:p>
        </w:tc>
      </w:tr>
      <w:tr w:rsidR="00542498" w:rsidRPr="00BA4EAB" w14:paraId="24A1A37D" w14:textId="77777777" w:rsidTr="003F6419">
        <w:trPr>
          <w:cantSplit/>
        </w:trPr>
        <w:tc>
          <w:tcPr>
            <w:tcW w:w="2340" w:type="dxa"/>
          </w:tcPr>
          <w:p w14:paraId="189EB270" w14:textId="6809AE80" w:rsidR="00542498" w:rsidRDefault="00542498" w:rsidP="00542498">
            <w:pPr>
              <w:spacing w:after="120"/>
            </w:pPr>
            <w:r>
              <w:t>1</w:t>
            </w:r>
          </w:p>
        </w:tc>
        <w:tc>
          <w:tcPr>
            <w:tcW w:w="2700" w:type="dxa"/>
          </w:tcPr>
          <w:p w14:paraId="1B303D05" w14:textId="56785843" w:rsidR="00542498" w:rsidRDefault="00542498" w:rsidP="00542498">
            <w:pPr>
              <w:spacing w:after="120"/>
            </w:pPr>
            <w:r>
              <w:t>117.8 feet</w:t>
            </w:r>
          </w:p>
        </w:tc>
      </w:tr>
    </w:tbl>
    <w:p w14:paraId="6433CFA4" w14:textId="3743B151" w:rsidR="006E6901" w:rsidRDefault="006E6901" w:rsidP="006E6901">
      <w:r>
        <w:t>To determine</w:t>
      </w:r>
      <w:r w:rsidR="00836983">
        <w:t xml:space="preserve"> </w:t>
      </w:r>
      <w:r w:rsidR="00D44B62">
        <w:t>the slope limiting distance, multiply the plot radius for the appropriate plot size by the appropriate slope correction factor.</w:t>
      </w:r>
    </w:p>
    <w:p w14:paraId="64A5EC0E" w14:textId="2C218C62" w:rsidR="006E6901" w:rsidRDefault="006E6901" w:rsidP="006E6901">
      <w:pPr>
        <w:pStyle w:val="Heading4"/>
      </w:pPr>
      <w:r>
        <w:t>Example 1</w:t>
      </w:r>
    </w:p>
    <w:p w14:paraId="468D0C66" w14:textId="398FFFB1" w:rsidR="006E6901" w:rsidRDefault="006E6901" w:rsidP="006E6901">
      <w:r>
        <w:t>1/300</w:t>
      </w:r>
      <w:r w:rsidR="00836983">
        <w:t xml:space="preserve"> </w:t>
      </w:r>
      <w:r w:rsidR="00D44B62">
        <w:t xml:space="preserve">acre fixed plot with a borderline tree on a 45 percent slope.  A 1/300-acre plot equals a 6.8-foot radius and the slope correction factor for a 45 percent slope is 1.10.  </w:t>
      </w:r>
      <w:r w:rsidR="007B492A">
        <w:t>6.8 x 1.10 = 7.48; thus, a tree on a 1/300 acre fixed plot at a 45 percent slope can be 7.5 feet from plot center.</w:t>
      </w:r>
    </w:p>
    <w:p w14:paraId="1E135196" w14:textId="11F27914" w:rsidR="006E6901" w:rsidRDefault="006E6901" w:rsidP="006E6901">
      <w:pPr>
        <w:pStyle w:val="Heading4"/>
      </w:pPr>
      <w:r>
        <w:t>Example 2</w:t>
      </w:r>
    </w:p>
    <w:p w14:paraId="025F0293" w14:textId="2A9E47B1" w:rsidR="006E6901" w:rsidRDefault="006E6901" w:rsidP="006E6901">
      <w:r>
        <w:t>The same plot</w:t>
      </w:r>
      <w:r w:rsidR="00836983">
        <w:t xml:space="preserve"> </w:t>
      </w:r>
      <w:r w:rsidR="007B492A">
        <w:t>has another borderline tree on a 25 percent slope.  The slope correction factor for a 25 percent slope is 1.03.  6.8 x 1.03 = 7.0; thus, a tree on a 1/300 acre fixed plot at a 25 percent slope can be 7.0 feet from plot center.</w:t>
      </w:r>
    </w:p>
    <w:p w14:paraId="030CFC1A" w14:textId="68AC563A" w:rsidR="00F4033D" w:rsidRDefault="00F4033D" w:rsidP="00F4033D">
      <w:pPr>
        <w:pStyle w:val="Caption"/>
      </w:pPr>
      <w:r>
        <w:t xml:space="preserve">Figure </w:t>
      </w:r>
      <w:fldSimple w:instr=" SEQ Figure \* ARABIC ">
        <w:r w:rsidR="009D1EC6">
          <w:rPr>
            <w:noProof/>
          </w:rPr>
          <w:t>3</w:t>
        </w:r>
      </w:fldSimple>
      <w:r>
        <w:rPr>
          <w:noProof/>
        </w:rPr>
        <w:t xml:space="preserve">: </w:t>
      </w:r>
      <w:r w:rsidR="008849F0">
        <w:rPr>
          <w:noProof/>
        </w:rPr>
        <w:t>Plot size radius slope</w:t>
      </w:r>
    </w:p>
    <w:p w14:paraId="2A8C5A7D" w14:textId="3123FE82" w:rsidR="006E6901" w:rsidRDefault="00F4033D" w:rsidP="00F4033D">
      <w:pPr>
        <w:pStyle w:val="Graphic"/>
      </w:pPr>
      <w:r>
        <w:drawing>
          <wp:inline distT="0" distB="0" distL="0" distR="0" wp14:anchorId="4CE79FDC" wp14:editId="552DE2A9">
            <wp:extent cx="3384884" cy="2191143"/>
            <wp:effectExtent l="0" t="0" r="6350" b="0"/>
            <wp:docPr id="3" name="Picture 3" descr="J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_4"/>
                    <pic:cNvPicPr>
                      <a:picLocks noChangeAspect="1" noChangeArrowheads="1"/>
                    </pic:cNvPicPr>
                  </pic:nvPicPr>
                  <pic:blipFill>
                    <a:blip r:embed="rId14" cstate="print">
                      <a:extLst>
                        <a:ext uri="{28A0092B-C50C-407E-A947-70E740481C1C}">
                          <a14:useLocalDpi xmlns:a14="http://schemas.microsoft.com/office/drawing/2010/main" val="0"/>
                        </a:ext>
                      </a:extLst>
                    </a:blip>
                    <a:srcRect l="2245" t="6329" r="9796" b="5380"/>
                    <a:stretch>
                      <a:fillRect/>
                    </a:stretch>
                  </pic:blipFill>
                  <pic:spPr bwMode="auto">
                    <a:xfrm>
                      <a:off x="0" y="0"/>
                      <a:ext cx="3383644" cy="2190341"/>
                    </a:xfrm>
                    <a:prstGeom prst="rect">
                      <a:avLst/>
                    </a:prstGeom>
                    <a:noFill/>
                    <a:ln>
                      <a:noFill/>
                    </a:ln>
                  </pic:spPr>
                </pic:pic>
              </a:graphicData>
            </a:graphic>
          </wp:inline>
        </w:drawing>
      </w:r>
    </w:p>
    <w:p w14:paraId="5F0C5A6C" w14:textId="23118B18" w:rsidR="006E6901" w:rsidRPr="00746A9D" w:rsidRDefault="006E6901" w:rsidP="006E6901">
      <w:pPr>
        <w:pStyle w:val="Caption"/>
        <w:rPr>
          <w:color w:val="auto"/>
        </w:rPr>
      </w:pPr>
      <w:r w:rsidRPr="00844472">
        <w:rPr>
          <w:color w:val="auto"/>
        </w:rPr>
        <w:lastRenderedPageBreak/>
        <w:t xml:space="preserve">Table </w:t>
      </w:r>
      <w:r w:rsidRPr="00844472">
        <w:rPr>
          <w:color w:val="auto"/>
        </w:rPr>
        <w:fldChar w:fldCharType="begin"/>
      </w:r>
      <w:r w:rsidRPr="00844472">
        <w:rPr>
          <w:color w:val="auto"/>
        </w:rPr>
        <w:instrText xml:space="preserve"> SEQ Table \* ARABIC </w:instrText>
      </w:r>
      <w:r w:rsidRPr="00844472">
        <w:rPr>
          <w:color w:val="auto"/>
        </w:rPr>
        <w:fldChar w:fldCharType="separate"/>
      </w:r>
      <w:r>
        <w:rPr>
          <w:noProof/>
          <w:color w:val="auto"/>
        </w:rPr>
        <w:t>3</w:t>
      </w:r>
      <w:r w:rsidRPr="00844472">
        <w:rPr>
          <w:color w:val="auto"/>
        </w:rPr>
        <w:fldChar w:fldCharType="end"/>
      </w:r>
      <w:r w:rsidRPr="00844472">
        <w:rPr>
          <w:color w:val="auto"/>
        </w:rPr>
        <w:t xml:space="preserve">:  </w:t>
      </w:r>
      <w:r>
        <w:rPr>
          <w:color w:val="auto"/>
        </w:rPr>
        <w:t>Slope Correction Table</w:t>
      </w:r>
    </w:p>
    <w:tbl>
      <w:tblPr>
        <w:tblW w:w="5400" w:type="dxa"/>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slope correction table"/>
      </w:tblPr>
      <w:tblGrid>
        <w:gridCol w:w="1710"/>
        <w:gridCol w:w="1800"/>
        <w:gridCol w:w="1890"/>
      </w:tblGrid>
      <w:tr w:rsidR="00836983" w14:paraId="47DD8CE4" w14:textId="77777777" w:rsidTr="00F4033D">
        <w:trPr>
          <w:tblHeader/>
        </w:trPr>
        <w:tc>
          <w:tcPr>
            <w:tcW w:w="1710" w:type="dxa"/>
            <w:shd w:val="clear" w:color="auto" w:fill="0B610D"/>
          </w:tcPr>
          <w:p w14:paraId="77F5CB68" w14:textId="2BADF067" w:rsidR="00836983" w:rsidRDefault="00F4033D" w:rsidP="00542498">
            <w:pPr>
              <w:pStyle w:val="TableHeaderRow"/>
              <w:rPr>
                <w:rStyle w:val="Strong"/>
              </w:rPr>
            </w:pPr>
            <w:r>
              <w:rPr>
                <w:rStyle w:val="Strong"/>
              </w:rPr>
              <w:t>Percent of Slope</w:t>
            </w:r>
          </w:p>
        </w:tc>
        <w:tc>
          <w:tcPr>
            <w:tcW w:w="1800" w:type="dxa"/>
            <w:shd w:val="clear" w:color="auto" w:fill="0B610D"/>
          </w:tcPr>
          <w:p w14:paraId="2B893D62" w14:textId="408E43E0" w:rsidR="00836983" w:rsidRDefault="00F4033D" w:rsidP="00542498">
            <w:pPr>
              <w:pStyle w:val="TableHeaderRow"/>
              <w:rPr>
                <w:rStyle w:val="Strong"/>
              </w:rPr>
            </w:pPr>
            <w:r>
              <w:rPr>
                <w:rStyle w:val="Strong"/>
              </w:rPr>
              <w:t>Degree of Slope</w:t>
            </w:r>
          </w:p>
        </w:tc>
        <w:tc>
          <w:tcPr>
            <w:tcW w:w="1890" w:type="dxa"/>
            <w:shd w:val="clear" w:color="auto" w:fill="0B610D"/>
          </w:tcPr>
          <w:p w14:paraId="4B04A1F5" w14:textId="23586AD9" w:rsidR="00836983" w:rsidRDefault="00F4033D" w:rsidP="00542498">
            <w:pPr>
              <w:pStyle w:val="TableHeaderRow"/>
              <w:rPr>
                <w:rStyle w:val="Strong"/>
              </w:rPr>
            </w:pPr>
            <w:r>
              <w:rPr>
                <w:rStyle w:val="Strong"/>
              </w:rPr>
              <w:t>Correction Factor</w:t>
            </w:r>
          </w:p>
        </w:tc>
      </w:tr>
      <w:tr w:rsidR="00836983" w:rsidRPr="00BA4EAB" w14:paraId="5236587F" w14:textId="77777777" w:rsidTr="00F4033D">
        <w:trPr>
          <w:cantSplit/>
        </w:trPr>
        <w:tc>
          <w:tcPr>
            <w:tcW w:w="1710" w:type="dxa"/>
          </w:tcPr>
          <w:p w14:paraId="1972D668" w14:textId="1D3FE29B" w:rsidR="00836983" w:rsidRDefault="00F4033D" w:rsidP="00542498">
            <w:pPr>
              <w:spacing w:after="120"/>
            </w:pPr>
            <w:r>
              <w:t>0 to 9</w:t>
            </w:r>
          </w:p>
        </w:tc>
        <w:tc>
          <w:tcPr>
            <w:tcW w:w="1800" w:type="dxa"/>
          </w:tcPr>
          <w:p w14:paraId="65980382" w14:textId="2CF634D0" w:rsidR="00836983" w:rsidRDefault="003F6419" w:rsidP="00542498">
            <w:pPr>
              <w:spacing w:after="120"/>
            </w:pPr>
            <w:r>
              <w:t>0-6</w:t>
            </w:r>
          </w:p>
        </w:tc>
        <w:tc>
          <w:tcPr>
            <w:tcW w:w="1890" w:type="dxa"/>
          </w:tcPr>
          <w:p w14:paraId="13CB871E" w14:textId="77D09C41" w:rsidR="00836983" w:rsidRDefault="003F6419" w:rsidP="00542498">
            <w:pPr>
              <w:spacing w:after="120"/>
            </w:pPr>
            <w:r>
              <w:t>1.00</w:t>
            </w:r>
          </w:p>
        </w:tc>
      </w:tr>
      <w:tr w:rsidR="003F6419" w:rsidRPr="00BA4EAB" w14:paraId="0F8B4A4A" w14:textId="77777777" w:rsidTr="00F4033D">
        <w:trPr>
          <w:cantSplit/>
        </w:trPr>
        <w:tc>
          <w:tcPr>
            <w:tcW w:w="1710" w:type="dxa"/>
          </w:tcPr>
          <w:p w14:paraId="2DFCD640" w14:textId="61DEF487" w:rsidR="003F6419" w:rsidRDefault="00542498" w:rsidP="00542498">
            <w:pPr>
              <w:spacing w:after="120"/>
            </w:pPr>
            <w:r>
              <w:t>10 to 17</w:t>
            </w:r>
          </w:p>
        </w:tc>
        <w:tc>
          <w:tcPr>
            <w:tcW w:w="1800" w:type="dxa"/>
          </w:tcPr>
          <w:p w14:paraId="57B421D3" w14:textId="4157D85A" w:rsidR="003F6419" w:rsidRDefault="00542498" w:rsidP="00542498">
            <w:pPr>
              <w:spacing w:after="120"/>
            </w:pPr>
            <w:r>
              <w:t>7-10</w:t>
            </w:r>
          </w:p>
        </w:tc>
        <w:tc>
          <w:tcPr>
            <w:tcW w:w="1890" w:type="dxa"/>
          </w:tcPr>
          <w:p w14:paraId="34828DEB" w14:textId="6213D174" w:rsidR="003F6419" w:rsidRDefault="00542498" w:rsidP="00542498">
            <w:pPr>
              <w:spacing w:after="120"/>
            </w:pPr>
            <w:r>
              <w:t>1.01</w:t>
            </w:r>
          </w:p>
        </w:tc>
      </w:tr>
      <w:tr w:rsidR="00542498" w:rsidRPr="00BA4EAB" w14:paraId="272FBDA6" w14:textId="77777777" w:rsidTr="00F4033D">
        <w:trPr>
          <w:cantSplit/>
        </w:trPr>
        <w:tc>
          <w:tcPr>
            <w:tcW w:w="1710" w:type="dxa"/>
          </w:tcPr>
          <w:p w14:paraId="1AB9DAF0" w14:textId="6D8B42B3" w:rsidR="00542498" w:rsidRDefault="00542498" w:rsidP="00542498">
            <w:pPr>
              <w:spacing w:after="120"/>
            </w:pPr>
            <w:r>
              <w:t>18 to 22</w:t>
            </w:r>
          </w:p>
        </w:tc>
        <w:tc>
          <w:tcPr>
            <w:tcW w:w="1800" w:type="dxa"/>
          </w:tcPr>
          <w:p w14:paraId="6710F730" w14:textId="128AAC1D" w:rsidR="00542498" w:rsidRDefault="00542498" w:rsidP="00542498">
            <w:pPr>
              <w:spacing w:after="120"/>
            </w:pPr>
            <w:r>
              <w:t>11-12</w:t>
            </w:r>
          </w:p>
        </w:tc>
        <w:tc>
          <w:tcPr>
            <w:tcW w:w="1890" w:type="dxa"/>
          </w:tcPr>
          <w:p w14:paraId="10E7C9A7" w14:textId="6CF99B57" w:rsidR="00542498" w:rsidRDefault="00542498" w:rsidP="00542498">
            <w:pPr>
              <w:spacing w:after="120"/>
            </w:pPr>
            <w:r>
              <w:t>1.02</w:t>
            </w:r>
          </w:p>
        </w:tc>
      </w:tr>
      <w:tr w:rsidR="00542498" w:rsidRPr="00BA4EAB" w14:paraId="5BF6D293" w14:textId="77777777" w:rsidTr="00F4033D">
        <w:trPr>
          <w:cantSplit/>
        </w:trPr>
        <w:tc>
          <w:tcPr>
            <w:tcW w:w="1710" w:type="dxa"/>
          </w:tcPr>
          <w:p w14:paraId="75BE9B58" w14:textId="26F9283F" w:rsidR="00542498" w:rsidRDefault="00542498" w:rsidP="00542498">
            <w:pPr>
              <w:spacing w:after="120"/>
            </w:pPr>
            <w:r>
              <w:t>23 to 26</w:t>
            </w:r>
          </w:p>
        </w:tc>
        <w:tc>
          <w:tcPr>
            <w:tcW w:w="1800" w:type="dxa"/>
          </w:tcPr>
          <w:p w14:paraId="2C5A81B8" w14:textId="3F89C05E" w:rsidR="00542498" w:rsidRDefault="00542498" w:rsidP="00542498">
            <w:pPr>
              <w:spacing w:after="120"/>
            </w:pPr>
            <w:r>
              <w:t>13-14</w:t>
            </w:r>
          </w:p>
        </w:tc>
        <w:tc>
          <w:tcPr>
            <w:tcW w:w="1890" w:type="dxa"/>
          </w:tcPr>
          <w:p w14:paraId="272F4856" w14:textId="22A5BAEE" w:rsidR="00542498" w:rsidRDefault="00542498" w:rsidP="00542498">
            <w:pPr>
              <w:spacing w:after="120"/>
            </w:pPr>
            <w:r>
              <w:t>1.03</w:t>
            </w:r>
          </w:p>
        </w:tc>
      </w:tr>
      <w:tr w:rsidR="00542498" w:rsidRPr="00BA4EAB" w14:paraId="25474EEF" w14:textId="77777777" w:rsidTr="00F4033D">
        <w:trPr>
          <w:cantSplit/>
        </w:trPr>
        <w:tc>
          <w:tcPr>
            <w:tcW w:w="1710" w:type="dxa"/>
          </w:tcPr>
          <w:p w14:paraId="11429B20" w14:textId="3BABF905" w:rsidR="00542498" w:rsidRDefault="00542498" w:rsidP="00542498">
            <w:pPr>
              <w:spacing w:after="120"/>
            </w:pPr>
            <w:r>
              <w:t>27 to 30</w:t>
            </w:r>
          </w:p>
        </w:tc>
        <w:tc>
          <w:tcPr>
            <w:tcW w:w="1800" w:type="dxa"/>
          </w:tcPr>
          <w:p w14:paraId="4345D691" w14:textId="4F7D189F" w:rsidR="00542498" w:rsidRDefault="00542498" w:rsidP="00542498">
            <w:pPr>
              <w:spacing w:after="120"/>
            </w:pPr>
            <w:r>
              <w:t>15-17</w:t>
            </w:r>
          </w:p>
        </w:tc>
        <w:tc>
          <w:tcPr>
            <w:tcW w:w="1890" w:type="dxa"/>
          </w:tcPr>
          <w:p w14:paraId="69455E80" w14:textId="0D266382" w:rsidR="00542498" w:rsidRDefault="00542498" w:rsidP="00542498">
            <w:pPr>
              <w:spacing w:after="120"/>
            </w:pPr>
            <w:r>
              <w:t>1.04</w:t>
            </w:r>
          </w:p>
        </w:tc>
      </w:tr>
      <w:tr w:rsidR="00542498" w:rsidRPr="00BA4EAB" w14:paraId="08BA1F45" w14:textId="77777777" w:rsidTr="00F4033D">
        <w:trPr>
          <w:cantSplit/>
        </w:trPr>
        <w:tc>
          <w:tcPr>
            <w:tcW w:w="1710" w:type="dxa"/>
          </w:tcPr>
          <w:p w14:paraId="0636A919" w14:textId="674E57CE" w:rsidR="00542498" w:rsidRDefault="00542498" w:rsidP="00542498">
            <w:pPr>
              <w:spacing w:after="120"/>
            </w:pPr>
            <w:r>
              <w:t>31 to 33</w:t>
            </w:r>
          </w:p>
        </w:tc>
        <w:tc>
          <w:tcPr>
            <w:tcW w:w="1800" w:type="dxa"/>
          </w:tcPr>
          <w:p w14:paraId="7A01CB31" w14:textId="438B6D73" w:rsidR="00542498" w:rsidRDefault="00542498" w:rsidP="00542498">
            <w:pPr>
              <w:spacing w:after="120"/>
            </w:pPr>
            <w:r>
              <w:t>18</w:t>
            </w:r>
          </w:p>
        </w:tc>
        <w:tc>
          <w:tcPr>
            <w:tcW w:w="1890" w:type="dxa"/>
          </w:tcPr>
          <w:p w14:paraId="31DD0FF6" w14:textId="56F2B908" w:rsidR="00542498" w:rsidRDefault="00542498" w:rsidP="00542498">
            <w:pPr>
              <w:spacing w:after="120"/>
            </w:pPr>
            <w:r>
              <w:t>1.05</w:t>
            </w:r>
          </w:p>
        </w:tc>
      </w:tr>
      <w:tr w:rsidR="00542498" w:rsidRPr="00BA4EAB" w14:paraId="3E3E26AE" w14:textId="77777777" w:rsidTr="00F4033D">
        <w:trPr>
          <w:cantSplit/>
        </w:trPr>
        <w:tc>
          <w:tcPr>
            <w:tcW w:w="1710" w:type="dxa"/>
          </w:tcPr>
          <w:p w14:paraId="4CCB5FFB" w14:textId="715EABB0" w:rsidR="00542498" w:rsidRDefault="00542498" w:rsidP="00542498">
            <w:pPr>
              <w:spacing w:after="120"/>
            </w:pPr>
            <w:r>
              <w:t>34 to 36</w:t>
            </w:r>
          </w:p>
        </w:tc>
        <w:tc>
          <w:tcPr>
            <w:tcW w:w="1800" w:type="dxa"/>
          </w:tcPr>
          <w:p w14:paraId="312DF946" w14:textId="57ED6DE8" w:rsidR="00542498" w:rsidRDefault="00542498" w:rsidP="00542498">
            <w:pPr>
              <w:spacing w:after="120"/>
            </w:pPr>
            <w:r>
              <w:t>19-20</w:t>
            </w:r>
          </w:p>
        </w:tc>
        <w:tc>
          <w:tcPr>
            <w:tcW w:w="1890" w:type="dxa"/>
          </w:tcPr>
          <w:p w14:paraId="4BC0CB25" w14:textId="4A9E3792" w:rsidR="00542498" w:rsidRDefault="00542498" w:rsidP="00542498">
            <w:pPr>
              <w:spacing w:after="120"/>
            </w:pPr>
            <w:r>
              <w:t>1.06</w:t>
            </w:r>
          </w:p>
        </w:tc>
      </w:tr>
      <w:tr w:rsidR="00542498" w:rsidRPr="00BA4EAB" w14:paraId="14CB517E" w14:textId="77777777" w:rsidTr="00F4033D">
        <w:trPr>
          <w:cantSplit/>
        </w:trPr>
        <w:tc>
          <w:tcPr>
            <w:tcW w:w="1710" w:type="dxa"/>
          </w:tcPr>
          <w:p w14:paraId="36D1D439" w14:textId="5701F9B5" w:rsidR="00542498" w:rsidRDefault="00542498" w:rsidP="00542498">
            <w:pPr>
              <w:spacing w:after="120"/>
            </w:pPr>
            <w:r>
              <w:t>37 to 39</w:t>
            </w:r>
          </w:p>
        </w:tc>
        <w:tc>
          <w:tcPr>
            <w:tcW w:w="1800" w:type="dxa"/>
          </w:tcPr>
          <w:p w14:paraId="2AC75225" w14:textId="01D571AB" w:rsidR="00542498" w:rsidRDefault="00542498" w:rsidP="00542498">
            <w:pPr>
              <w:spacing w:after="120"/>
            </w:pPr>
            <w:r>
              <w:t>21</w:t>
            </w:r>
          </w:p>
        </w:tc>
        <w:tc>
          <w:tcPr>
            <w:tcW w:w="1890" w:type="dxa"/>
          </w:tcPr>
          <w:p w14:paraId="3BA71B33" w14:textId="74766996" w:rsidR="00542498" w:rsidRDefault="00542498" w:rsidP="00542498">
            <w:pPr>
              <w:spacing w:after="120"/>
            </w:pPr>
            <w:r>
              <w:t>1.07</w:t>
            </w:r>
          </w:p>
        </w:tc>
      </w:tr>
      <w:tr w:rsidR="00542498" w:rsidRPr="00BA4EAB" w14:paraId="6EC0CA81" w14:textId="77777777" w:rsidTr="00F4033D">
        <w:trPr>
          <w:cantSplit/>
        </w:trPr>
        <w:tc>
          <w:tcPr>
            <w:tcW w:w="1710" w:type="dxa"/>
          </w:tcPr>
          <w:p w14:paraId="7909215F" w14:textId="7525B7E3" w:rsidR="00542498" w:rsidRDefault="00542498" w:rsidP="00542498">
            <w:pPr>
              <w:spacing w:after="120"/>
            </w:pPr>
            <w:r>
              <w:t>40 to 42</w:t>
            </w:r>
          </w:p>
        </w:tc>
        <w:tc>
          <w:tcPr>
            <w:tcW w:w="1800" w:type="dxa"/>
          </w:tcPr>
          <w:p w14:paraId="6E52434D" w14:textId="430C776D" w:rsidR="00542498" w:rsidRDefault="00542498" w:rsidP="00542498">
            <w:pPr>
              <w:spacing w:after="120"/>
            </w:pPr>
            <w:r>
              <w:t>22</w:t>
            </w:r>
          </w:p>
        </w:tc>
        <w:tc>
          <w:tcPr>
            <w:tcW w:w="1890" w:type="dxa"/>
          </w:tcPr>
          <w:p w14:paraId="64ECE2AC" w14:textId="504E6318" w:rsidR="00542498" w:rsidRDefault="00542498" w:rsidP="00542498">
            <w:pPr>
              <w:spacing w:after="120"/>
            </w:pPr>
            <w:r>
              <w:t>1.08</w:t>
            </w:r>
          </w:p>
        </w:tc>
      </w:tr>
      <w:tr w:rsidR="00542498" w:rsidRPr="00BA4EAB" w14:paraId="0F374622" w14:textId="77777777" w:rsidTr="00F4033D">
        <w:trPr>
          <w:cantSplit/>
        </w:trPr>
        <w:tc>
          <w:tcPr>
            <w:tcW w:w="1710" w:type="dxa"/>
          </w:tcPr>
          <w:p w14:paraId="3999D1F9" w14:textId="568A3CAC" w:rsidR="00542498" w:rsidRDefault="00542498" w:rsidP="00542498">
            <w:pPr>
              <w:spacing w:after="120"/>
            </w:pPr>
            <w:r>
              <w:t>43 to 44</w:t>
            </w:r>
          </w:p>
        </w:tc>
        <w:tc>
          <w:tcPr>
            <w:tcW w:w="1800" w:type="dxa"/>
          </w:tcPr>
          <w:p w14:paraId="5D1921DC" w14:textId="104686C7" w:rsidR="00542498" w:rsidRDefault="00542498" w:rsidP="00542498">
            <w:pPr>
              <w:spacing w:after="120"/>
            </w:pPr>
            <w:r>
              <w:t>23</w:t>
            </w:r>
          </w:p>
        </w:tc>
        <w:tc>
          <w:tcPr>
            <w:tcW w:w="1890" w:type="dxa"/>
          </w:tcPr>
          <w:p w14:paraId="2834DE0C" w14:textId="7CAD302B" w:rsidR="00542498" w:rsidRDefault="00542498" w:rsidP="00542498">
            <w:pPr>
              <w:spacing w:after="120"/>
            </w:pPr>
            <w:r>
              <w:t>1.09</w:t>
            </w:r>
          </w:p>
        </w:tc>
      </w:tr>
      <w:tr w:rsidR="00542498" w:rsidRPr="00BA4EAB" w14:paraId="63AECB41" w14:textId="77777777" w:rsidTr="00F4033D">
        <w:trPr>
          <w:cantSplit/>
        </w:trPr>
        <w:tc>
          <w:tcPr>
            <w:tcW w:w="1710" w:type="dxa"/>
          </w:tcPr>
          <w:p w14:paraId="2E8773D2" w14:textId="43B87506" w:rsidR="00542498" w:rsidRDefault="00542498" w:rsidP="00542498">
            <w:pPr>
              <w:spacing w:after="120"/>
            </w:pPr>
            <w:r>
              <w:t>45 to 47</w:t>
            </w:r>
          </w:p>
        </w:tc>
        <w:tc>
          <w:tcPr>
            <w:tcW w:w="1800" w:type="dxa"/>
          </w:tcPr>
          <w:p w14:paraId="1D7302E0" w14:textId="166E3D0D" w:rsidR="00542498" w:rsidRDefault="00542498" w:rsidP="00542498">
            <w:pPr>
              <w:spacing w:after="120"/>
            </w:pPr>
            <w:r>
              <w:t>24</w:t>
            </w:r>
          </w:p>
        </w:tc>
        <w:tc>
          <w:tcPr>
            <w:tcW w:w="1890" w:type="dxa"/>
          </w:tcPr>
          <w:p w14:paraId="60421F11" w14:textId="1E28D558" w:rsidR="00542498" w:rsidRDefault="00542498" w:rsidP="00542498">
            <w:pPr>
              <w:spacing w:after="120"/>
            </w:pPr>
            <w:r>
              <w:t>1.10</w:t>
            </w:r>
          </w:p>
        </w:tc>
      </w:tr>
      <w:tr w:rsidR="00542498" w:rsidRPr="00BA4EAB" w14:paraId="3ABF4D49" w14:textId="77777777" w:rsidTr="00F4033D">
        <w:trPr>
          <w:cantSplit/>
        </w:trPr>
        <w:tc>
          <w:tcPr>
            <w:tcW w:w="1710" w:type="dxa"/>
          </w:tcPr>
          <w:p w14:paraId="1267F898" w14:textId="5804B6EB" w:rsidR="00542498" w:rsidRDefault="00542498" w:rsidP="00542498">
            <w:pPr>
              <w:spacing w:after="120"/>
            </w:pPr>
            <w:r>
              <w:t>48 to 49</w:t>
            </w:r>
          </w:p>
        </w:tc>
        <w:tc>
          <w:tcPr>
            <w:tcW w:w="1800" w:type="dxa"/>
          </w:tcPr>
          <w:p w14:paraId="39B8A98C" w14:textId="47EA4790" w:rsidR="00542498" w:rsidRDefault="00542498" w:rsidP="00542498">
            <w:pPr>
              <w:spacing w:after="120"/>
            </w:pPr>
            <w:r>
              <w:t>25-26</w:t>
            </w:r>
          </w:p>
        </w:tc>
        <w:tc>
          <w:tcPr>
            <w:tcW w:w="1890" w:type="dxa"/>
          </w:tcPr>
          <w:p w14:paraId="7C4D40E3" w14:textId="01C83243" w:rsidR="00542498" w:rsidRDefault="00542498" w:rsidP="00542498">
            <w:pPr>
              <w:spacing w:after="120"/>
            </w:pPr>
            <w:r>
              <w:t>1.11</w:t>
            </w:r>
          </w:p>
        </w:tc>
      </w:tr>
      <w:tr w:rsidR="00542498" w:rsidRPr="00BA4EAB" w14:paraId="14C007F7" w14:textId="77777777" w:rsidTr="00F4033D">
        <w:trPr>
          <w:cantSplit/>
        </w:trPr>
        <w:tc>
          <w:tcPr>
            <w:tcW w:w="1710" w:type="dxa"/>
          </w:tcPr>
          <w:p w14:paraId="25CEBAE4" w14:textId="25FE44D5" w:rsidR="00542498" w:rsidRDefault="00542498" w:rsidP="00542498">
            <w:pPr>
              <w:spacing w:after="120"/>
            </w:pPr>
            <w:r>
              <w:t>50 to 51</w:t>
            </w:r>
          </w:p>
        </w:tc>
        <w:tc>
          <w:tcPr>
            <w:tcW w:w="1800" w:type="dxa"/>
          </w:tcPr>
          <w:p w14:paraId="06E47328" w14:textId="26A35867" w:rsidR="00542498" w:rsidRDefault="00542498" w:rsidP="00542498">
            <w:pPr>
              <w:spacing w:after="120"/>
            </w:pPr>
            <w:r>
              <w:t>27</w:t>
            </w:r>
          </w:p>
        </w:tc>
        <w:tc>
          <w:tcPr>
            <w:tcW w:w="1890" w:type="dxa"/>
          </w:tcPr>
          <w:p w14:paraId="05226D19" w14:textId="638323A9" w:rsidR="00542498" w:rsidRDefault="00542498" w:rsidP="00542498">
            <w:pPr>
              <w:spacing w:after="120"/>
            </w:pPr>
            <w:r>
              <w:t>1.12</w:t>
            </w:r>
          </w:p>
        </w:tc>
      </w:tr>
      <w:tr w:rsidR="00542498" w:rsidRPr="00BA4EAB" w14:paraId="66AAF510" w14:textId="77777777" w:rsidTr="00F4033D">
        <w:trPr>
          <w:cantSplit/>
        </w:trPr>
        <w:tc>
          <w:tcPr>
            <w:tcW w:w="1710" w:type="dxa"/>
          </w:tcPr>
          <w:p w14:paraId="6CD1D4D3" w14:textId="478856AE" w:rsidR="00542498" w:rsidRDefault="00542498" w:rsidP="00542498">
            <w:pPr>
              <w:spacing w:after="120"/>
            </w:pPr>
            <w:r>
              <w:t>52 to 53</w:t>
            </w:r>
          </w:p>
        </w:tc>
        <w:tc>
          <w:tcPr>
            <w:tcW w:w="1800" w:type="dxa"/>
          </w:tcPr>
          <w:p w14:paraId="48DE9B10" w14:textId="54723251" w:rsidR="00542498" w:rsidRDefault="00542498" w:rsidP="00542498">
            <w:pPr>
              <w:spacing w:after="120"/>
            </w:pPr>
            <w:r>
              <w:t>28</w:t>
            </w:r>
          </w:p>
        </w:tc>
        <w:tc>
          <w:tcPr>
            <w:tcW w:w="1890" w:type="dxa"/>
          </w:tcPr>
          <w:p w14:paraId="1EEF8AC2" w14:textId="3C0136DA" w:rsidR="00542498" w:rsidRDefault="00542498" w:rsidP="00542498">
            <w:pPr>
              <w:spacing w:after="120"/>
            </w:pPr>
            <w:r>
              <w:t>1.13</w:t>
            </w:r>
          </w:p>
        </w:tc>
      </w:tr>
      <w:tr w:rsidR="00542498" w:rsidRPr="00BA4EAB" w14:paraId="23E2E1FE" w14:textId="77777777" w:rsidTr="00F4033D">
        <w:trPr>
          <w:cantSplit/>
        </w:trPr>
        <w:tc>
          <w:tcPr>
            <w:tcW w:w="1710" w:type="dxa"/>
          </w:tcPr>
          <w:p w14:paraId="6140B5F6" w14:textId="52048C23" w:rsidR="00542498" w:rsidRDefault="00542498" w:rsidP="00542498">
            <w:pPr>
              <w:spacing w:after="120"/>
            </w:pPr>
            <w:r>
              <w:t>54 to 55</w:t>
            </w:r>
          </w:p>
        </w:tc>
        <w:tc>
          <w:tcPr>
            <w:tcW w:w="1800" w:type="dxa"/>
          </w:tcPr>
          <w:p w14:paraId="0A919B80" w14:textId="138103C4" w:rsidR="00542498" w:rsidRDefault="00542498" w:rsidP="00542498">
            <w:pPr>
              <w:spacing w:after="120"/>
            </w:pPr>
            <w:r>
              <w:t>29</w:t>
            </w:r>
          </w:p>
        </w:tc>
        <w:tc>
          <w:tcPr>
            <w:tcW w:w="1890" w:type="dxa"/>
          </w:tcPr>
          <w:p w14:paraId="0F073E04" w14:textId="577A4301" w:rsidR="00542498" w:rsidRDefault="00542498" w:rsidP="00542498">
            <w:pPr>
              <w:spacing w:after="120"/>
            </w:pPr>
            <w:r>
              <w:t>1.14</w:t>
            </w:r>
          </w:p>
        </w:tc>
      </w:tr>
      <w:tr w:rsidR="00542498" w:rsidRPr="00BA4EAB" w14:paraId="09849AB1" w14:textId="77777777" w:rsidTr="00F4033D">
        <w:trPr>
          <w:cantSplit/>
        </w:trPr>
        <w:tc>
          <w:tcPr>
            <w:tcW w:w="1710" w:type="dxa"/>
          </w:tcPr>
          <w:p w14:paraId="4EF1B279" w14:textId="3F2F3285" w:rsidR="00542498" w:rsidRDefault="00542498" w:rsidP="00542498">
            <w:pPr>
              <w:spacing w:after="120"/>
            </w:pPr>
            <w:r>
              <w:t>56 to 57</w:t>
            </w:r>
          </w:p>
        </w:tc>
        <w:tc>
          <w:tcPr>
            <w:tcW w:w="1800" w:type="dxa"/>
          </w:tcPr>
          <w:p w14:paraId="2958A978" w14:textId="10B1F754" w:rsidR="00542498" w:rsidRDefault="00542498" w:rsidP="00542498">
            <w:pPr>
              <w:spacing w:after="120"/>
            </w:pPr>
            <w:r>
              <w:t>29</w:t>
            </w:r>
          </w:p>
        </w:tc>
        <w:tc>
          <w:tcPr>
            <w:tcW w:w="1890" w:type="dxa"/>
          </w:tcPr>
          <w:p w14:paraId="496A2E72" w14:textId="166A1148" w:rsidR="00542498" w:rsidRDefault="00542498" w:rsidP="00542498">
            <w:pPr>
              <w:spacing w:after="120"/>
            </w:pPr>
            <w:r>
              <w:t>1.15</w:t>
            </w:r>
          </w:p>
        </w:tc>
      </w:tr>
      <w:tr w:rsidR="00542498" w:rsidRPr="00BA4EAB" w14:paraId="31D89700" w14:textId="77777777" w:rsidTr="00F4033D">
        <w:trPr>
          <w:cantSplit/>
        </w:trPr>
        <w:tc>
          <w:tcPr>
            <w:tcW w:w="1710" w:type="dxa"/>
          </w:tcPr>
          <w:p w14:paraId="42B16C73" w14:textId="5D25B1EA" w:rsidR="00542498" w:rsidRDefault="00542498" w:rsidP="00542498">
            <w:pPr>
              <w:spacing w:after="120"/>
            </w:pPr>
            <w:r>
              <w:t>58 to 59</w:t>
            </w:r>
          </w:p>
        </w:tc>
        <w:tc>
          <w:tcPr>
            <w:tcW w:w="1800" w:type="dxa"/>
          </w:tcPr>
          <w:p w14:paraId="2B9A62B4" w14:textId="0A2752D3" w:rsidR="00542498" w:rsidRDefault="00542498" w:rsidP="00542498">
            <w:pPr>
              <w:spacing w:after="120"/>
            </w:pPr>
            <w:r>
              <w:t>30</w:t>
            </w:r>
          </w:p>
        </w:tc>
        <w:tc>
          <w:tcPr>
            <w:tcW w:w="1890" w:type="dxa"/>
          </w:tcPr>
          <w:p w14:paraId="5CC94E95" w14:textId="21A122F3" w:rsidR="00542498" w:rsidRDefault="00542498" w:rsidP="00542498">
            <w:pPr>
              <w:spacing w:after="120"/>
            </w:pPr>
            <w:r>
              <w:t>1.16</w:t>
            </w:r>
          </w:p>
        </w:tc>
      </w:tr>
      <w:tr w:rsidR="00542498" w:rsidRPr="00BA4EAB" w14:paraId="5BEB02FC" w14:textId="77777777" w:rsidTr="00F4033D">
        <w:trPr>
          <w:cantSplit/>
        </w:trPr>
        <w:tc>
          <w:tcPr>
            <w:tcW w:w="1710" w:type="dxa"/>
          </w:tcPr>
          <w:p w14:paraId="6EFA1B37" w14:textId="61DE66AB" w:rsidR="00542498" w:rsidRDefault="00542498" w:rsidP="00542498">
            <w:pPr>
              <w:spacing w:after="120"/>
            </w:pPr>
            <w:r>
              <w:t>60 to 61</w:t>
            </w:r>
          </w:p>
        </w:tc>
        <w:tc>
          <w:tcPr>
            <w:tcW w:w="1800" w:type="dxa"/>
          </w:tcPr>
          <w:p w14:paraId="0BF3040C" w14:textId="2C15A841" w:rsidR="00542498" w:rsidRDefault="00542498" w:rsidP="00542498">
            <w:pPr>
              <w:spacing w:after="120"/>
            </w:pPr>
            <w:r>
              <w:t>31</w:t>
            </w:r>
          </w:p>
        </w:tc>
        <w:tc>
          <w:tcPr>
            <w:tcW w:w="1890" w:type="dxa"/>
          </w:tcPr>
          <w:p w14:paraId="04EEE59A" w14:textId="55E4A24C" w:rsidR="00542498" w:rsidRDefault="00542498" w:rsidP="00542498">
            <w:pPr>
              <w:spacing w:after="120"/>
            </w:pPr>
            <w:r>
              <w:t>1.17</w:t>
            </w:r>
          </w:p>
        </w:tc>
      </w:tr>
      <w:tr w:rsidR="00542498" w:rsidRPr="00BA4EAB" w14:paraId="538022E4" w14:textId="77777777" w:rsidTr="00F4033D">
        <w:trPr>
          <w:cantSplit/>
        </w:trPr>
        <w:tc>
          <w:tcPr>
            <w:tcW w:w="1710" w:type="dxa"/>
          </w:tcPr>
          <w:p w14:paraId="4082206C" w14:textId="75C758E5" w:rsidR="00542498" w:rsidRDefault="00542498" w:rsidP="00542498">
            <w:pPr>
              <w:spacing w:after="120"/>
            </w:pPr>
            <w:r>
              <w:t>62 to 63</w:t>
            </w:r>
          </w:p>
        </w:tc>
        <w:tc>
          <w:tcPr>
            <w:tcW w:w="1800" w:type="dxa"/>
          </w:tcPr>
          <w:p w14:paraId="5B22B1EA" w14:textId="7BAA41BF" w:rsidR="00542498" w:rsidRDefault="00542498" w:rsidP="00542498">
            <w:pPr>
              <w:spacing w:after="120"/>
            </w:pPr>
            <w:r>
              <w:t>32</w:t>
            </w:r>
          </w:p>
        </w:tc>
        <w:tc>
          <w:tcPr>
            <w:tcW w:w="1890" w:type="dxa"/>
          </w:tcPr>
          <w:p w14:paraId="5D104050" w14:textId="4DA946A1" w:rsidR="00542498" w:rsidRDefault="00542498" w:rsidP="00542498">
            <w:pPr>
              <w:spacing w:after="120"/>
            </w:pPr>
            <w:r>
              <w:t>1.18</w:t>
            </w:r>
          </w:p>
        </w:tc>
      </w:tr>
      <w:tr w:rsidR="00542498" w:rsidRPr="00BA4EAB" w14:paraId="324E02A5" w14:textId="77777777" w:rsidTr="00F4033D">
        <w:trPr>
          <w:cantSplit/>
        </w:trPr>
        <w:tc>
          <w:tcPr>
            <w:tcW w:w="1710" w:type="dxa"/>
          </w:tcPr>
          <w:p w14:paraId="20BC92A0" w14:textId="75C83D38" w:rsidR="00542498" w:rsidRDefault="00542498" w:rsidP="00542498">
            <w:pPr>
              <w:spacing w:after="120"/>
            </w:pPr>
            <w:r>
              <w:t>64 to 65</w:t>
            </w:r>
          </w:p>
        </w:tc>
        <w:tc>
          <w:tcPr>
            <w:tcW w:w="1800" w:type="dxa"/>
          </w:tcPr>
          <w:p w14:paraId="7D51CDA0" w14:textId="1DE17FE9" w:rsidR="00542498" w:rsidRDefault="00542498" w:rsidP="00542498">
            <w:pPr>
              <w:spacing w:after="120"/>
            </w:pPr>
            <w:r>
              <w:t>33</w:t>
            </w:r>
          </w:p>
        </w:tc>
        <w:tc>
          <w:tcPr>
            <w:tcW w:w="1890" w:type="dxa"/>
          </w:tcPr>
          <w:p w14:paraId="464A7A98" w14:textId="6EF4DD24" w:rsidR="00542498" w:rsidRDefault="00542498" w:rsidP="00542498">
            <w:pPr>
              <w:spacing w:after="120"/>
            </w:pPr>
            <w:r>
              <w:t>1.19</w:t>
            </w:r>
          </w:p>
        </w:tc>
      </w:tr>
      <w:tr w:rsidR="00542498" w:rsidRPr="00BA4EAB" w14:paraId="2B033731" w14:textId="77777777" w:rsidTr="00F4033D">
        <w:trPr>
          <w:cantSplit/>
        </w:trPr>
        <w:tc>
          <w:tcPr>
            <w:tcW w:w="1710" w:type="dxa"/>
          </w:tcPr>
          <w:p w14:paraId="7A341602" w14:textId="3569194F" w:rsidR="00542498" w:rsidRDefault="00542498" w:rsidP="00542498">
            <w:pPr>
              <w:spacing w:after="120"/>
            </w:pPr>
            <w:r>
              <w:t>66 to 67</w:t>
            </w:r>
          </w:p>
        </w:tc>
        <w:tc>
          <w:tcPr>
            <w:tcW w:w="1800" w:type="dxa"/>
          </w:tcPr>
          <w:p w14:paraId="3B3D41B7" w14:textId="1BFCC29E" w:rsidR="00542498" w:rsidRDefault="00542498" w:rsidP="00542498">
            <w:pPr>
              <w:spacing w:after="120"/>
            </w:pPr>
            <w:r>
              <w:t>34</w:t>
            </w:r>
          </w:p>
        </w:tc>
        <w:tc>
          <w:tcPr>
            <w:tcW w:w="1890" w:type="dxa"/>
          </w:tcPr>
          <w:p w14:paraId="380ECE0A" w14:textId="4AC2F5D9" w:rsidR="00542498" w:rsidRDefault="00542498" w:rsidP="00542498">
            <w:pPr>
              <w:spacing w:after="120"/>
            </w:pPr>
            <w:r>
              <w:t>1.20</w:t>
            </w:r>
          </w:p>
        </w:tc>
      </w:tr>
      <w:tr w:rsidR="00542498" w:rsidRPr="00BA4EAB" w14:paraId="7B826E18" w14:textId="77777777" w:rsidTr="00F4033D">
        <w:trPr>
          <w:cantSplit/>
        </w:trPr>
        <w:tc>
          <w:tcPr>
            <w:tcW w:w="1710" w:type="dxa"/>
          </w:tcPr>
          <w:p w14:paraId="2DA7FC6A" w14:textId="55C69284" w:rsidR="00542498" w:rsidRDefault="00542498" w:rsidP="00542498">
            <w:pPr>
              <w:spacing w:after="120"/>
            </w:pPr>
            <w:r>
              <w:t>68 to 69</w:t>
            </w:r>
          </w:p>
        </w:tc>
        <w:tc>
          <w:tcPr>
            <w:tcW w:w="1800" w:type="dxa"/>
          </w:tcPr>
          <w:p w14:paraId="208B2CB3" w14:textId="3DEFBF46" w:rsidR="00542498" w:rsidRDefault="00542498" w:rsidP="00542498">
            <w:pPr>
              <w:spacing w:after="120"/>
            </w:pPr>
            <w:r>
              <w:t>34</w:t>
            </w:r>
          </w:p>
        </w:tc>
        <w:tc>
          <w:tcPr>
            <w:tcW w:w="1890" w:type="dxa"/>
          </w:tcPr>
          <w:p w14:paraId="163E9FBA" w14:textId="3189BACB" w:rsidR="00542498" w:rsidRDefault="00542498" w:rsidP="00542498">
            <w:pPr>
              <w:spacing w:after="120"/>
            </w:pPr>
            <w:r>
              <w:t>1.21</w:t>
            </w:r>
          </w:p>
        </w:tc>
      </w:tr>
      <w:tr w:rsidR="00542498" w:rsidRPr="00BA4EAB" w14:paraId="27A57A88" w14:textId="77777777" w:rsidTr="00F4033D">
        <w:trPr>
          <w:cantSplit/>
        </w:trPr>
        <w:tc>
          <w:tcPr>
            <w:tcW w:w="1710" w:type="dxa"/>
          </w:tcPr>
          <w:p w14:paraId="0D3D079E" w14:textId="125A6A68" w:rsidR="00542498" w:rsidRDefault="00542498" w:rsidP="00542498">
            <w:pPr>
              <w:spacing w:after="120"/>
            </w:pPr>
            <w:r>
              <w:t>70</w:t>
            </w:r>
          </w:p>
        </w:tc>
        <w:tc>
          <w:tcPr>
            <w:tcW w:w="1800" w:type="dxa"/>
          </w:tcPr>
          <w:p w14:paraId="7959E73A" w14:textId="31B0D7B2" w:rsidR="00542498" w:rsidRDefault="00542498" w:rsidP="00542498">
            <w:pPr>
              <w:spacing w:after="120"/>
            </w:pPr>
            <w:r>
              <w:t>35</w:t>
            </w:r>
          </w:p>
        </w:tc>
        <w:tc>
          <w:tcPr>
            <w:tcW w:w="1890" w:type="dxa"/>
          </w:tcPr>
          <w:p w14:paraId="09088A12" w14:textId="684F9F2E" w:rsidR="00542498" w:rsidRDefault="00542498" w:rsidP="00542498">
            <w:pPr>
              <w:spacing w:after="120"/>
            </w:pPr>
            <w:r>
              <w:t>1.22</w:t>
            </w:r>
          </w:p>
        </w:tc>
      </w:tr>
      <w:tr w:rsidR="00542498" w:rsidRPr="00BA4EAB" w14:paraId="4DE94B5F" w14:textId="77777777" w:rsidTr="00F4033D">
        <w:trPr>
          <w:cantSplit/>
        </w:trPr>
        <w:tc>
          <w:tcPr>
            <w:tcW w:w="1710" w:type="dxa"/>
          </w:tcPr>
          <w:p w14:paraId="0E77FB94" w14:textId="579205ED" w:rsidR="00542498" w:rsidRDefault="00542498" w:rsidP="00542498">
            <w:pPr>
              <w:spacing w:after="120"/>
            </w:pPr>
            <w:r>
              <w:t>71 to 72</w:t>
            </w:r>
          </w:p>
        </w:tc>
        <w:tc>
          <w:tcPr>
            <w:tcW w:w="1800" w:type="dxa"/>
          </w:tcPr>
          <w:p w14:paraId="2BFB1B55" w14:textId="17FA348F" w:rsidR="00542498" w:rsidRDefault="00542498" w:rsidP="00542498">
            <w:pPr>
              <w:spacing w:after="120"/>
            </w:pPr>
            <w:r>
              <w:t>36</w:t>
            </w:r>
          </w:p>
        </w:tc>
        <w:tc>
          <w:tcPr>
            <w:tcW w:w="1890" w:type="dxa"/>
          </w:tcPr>
          <w:p w14:paraId="5B54590E" w14:textId="74BF1528" w:rsidR="00542498" w:rsidRDefault="00542498" w:rsidP="00542498">
            <w:pPr>
              <w:spacing w:after="120"/>
            </w:pPr>
            <w:r>
              <w:t>1.23</w:t>
            </w:r>
          </w:p>
        </w:tc>
      </w:tr>
      <w:tr w:rsidR="00542498" w:rsidRPr="00BA4EAB" w14:paraId="1EA41C47" w14:textId="77777777" w:rsidTr="00F4033D">
        <w:trPr>
          <w:cantSplit/>
        </w:trPr>
        <w:tc>
          <w:tcPr>
            <w:tcW w:w="1710" w:type="dxa"/>
          </w:tcPr>
          <w:p w14:paraId="5787432D" w14:textId="18DD8778" w:rsidR="00542498" w:rsidRDefault="00542498" w:rsidP="00542498">
            <w:pPr>
              <w:spacing w:after="120"/>
            </w:pPr>
            <w:r>
              <w:t>73 to 74</w:t>
            </w:r>
          </w:p>
        </w:tc>
        <w:tc>
          <w:tcPr>
            <w:tcW w:w="1800" w:type="dxa"/>
          </w:tcPr>
          <w:p w14:paraId="7B28E944" w14:textId="05A2B880" w:rsidR="00542498" w:rsidRDefault="00542498" w:rsidP="00542498">
            <w:pPr>
              <w:spacing w:after="120"/>
            </w:pPr>
            <w:r>
              <w:t>37</w:t>
            </w:r>
          </w:p>
        </w:tc>
        <w:tc>
          <w:tcPr>
            <w:tcW w:w="1890" w:type="dxa"/>
          </w:tcPr>
          <w:p w14:paraId="6B89C053" w14:textId="4E8CB8ED" w:rsidR="00542498" w:rsidRDefault="00542498" w:rsidP="00542498">
            <w:pPr>
              <w:spacing w:after="120"/>
            </w:pPr>
            <w:r>
              <w:t>1.24</w:t>
            </w:r>
          </w:p>
        </w:tc>
      </w:tr>
      <w:tr w:rsidR="00542498" w:rsidRPr="00BA4EAB" w14:paraId="63751C6C" w14:textId="77777777" w:rsidTr="00F4033D">
        <w:trPr>
          <w:cantSplit/>
        </w:trPr>
        <w:tc>
          <w:tcPr>
            <w:tcW w:w="1710" w:type="dxa"/>
          </w:tcPr>
          <w:p w14:paraId="2F7FF2A3" w14:textId="1ED047BC" w:rsidR="00542498" w:rsidRDefault="00542498" w:rsidP="00542498">
            <w:pPr>
              <w:spacing w:after="120"/>
            </w:pPr>
            <w:r>
              <w:lastRenderedPageBreak/>
              <w:t>75</w:t>
            </w:r>
          </w:p>
        </w:tc>
        <w:tc>
          <w:tcPr>
            <w:tcW w:w="1800" w:type="dxa"/>
          </w:tcPr>
          <w:p w14:paraId="5A8C27C3" w14:textId="375CAB5F" w:rsidR="00542498" w:rsidRDefault="00542498" w:rsidP="00542498">
            <w:pPr>
              <w:spacing w:after="120"/>
            </w:pPr>
            <w:r>
              <w:t>37</w:t>
            </w:r>
          </w:p>
        </w:tc>
        <w:tc>
          <w:tcPr>
            <w:tcW w:w="1890" w:type="dxa"/>
          </w:tcPr>
          <w:p w14:paraId="4DDE47CB" w14:textId="79273E90" w:rsidR="00542498" w:rsidRDefault="00542498" w:rsidP="00542498">
            <w:pPr>
              <w:spacing w:after="120"/>
            </w:pPr>
            <w:r>
              <w:t>1.25</w:t>
            </w:r>
          </w:p>
        </w:tc>
      </w:tr>
      <w:tr w:rsidR="00542498" w:rsidRPr="00BA4EAB" w14:paraId="5D79D3CF" w14:textId="77777777" w:rsidTr="00F4033D">
        <w:trPr>
          <w:cantSplit/>
        </w:trPr>
        <w:tc>
          <w:tcPr>
            <w:tcW w:w="1710" w:type="dxa"/>
          </w:tcPr>
          <w:p w14:paraId="359ED766" w14:textId="25BF8597" w:rsidR="00542498" w:rsidRDefault="00542498" w:rsidP="00542498">
            <w:pPr>
              <w:spacing w:after="120"/>
            </w:pPr>
            <w:r>
              <w:t>76 to 77</w:t>
            </w:r>
          </w:p>
        </w:tc>
        <w:tc>
          <w:tcPr>
            <w:tcW w:w="1800" w:type="dxa"/>
          </w:tcPr>
          <w:p w14:paraId="29BA30C8" w14:textId="3F74C015" w:rsidR="00542498" w:rsidRDefault="00542498" w:rsidP="00542498">
            <w:pPr>
              <w:spacing w:after="120"/>
            </w:pPr>
            <w:r>
              <w:t>38</w:t>
            </w:r>
          </w:p>
        </w:tc>
        <w:tc>
          <w:tcPr>
            <w:tcW w:w="1890" w:type="dxa"/>
          </w:tcPr>
          <w:p w14:paraId="66EE427E" w14:textId="7CF9B161" w:rsidR="00542498" w:rsidRDefault="00542498" w:rsidP="00542498">
            <w:pPr>
              <w:spacing w:after="120"/>
            </w:pPr>
            <w:r>
              <w:t>1.26</w:t>
            </w:r>
          </w:p>
        </w:tc>
      </w:tr>
      <w:tr w:rsidR="00542498" w:rsidRPr="00BA4EAB" w14:paraId="00FFECB6" w14:textId="77777777" w:rsidTr="00F4033D">
        <w:trPr>
          <w:cantSplit/>
        </w:trPr>
        <w:tc>
          <w:tcPr>
            <w:tcW w:w="1710" w:type="dxa"/>
          </w:tcPr>
          <w:p w14:paraId="3124BE4C" w14:textId="7528ACE7" w:rsidR="00542498" w:rsidRDefault="00542498" w:rsidP="00542498">
            <w:pPr>
              <w:spacing w:after="120"/>
            </w:pPr>
            <w:r>
              <w:t>78 to 79</w:t>
            </w:r>
          </w:p>
        </w:tc>
        <w:tc>
          <w:tcPr>
            <w:tcW w:w="1800" w:type="dxa"/>
          </w:tcPr>
          <w:p w14:paraId="69A534AF" w14:textId="347DFFE4" w:rsidR="00542498" w:rsidRDefault="00542498" w:rsidP="00542498">
            <w:pPr>
              <w:spacing w:after="120"/>
            </w:pPr>
            <w:r>
              <w:t>38</w:t>
            </w:r>
          </w:p>
        </w:tc>
        <w:tc>
          <w:tcPr>
            <w:tcW w:w="1890" w:type="dxa"/>
          </w:tcPr>
          <w:p w14:paraId="01E31DEE" w14:textId="60CE9CBA" w:rsidR="00542498" w:rsidRDefault="00542498" w:rsidP="00542498">
            <w:pPr>
              <w:spacing w:after="120"/>
            </w:pPr>
            <w:r>
              <w:t>1.27</w:t>
            </w:r>
          </w:p>
        </w:tc>
      </w:tr>
      <w:tr w:rsidR="00542498" w:rsidRPr="00BA4EAB" w14:paraId="05D60873" w14:textId="77777777" w:rsidTr="00F4033D">
        <w:trPr>
          <w:cantSplit/>
        </w:trPr>
        <w:tc>
          <w:tcPr>
            <w:tcW w:w="1710" w:type="dxa"/>
          </w:tcPr>
          <w:p w14:paraId="59A90A60" w14:textId="7F0ED407" w:rsidR="00542498" w:rsidRDefault="00542498" w:rsidP="00542498">
            <w:pPr>
              <w:spacing w:after="120"/>
            </w:pPr>
            <w:r>
              <w:t>80</w:t>
            </w:r>
          </w:p>
        </w:tc>
        <w:tc>
          <w:tcPr>
            <w:tcW w:w="1800" w:type="dxa"/>
          </w:tcPr>
          <w:p w14:paraId="44FFE3BC" w14:textId="76E90FD8" w:rsidR="00542498" w:rsidRDefault="00542498" w:rsidP="00542498">
            <w:pPr>
              <w:spacing w:after="120"/>
            </w:pPr>
            <w:r>
              <w:t>39</w:t>
            </w:r>
          </w:p>
        </w:tc>
        <w:tc>
          <w:tcPr>
            <w:tcW w:w="1890" w:type="dxa"/>
          </w:tcPr>
          <w:p w14:paraId="27D086F4" w14:textId="6611C2AF" w:rsidR="00542498" w:rsidRDefault="00542498" w:rsidP="00542498">
            <w:pPr>
              <w:spacing w:after="120"/>
            </w:pPr>
            <w:r>
              <w:t>1.28</w:t>
            </w:r>
          </w:p>
        </w:tc>
      </w:tr>
      <w:tr w:rsidR="00542498" w:rsidRPr="00BA4EAB" w14:paraId="71F01C0C" w14:textId="77777777" w:rsidTr="00F4033D">
        <w:trPr>
          <w:cantSplit/>
        </w:trPr>
        <w:tc>
          <w:tcPr>
            <w:tcW w:w="1710" w:type="dxa"/>
          </w:tcPr>
          <w:p w14:paraId="2160BE87" w14:textId="2370E6F5" w:rsidR="00542498" w:rsidRDefault="00542498" w:rsidP="00542498">
            <w:pPr>
              <w:spacing w:after="120"/>
            </w:pPr>
            <w:r>
              <w:t>81 to 82</w:t>
            </w:r>
          </w:p>
        </w:tc>
        <w:tc>
          <w:tcPr>
            <w:tcW w:w="1800" w:type="dxa"/>
          </w:tcPr>
          <w:p w14:paraId="1779F353" w14:textId="3D58FC60" w:rsidR="00542498" w:rsidRDefault="00542498" w:rsidP="00542498">
            <w:pPr>
              <w:spacing w:after="120"/>
            </w:pPr>
            <w:r>
              <w:t>39</w:t>
            </w:r>
          </w:p>
        </w:tc>
        <w:tc>
          <w:tcPr>
            <w:tcW w:w="1890" w:type="dxa"/>
          </w:tcPr>
          <w:p w14:paraId="3C78660F" w14:textId="19D6D1A2" w:rsidR="00542498" w:rsidRDefault="00542498" w:rsidP="00542498">
            <w:pPr>
              <w:spacing w:after="120"/>
            </w:pPr>
            <w:r>
              <w:t>1.29</w:t>
            </w:r>
          </w:p>
        </w:tc>
      </w:tr>
      <w:tr w:rsidR="00542498" w:rsidRPr="00BA4EAB" w14:paraId="4F487F44" w14:textId="77777777" w:rsidTr="00F4033D">
        <w:trPr>
          <w:cantSplit/>
        </w:trPr>
        <w:tc>
          <w:tcPr>
            <w:tcW w:w="1710" w:type="dxa"/>
          </w:tcPr>
          <w:p w14:paraId="5293EA03" w14:textId="2B473975" w:rsidR="00542498" w:rsidRDefault="00542498" w:rsidP="00542498">
            <w:pPr>
              <w:spacing w:after="120"/>
            </w:pPr>
            <w:r>
              <w:t>83</w:t>
            </w:r>
          </w:p>
        </w:tc>
        <w:tc>
          <w:tcPr>
            <w:tcW w:w="1800" w:type="dxa"/>
          </w:tcPr>
          <w:p w14:paraId="0F85444B" w14:textId="66740A9A" w:rsidR="00542498" w:rsidRDefault="00542498" w:rsidP="00542498">
            <w:pPr>
              <w:spacing w:after="120"/>
            </w:pPr>
            <w:r>
              <w:t>40</w:t>
            </w:r>
          </w:p>
        </w:tc>
        <w:tc>
          <w:tcPr>
            <w:tcW w:w="1890" w:type="dxa"/>
          </w:tcPr>
          <w:p w14:paraId="0699A480" w14:textId="0CC7B2A1" w:rsidR="00542498" w:rsidRDefault="00542498" w:rsidP="00542498">
            <w:pPr>
              <w:spacing w:after="120"/>
            </w:pPr>
            <w:r>
              <w:t>1.30</w:t>
            </w:r>
          </w:p>
        </w:tc>
      </w:tr>
      <w:tr w:rsidR="00542498" w:rsidRPr="00BA4EAB" w14:paraId="68A71923" w14:textId="77777777" w:rsidTr="00F4033D">
        <w:trPr>
          <w:cantSplit/>
        </w:trPr>
        <w:tc>
          <w:tcPr>
            <w:tcW w:w="1710" w:type="dxa"/>
          </w:tcPr>
          <w:p w14:paraId="19E1C362" w14:textId="6D7C31D3" w:rsidR="00542498" w:rsidRDefault="00542498" w:rsidP="00542498">
            <w:pPr>
              <w:spacing w:after="120"/>
            </w:pPr>
            <w:r>
              <w:t>84 to 85</w:t>
            </w:r>
          </w:p>
        </w:tc>
        <w:tc>
          <w:tcPr>
            <w:tcW w:w="1800" w:type="dxa"/>
          </w:tcPr>
          <w:p w14:paraId="05113596" w14:textId="220B35D0" w:rsidR="00542498" w:rsidRDefault="008F4CBD" w:rsidP="00542498">
            <w:pPr>
              <w:spacing w:after="120"/>
            </w:pPr>
            <w:r>
              <w:t>40</w:t>
            </w:r>
          </w:p>
        </w:tc>
        <w:tc>
          <w:tcPr>
            <w:tcW w:w="1890" w:type="dxa"/>
          </w:tcPr>
          <w:p w14:paraId="00416AB4" w14:textId="231C267C" w:rsidR="00542498" w:rsidRDefault="008F4CBD" w:rsidP="00542498">
            <w:pPr>
              <w:spacing w:after="120"/>
            </w:pPr>
            <w:r>
              <w:t>1.31</w:t>
            </w:r>
          </w:p>
        </w:tc>
      </w:tr>
      <w:tr w:rsidR="008F4CBD" w:rsidRPr="00BA4EAB" w14:paraId="2DAC6581" w14:textId="77777777" w:rsidTr="00F4033D">
        <w:trPr>
          <w:cantSplit/>
        </w:trPr>
        <w:tc>
          <w:tcPr>
            <w:tcW w:w="1710" w:type="dxa"/>
          </w:tcPr>
          <w:p w14:paraId="4B76D698" w14:textId="49BEDD87" w:rsidR="008F4CBD" w:rsidRDefault="008F4CBD" w:rsidP="00542498">
            <w:pPr>
              <w:spacing w:after="120"/>
            </w:pPr>
            <w:r>
              <w:t>86</w:t>
            </w:r>
          </w:p>
        </w:tc>
        <w:tc>
          <w:tcPr>
            <w:tcW w:w="1800" w:type="dxa"/>
          </w:tcPr>
          <w:p w14:paraId="2913704B" w14:textId="3A4571D0" w:rsidR="008F4CBD" w:rsidRDefault="008F4CBD" w:rsidP="00542498">
            <w:pPr>
              <w:spacing w:after="120"/>
            </w:pPr>
            <w:r>
              <w:t>41</w:t>
            </w:r>
          </w:p>
        </w:tc>
        <w:tc>
          <w:tcPr>
            <w:tcW w:w="1890" w:type="dxa"/>
          </w:tcPr>
          <w:p w14:paraId="69C7B660" w14:textId="152C1660" w:rsidR="008F4CBD" w:rsidRDefault="008F4CBD" w:rsidP="00542498">
            <w:pPr>
              <w:spacing w:after="120"/>
            </w:pPr>
            <w:r>
              <w:t>1.32</w:t>
            </w:r>
          </w:p>
        </w:tc>
      </w:tr>
      <w:tr w:rsidR="008F4CBD" w:rsidRPr="00BA4EAB" w14:paraId="6CFA45C7" w14:textId="77777777" w:rsidTr="00F4033D">
        <w:trPr>
          <w:cantSplit/>
        </w:trPr>
        <w:tc>
          <w:tcPr>
            <w:tcW w:w="1710" w:type="dxa"/>
          </w:tcPr>
          <w:p w14:paraId="2C635C59" w14:textId="22BECE2B" w:rsidR="008F4CBD" w:rsidRDefault="008F4CBD" w:rsidP="00542498">
            <w:pPr>
              <w:spacing w:after="120"/>
            </w:pPr>
            <w:r>
              <w:t>87 to 88</w:t>
            </w:r>
          </w:p>
        </w:tc>
        <w:tc>
          <w:tcPr>
            <w:tcW w:w="1800" w:type="dxa"/>
          </w:tcPr>
          <w:p w14:paraId="7ADA7C66" w14:textId="0CF80969" w:rsidR="008F4CBD" w:rsidRDefault="008F4CBD" w:rsidP="00542498">
            <w:pPr>
              <w:spacing w:after="120"/>
            </w:pPr>
            <w:r>
              <w:t>41</w:t>
            </w:r>
          </w:p>
        </w:tc>
        <w:tc>
          <w:tcPr>
            <w:tcW w:w="1890" w:type="dxa"/>
          </w:tcPr>
          <w:p w14:paraId="2AE34C7E" w14:textId="228DC70E" w:rsidR="008F4CBD" w:rsidRDefault="008F4CBD" w:rsidP="00542498">
            <w:pPr>
              <w:spacing w:after="120"/>
            </w:pPr>
            <w:r>
              <w:t>1.33</w:t>
            </w:r>
          </w:p>
        </w:tc>
      </w:tr>
      <w:tr w:rsidR="008F4CBD" w:rsidRPr="00BA4EAB" w14:paraId="51DD3A88" w14:textId="77777777" w:rsidTr="00F4033D">
        <w:trPr>
          <w:cantSplit/>
        </w:trPr>
        <w:tc>
          <w:tcPr>
            <w:tcW w:w="1710" w:type="dxa"/>
          </w:tcPr>
          <w:p w14:paraId="039FB249" w14:textId="2F1B56B0" w:rsidR="008F4CBD" w:rsidRDefault="008F4CBD" w:rsidP="00542498">
            <w:pPr>
              <w:spacing w:after="120"/>
            </w:pPr>
            <w:r>
              <w:t>89</w:t>
            </w:r>
          </w:p>
        </w:tc>
        <w:tc>
          <w:tcPr>
            <w:tcW w:w="1800" w:type="dxa"/>
          </w:tcPr>
          <w:p w14:paraId="20873B31" w14:textId="46D96B43" w:rsidR="008F4CBD" w:rsidRDefault="008F4CBD" w:rsidP="00542498">
            <w:pPr>
              <w:spacing w:after="120"/>
            </w:pPr>
            <w:r>
              <w:t>42</w:t>
            </w:r>
          </w:p>
        </w:tc>
        <w:tc>
          <w:tcPr>
            <w:tcW w:w="1890" w:type="dxa"/>
          </w:tcPr>
          <w:p w14:paraId="7EF681C4" w14:textId="1DF4D491" w:rsidR="008F4CBD" w:rsidRDefault="008F4CBD" w:rsidP="00542498">
            <w:pPr>
              <w:spacing w:after="120"/>
            </w:pPr>
            <w:r>
              <w:t>1.34</w:t>
            </w:r>
          </w:p>
        </w:tc>
      </w:tr>
      <w:tr w:rsidR="008F4CBD" w:rsidRPr="00BA4EAB" w14:paraId="52741857" w14:textId="77777777" w:rsidTr="00F4033D">
        <w:trPr>
          <w:cantSplit/>
        </w:trPr>
        <w:tc>
          <w:tcPr>
            <w:tcW w:w="1710" w:type="dxa"/>
          </w:tcPr>
          <w:p w14:paraId="5E3256DC" w14:textId="2530406F" w:rsidR="008F4CBD" w:rsidRDefault="008F4CBD" w:rsidP="00542498">
            <w:pPr>
              <w:spacing w:after="120"/>
            </w:pPr>
            <w:r>
              <w:t>90 to 91</w:t>
            </w:r>
          </w:p>
        </w:tc>
        <w:tc>
          <w:tcPr>
            <w:tcW w:w="1800" w:type="dxa"/>
          </w:tcPr>
          <w:p w14:paraId="4C3B10E2" w14:textId="4724AC21" w:rsidR="008F4CBD" w:rsidRDefault="008F4CBD" w:rsidP="00542498">
            <w:pPr>
              <w:spacing w:after="120"/>
            </w:pPr>
            <w:r>
              <w:t>42</w:t>
            </w:r>
          </w:p>
        </w:tc>
        <w:tc>
          <w:tcPr>
            <w:tcW w:w="1890" w:type="dxa"/>
          </w:tcPr>
          <w:p w14:paraId="11039B93" w14:textId="64EC449A" w:rsidR="008F4CBD" w:rsidRDefault="008F4CBD" w:rsidP="00542498">
            <w:pPr>
              <w:spacing w:after="120"/>
            </w:pPr>
            <w:r>
              <w:t>1.35</w:t>
            </w:r>
          </w:p>
        </w:tc>
      </w:tr>
      <w:tr w:rsidR="008F4CBD" w:rsidRPr="00BA4EAB" w14:paraId="4DDA721A" w14:textId="77777777" w:rsidTr="00F4033D">
        <w:trPr>
          <w:cantSplit/>
        </w:trPr>
        <w:tc>
          <w:tcPr>
            <w:tcW w:w="1710" w:type="dxa"/>
          </w:tcPr>
          <w:p w14:paraId="3D9D11E9" w14:textId="50583772" w:rsidR="008F4CBD" w:rsidRDefault="008F4CBD" w:rsidP="00542498">
            <w:pPr>
              <w:spacing w:after="120"/>
            </w:pPr>
            <w:r>
              <w:t>92</w:t>
            </w:r>
          </w:p>
        </w:tc>
        <w:tc>
          <w:tcPr>
            <w:tcW w:w="1800" w:type="dxa"/>
          </w:tcPr>
          <w:p w14:paraId="4DC4E74B" w14:textId="6353EEBF" w:rsidR="008F4CBD" w:rsidRDefault="008F4CBD" w:rsidP="00542498">
            <w:pPr>
              <w:spacing w:after="120"/>
            </w:pPr>
            <w:r>
              <w:t>43</w:t>
            </w:r>
          </w:p>
        </w:tc>
        <w:tc>
          <w:tcPr>
            <w:tcW w:w="1890" w:type="dxa"/>
          </w:tcPr>
          <w:p w14:paraId="15EA054F" w14:textId="25FB0987" w:rsidR="008F4CBD" w:rsidRDefault="008F4CBD" w:rsidP="00542498">
            <w:pPr>
              <w:spacing w:after="120"/>
            </w:pPr>
            <w:r>
              <w:t>1.36</w:t>
            </w:r>
          </w:p>
        </w:tc>
      </w:tr>
      <w:tr w:rsidR="008F4CBD" w:rsidRPr="00BA4EAB" w14:paraId="38D6CB2C" w14:textId="77777777" w:rsidTr="00F4033D">
        <w:trPr>
          <w:cantSplit/>
        </w:trPr>
        <w:tc>
          <w:tcPr>
            <w:tcW w:w="1710" w:type="dxa"/>
          </w:tcPr>
          <w:p w14:paraId="23393D92" w14:textId="7F0AEEDD" w:rsidR="008F4CBD" w:rsidRDefault="008F4CBD" w:rsidP="00542498">
            <w:pPr>
              <w:spacing w:after="120"/>
            </w:pPr>
            <w:r>
              <w:t>93 to 94</w:t>
            </w:r>
          </w:p>
        </w:tc>
        <w:tc>
          <w:tcPr>
            <w:tcW w:w="1800" w:type="dxa"/>
          </w:tcPr>
          <w:p w14:paraId="65FBC1DC" w14:textId="617A80C8" w:rsidR="008F4CBD" w:rsidRDefault="008F4CBD" w:rsidP="00542498">
            <w:pPr>
              <w:spacing w:after="120"/>
            </w:pPr>
            <w:r>
              <w:t>43</w:t>
            </w:r>
          </w:p>
        </w:tc>
        <w:tc>
          <w:tcPr>
            <w:tcW w:w="1890" w:type="dxa"/>
          </w:tcPr>
          <w:p w14:paraId="0648FB21" w14:textId="2B3975FA" w:rsidR="008F4CBD" w:rsidRDefault="008F4CBD" w:rsidP="00542498">
            <w:pPr>
              <w:spacing w:after="120"/>
            </w:pPr>
            <w:r>
              <w:t>1.37</w:t>
            </w:r>
          </w:p>
        </w:tc>
      </w:tr>
      <w:tr w:rsidR="008F4CBD" w:rsidRPr="00BA4EAB" w14:paraId="64708A35" w14:textId="77777777" w:rsidTr="00F4033D">
        <w:trPr>
          <w:cantSplit/>
        </w:trPr>
        <w:tc>
          <w:tcPr>
            <w:tcW w:w="1710" w:type="dxa"/>
          </w:tcPr>
          <w:p w14:paraId="69CA7C55" w14:textId="566FC751" w:rsidR="008F4CBD" w:rsidRDefault="008F4CBD" w:rsidP="00542498">
            <w:pPr>
              <w:spacing w:after="120"/>
            </w:pPr>
            <w:r>
              <w:t>95</w:t>
            </w:r>
          </w:p>
        </w:tc>
        <w:tc>
          <w:tcPr>
            <w:tcW w:w="1800" w:type="dxa"/>
          </w:tcPr>
          <w:p w14:paraId="1810AFD5" w14:textId="193E63EB" w:rsidR="008F4CBD" w:rsidRDefault="008F4CBD" w:rsidP="00542498">
            <w:pPr>
              <w:spacing w:after="120"/>
            </w:pPr>
            <w:r>
              <w:t>44</w:t>
            </w:r>
          </w:p>
        </w:tc>
        <w:tc>
          <w:tcPr>
            <w:tcW w:w="1890" w:type="dxa"/>
          </w:tcPr>
          <w:p w14:paraId="533647E2" w14:textId="5D95A1EE" w:rsidR="008F4CBD" w:rsidRDefault="008F4CBD" w:rsidP="00542498">
            <w:pPr>
              <w:spacing w:after="120"/>
            </w:pPr>
            <w:r>
              <w:t>1.38</w:t>
            </w:r>
          </w:p>
        </w:tc>
      </w:tr>
      <w:tr w:rsidR="008F4CBD" w:rsidRPr="00BA4EAB" w14:paraId="54BAD296" w14:textId="77777777" w:rsidTr="00F4033D">
        <w:trPr>
          <w:cantSplit/>
        </w:trPr>
        <w:tc>
          <w:tcPr>
            <w:tcW w:w="1710" w:type="dxa"/>
          </w:tcPr>
          <w:p w14:paraId="36B53C6F" w14:textId="1E2DB94F" w:rsidR="008F4CBD" w:rsidRDefault="008F4CBD" w:rsidP="00542498">
            <w:pPr>
              <w:spacing w:after="120"/>
            </w:pPr>
            <w:r>
              <w:t>96 to 97</w:t>
            </w:r>
          </w:p>
        </w:tc>
        <w:tc>
          <w:tcPr>
            <w:tcW w:w="1800" w:type="dxa"/>
          </w:tcPr>
          <w:p w14:paraId="61DC4FE1" w14:textId="5B2AC5FE" w:rsidR="008F4CBD" w:rsidRDefault="008F4CBD" w:rsidP="00542498">
            <w:pPr>
              <w:spacing w:after="120"/>
            </w:pPr>
            <w:r>
              <w:t>44</w:t>
            </w:r>
          </w:p>
        </w:tc>
        <w:tc>
          <w:tcPr>
            <w:tcW w:w="1890" w:type="dxa"/>
          </w:tcPr>
          <w:p w14:paraId="5BF1579C" w14:textId="50720C04" w:rsidR="008F4CBD" w:rsidRDefault="008F4CBD" w:rsidP="00542498">
            <w:pPr>
              <w:spacing w:after="120"/>
            </w:pPr>
            <w:r>
              <w:t>1.39</w:t>
            </w:r>
          </w:p>
        </w:tc>
      </w:tr>
      <w:tr w:rsidR="008F4CBD" w:rsidRPr="00BA4EAB" w14:paraId="0AF2A3BB" w14:textId="77777777" w:rsidTr="00F4033D">
        <w:trPr>
          <w:cantSplit/>
        </w:trPr>
        <w:tc>
          <w:tcPr>
            <w:tcW w:w="1710" w:type="dxa"/>
          </w:tcPr>
          <w:p w14:paraId="67E5A753" w14:textId="197FEB04" w:rsidR="008F4CBD" w:rsidRDefault="008F4CBD" w:rsidP="00542498">
            <w:pPr>
              <w:spacing w:after="120"/>
            </w:pPr>
            <w:r>
              <w:t>98</w:t>
            </w:r>
          </w:p>
        </w:tc>
        <w:tc>
          <w:tcPr>
            <w:tcW w:w="1800" w:type="dxa"/>
          </w:tcPr>
          <w:p w14:paraId="705114E8" w14:textId="5B67C720" w:rsidR="008F4CBD" w:rsidRDefault="008F4CBD" w:rsidP="00542498">
            <w:pPr>
              <w:spacing w:after="120"/>
            </w:pPr>
            <w:r>
              <w:t>44</w:t>
            </w:r>
          </w:p>
        </w:tc>
        <w:tc>
          <w:tcPr>
            <w:tcW w:w="1890" w:type="dxa"/>
          </w:tcPr>
          <w:p w14:paraId="719C0EDA" w14:textId="374F0C30" w:rsidR="008F4CBD" w:rsidRDefault="008F4CBD" w:rsidP="00542498">
            <w:pPr>
              <w:spacing w:after="120"/>
            </w:pPr>
            <w:r>
              <w:t>1.40</w:t>
            </w:r>
          </w:p>
        </w:tc>
      </w:tr>
      <w:tr w:rsidR="008F4CBD" w:rsidRPr="00BA4EAB" w14:paraId="0D676517" w14:textId="77777777" w:rsidTr="00F4033D">
        <w:trPr>
          <w:cantSplit/>
        </w:trPr>
        <w:tc>
          <w:tcPr>
            <w:tcW w:w="1710" w:type="dxa"/>
          </w:tcPr>
          <w:p w14:paraId="1160A741" w14:textId="529DCB5E" w:rsidR="008F4CBD" w:rsidRDefault="008F4CBD" w:rsidP="00542498">
            <w:pPr>
              <w:spacing w:after="120"/>
            </w:pPr>
            <w:r>
              <w:t>99 to 100</w:t>
            </w:r>
          </w:p>
        </w:tc>
        <w:tc>
          <w:tcPr>
            <w:tcW w:w="1800" w:type="dxa"/>
          </w:tcPr>
          <w:p w14:paraId="43FD1472" w14:textId="0A8FAED7" w:rsidR="008F4CBD" w:rsidRDefault="008F4CBD" w:rsidP="00542498">
            <w:pPr>
              <w:spacing w:after="120"/>
            </w:pPr>
            <w:r>
              <w:t>45</w:t>
            </w:r>
          </w:p>
        </w:tc>
        <w:tc>
          <w:tcPr>
            <w:tcW w:w="1890" w:type="dxa"/>
          </w:tcPr>
          <w:p w14:paraId="5F063D38" w14:textId="453331D7" w:rsidR="008F4CBD" w:rsidRDefault="008F4CBD" w:rsidP="00542498">
            <w:pPr>
              <w:spacing w:after="120"/>
            </w:pPr>
            <w:r>
              <w:t>1.41</w:t>
            </w:r>
          </w:p>
        </w:tc>
      </w:tr>
      <w:tr w:rsidR="008F4CBD" w:rsidRPr="00BA4EAB" w14:paraId="16487DF2" w14:textId="77777777" w:rsidTr="00F4033D">
        <w:trPr>
          <w:cantSplit/>
        </w:trPr>
        <w:tc>
          <w:tcPr>
            <w:tcW w:w="1710" w:type="dxa"/>
          </w:tcPr>
          <w:p w14:paraId="450C3B6A" w14:textId="761470B9" w:rsidR="008F4CBD" w:rsidRDefault="008F4CBD" w:rsidP="00542498">
            <w:pPr>
              <w:spacing w:after="120"/>
            </w:pPr>
            <w:r>
              <w:t>101</w:t>
            </w:r>
          </w:p>
        </w:tc>
        <w:tc>
          <w:tcPr>
            <w:tcW w:w="1800" w:type="dxa"/>
          </w:tcPr>
          <w:p w14:paraId="01502EA6" w14:textId="093551D0" w:rsidR="008F4CBD" w:rsidRDefault="008F4CBD" w:rsidP="00542498">
            <w:pPr>
              <w:spacing w:after="120"/>
            </w:pPr>
            <w:r>
              <w:t>45</w:t>
            </w:r>
          </w:p>
        </w:tc>
        <w:tc>
          <w:tcPr>
            <w:tcW w:w="1890" w:type="dxa"/>
          </w:tcPr>
          <w:p w14:paraId="7C1A414F" w14:textId="5D903B8D" w:rsidR="008F4CBD" w:rsidRDefault="008F4CBD" w:rsidP="00542498">
            <w:pPr>
              <w:spacing w:after="120"/>
            </w:pPr>
            <w:r>
              <w:t>1.42</w:t>
            </w:r>
          </w:p>
        </w:tc>
      </w:tr>
      <w:tr w:rsidR="008F4CBD" w:rsidRPr="00BA4EAB" w14:paraId="27AD2472" w14:textId="77777777" w:rsidTr="00F4033D">
        <w:trPr>
          <w:cantSplit/>
        </w:trPr>
        <w:tc>
          <w:tcPr>
            <w:tcW w:w="1710" w:type="dxa"/>
          </w:tcPr>
          <w:p w14:paraId="55C15F39" w14:textId="385BF9E3" w:rsidR="008F4CBD" w:rsidRDefault="008F4CBD" w:rsidP="00542498">
            <w:pPr>
              <w:spacing w:after="120"/>
            </w:pPr>
            <w:r>
              <w:t>102</w:t>
            </w:r>
          </w:p>
        </w:tc>
        <w:tc>
          <w:tcPr>
            <w:tcW w:w="1800" w:type="dxa"/>
          </w:tcPr>
          <w:p w14:paraId="766EDEED" w14:textId="3B8E5674" w:rsidR="008F4CBD" w:rsidRDefault="008F4CBD" w:rsidP="00542498">
            <w:pPr>
              <w:spacing w:after="120"/>
            </w:pPr>
            <w:r>
              <w:t>46</w:t>
            </w:r>
          </w:p>
        </w:tc>
        <w:tc>
          <w:tcPr>
            <w:tcW w:w="1890" w:type="dxa"/>
          </w:tcPr>
          <w:p w14:paraId="166B2668" w14:textId="5E976393" w:rsidR="008F4CBD" w:rsidRDefault="008F4CBD" w:rsidP="00542498">
            <w:pPr>
              <w:spacing w:after="120"/>
            </w:pPr>
            <w:r>
              <w:t>1.43</w:t>
            </w:r>
          </w:p>
        </w:tc>
      </w:tr>
      <w:tr w:rsidR="008F4CBD" w:rsidRPr="00BA4EAB" w14:paraId="6032ABFC" w14:textId="77777777" w:rsidTr="00F4033D">
        <w:trPr>
          <w:cantSplit/>
        </w:trPr>
        <w:tc>
          <w:tcPr>
            <w:tcW w:w="1710" w:type="dxa"/>
          </w:tcPr>
          <w:p w14:paraId="53175649" w14:textId="09D31A17" w:rsidR="008F4CBD" w:rsidRDefault="008F4CBD" w:rsidP="00542498">
            <w:pPr>
              <w:spacing w:after="120"/>
            </w:pPr>
            <w:r>
              <w:t>103 to 104</w:t>
            </w:r>
          </w:p>
        </w:tc>
        <w:tc>
          <w:tcPr>
            <w:tcW w:w="1800" w:type="dxa"/>
          </w:tcPr>
          <w:p w14:paraId="4156115A" w14:textId="029C9EF4" w:rsidR="008F4CBD" w:rsidRDefault="008F4CBD" w:rsidP="00542498">
            <w:pPr>
              <w:spacing w:after="120"/>
            </w:pPr>
            <w:r>
              <w:t>46</w:t>
            </w:r>
          </w:p>
        </w:tc>
        <w:tc>
          <w:tcPr>
            <w:tcW w:w="1890" w:type="dxa"/>
          </w:tcPr>
          <w:p w14:paraId="1DE47394" w14:textId="4D8AABC4" w:rsidR="008F4CBD" w:rsidRDefault="008F4CBD" w:rsidP="00542498">
            <w:pPr>
              <w:spacing w:after="120"/>
            </w:pPr>
            <w:r>
              <w:t>1.44</w:t>
            </w:r>
          </w:p>
        </w:tc>
      </w:tr>
      <w:tr w:rsidR="008F4CBD" w:rsidRPr="00BA4EAB" w14:paraId="23CA7C74" w14:textId="77777777" w:rsidTr="00F4033D">
        <w:trPr>
          <w:cantSplit/>
        </w:trPr>
        <w:tc>
          <w:tcPr>
            <w:tcW w:w="1710" w:type="dxa"/>
          </w:tcPr>
          <w:p w14:paraId="2BFEC1BE" w14:textId="2A154044" w:rsidR="008F4CBD" w:rsidRDefault="008F4CBD" w:rsidP="00542498">
            <w:pPr>
              <w:spacing w:after="120"/>
            </w:pPr>
            <w:r>
              <w:t>105</w:t>
            </w:r>
          </w:p>
        </w:tc>
        <w:tc>
          <w:tcPr>
            <w:tcW w:w="1800" w:type="dxa"/>
          </w:tcPr>
          <w:p w14:paraId="675B68F8" w14:textId="0C4F272E" w:rsidR="008F4CBD" w:rsidRDefault="008F4CBD" w:rsidP="00542498">
            <w:pPr>
              <w:spacing w:after="120"/>
            </w:pPr>
            <w:r>
              <w:t>46</w:t>
            </w:r>
          </w:p>
        </w:tc>
        <w:tc>
          <w:tcPr>
            <w:tcW w:w="1890" w:type="dxa"/>
          </w:tcPr>
          <w:p w14:paraId="38D6CEDB" w14:textId="08C24BBE" w:rsidR="008F4CBD" w:rsidRDefault="00B55FD7" w:rsidP="00542498">
            <w:pPr>
              <w:spacing w:after="120"/>
            </w:pPr>
            <w:r>
              <w:t>1.45</w:t>
            </w:r>
          </w:p>
        </w:tc>
      </w:tr>
      <w:tr w:rsidR="00B55FD7" w:rsidRPr="00BA4EAB" w14:paraId="26798F29" w14:textId="77777777" w:rsidTr="00F4033D">
        <w:trPr>
          <w:cantSplit/>
        </w:trPr>
        <w:tc>
          <w:tcPr>
            <w:tcW w:w="1710" w:type="dxa"/>
          </w:tcPr>
          <w:p w14:paraId="075A5ED6" w14:textId="2075EB38" w:rsidR="00B55FD7" w:rsidRDefault="00B55FD7" w:rsidP="00542498">
            <w:pPr>
              <w:spacing w:after="120"/>
            </w:pPr>
            <w:r>
              <w:t>106 to 107</w:t>
            </w:r>
          </w:p>
        </w:tc>
        <w:tc>
          <w:tcPr>
            <w:tcW w:w="1800" w:type="dxa"/>
          </w:tcPr>
          <w:p w14:paraId="30F4F3E9" w14:textId="66CD7638" w:rsidR="00B55FD7" w:rsidRDefault="00B55FD7" w:rsidP="00542498">
            <w:pPr>
              <w:spacing w:after="120"/>
            </w:pPr>
            <w:r>
              <w:t>47</w:t>
            </w:r>
          </w:p>
        </w:tc>
        <w:tc>
          <w:tcPr>
            <w:tcW w:w="1890" w:type="dxa"/>
          </w:tcPr>
          <w:p w14:paraId="403E0604" w14:textId="733D28FE" w:rsidR="00B55FD7" w:rsidRDefault="00B55FD7" w:rsidP="00542498">
            <w:pPr>
              <w:spacing w:after="120"/>
            </w:pPr>
            <w:r>
              <w:t>1.46</w:t>
            </w:r>
          </w:p>
        </w:tc>
      </w:tr>
      <w:tr w:rsidR="00B55FD7" w:rsidRPr="00BA4EAB" w14:paraId="224B2CE9" w14:textId="77777777" w:rsidTr="00F4033D">
        <w:trPr>
          <w:cantSplit/>
        </w:trPr>
        <w:tc>
          <w:tcPr>
            <w:tcW w:w="1710" w:type="dxa"/>
          </w:tcPr>
          <w:p w14:paraId="2CA5800F" w14:textId="3906B5C5" w:rsidR="00B55FD7" w:rsidRDefault="00B55FD7" w:rsidP="00542498">
            <w:pPr>
              <w:spacing w:after="120"/>
            </w:pPr>
            <w:r>
              <w:t>108</w:t>
            </w:r>
          </w:p>
        </w:tc>
        <w:tc>
          <w:tcPr>
            <w:tcW w:w="1800" w:type="dxa"/>
          </w:tcPr>
          <w:p w14:paraId="642E91CB" w14:textId="51781936" w:rsidR="00B55FD7" w:rsidRDefault="00B55FD7" w:rsidP="00542498">
            <w:pPr>
              <w:spacing w:after="120"/>
            </w:pPr>
            <w:r>
              <w:t>47</w:t>
            </w:r>
          </w:p>
        </w:tc>
        <w:tc>
          <w:tcPr>
            <w:tcW w:w="1890" w:type="dxa"/>
          </w:tcPr>
          <w:p w14:paraId="699C0A7C" w14:textId="076C13DF" w:rsidR="00B55FD7" w:rsidRDefault="00B55FD7" w:rsidP="00542498">
            <w:pPr>
              <w:spacing w:after="120"/>
            </w:pPr>
            <w:r>
              <w:t>1.47</w:t>
            </w:r>
          </w:p>
        </w:tc>
      </w:tr>
      <w:tr w:rsidR="00B55FD7" w:rsidRPr="00BA4EAB" w14:paraId="3F40B93D" w14:textId="77777777" w:rsidTr="00F4033D">
        <w:trPr>
          <w:cantSplit/>
        </w:trPr>
        <w:tc>
          <w:tcPr>
            <w:tcW w:w="1710" w:type="dxa"/>
          </w:tcPr>
          <w:p w14:paraId="49B53E44" w14:textId="310F39D2" w:rsidR="00B55FD7" w:rsidRDefault="00B55FD7" w:rsidP="00542498">
            <w:pPr>
              <w:spacing w:after="120"/>
            </w:pPr>
            <w:r>
              <w:t>109</w:t>
            </w:r>
          </w:p>
        </w:tc>
        <w:tc>
          <w:tcPr>
            <w:tcW w:w="1800" w:type="dxa"/>
          </w:tcPr>
          <w:p w14:paraId="4922A393" w14:textId="3029ECE8" w:rsidR="00B55FD7" w:rsidRDefault="00B55FD7" w:rsidP="00542498">
            <w:pPr>
              <w:spacing w:after="120"/>
            </w:pPr>
            <w:r>
              <w:t>47</w:t>
            </w:r>
          </w:p>
        </w:tc>
        <w:tc>
          <w:tcPr>
            <w:tcW w:w="1890" w:type="dxa"/>
          </w:tcPr>
          <w:p w14:paraId="50EA1552" w14:textId="53723BEC" w:rsidR="00B55FD7" w:rsidRDefault="00B55FD7" w:rsidP="00542498">
            <w:pPr>
              <w:spacing w:after="120"/>
            </w:pPr>
            <w:r>
              <w:t>1.48</w:t>
            </w:r>
          </w:p>
        </w:tc>
      </w:tr>
      <w:tr w:rsidR="00B55FD7" w:rsidRPr="00BA4EAB" w14:paraId="58F3EAF0" w14:textId="77777777" w:rsidTr="00F4033D">
        <w:trPr>
          <w:cantSplit/>
        </w:trPr>
        <w:tc>
          <w:tcPr>
            <w:tcW w:w="1710" w:type="dxa"/>
          </w:tcPr>
          <w:p w14:paraId="0F1F514E" w14:textId="3D0BBA18" w:rsidR="00B55FD7" w:rsidRDefault="00B55FD7" w:rsidP="00542498">
            <w:pPr>
              <w:spacing w:after="120"/>
            </w:pPr>
            <w:r>
              <w:t>110 to 111</w:t>
            </w:r>
          </w:p>
        </w:tc>
        <w:tc>
          <w:tcPr>
            <w:tcW w:w="1800" w:type="dxa"/>
          </w:tcPr>
          <w:p w14:paraId="3F7ED469" w14:textId="05EEFAF9" w:rsidR="00B55FD7" w:rsidRDefault="00B55FD7" w:rsidP="00542498">
            <w:pPr>
              <w:spacing w:after="120"/>
            </w:pPr>
            <w:r>
              <w:t>48</w:t>
            </w:r>
          </w:p>
        </w:tc>
        <w:tc>
          <w:tcPr>
            <w:tcW w:w="1890" w:type="dxa"/>
          </w:tcPr>
          <w:p w14:paraId="7FA78706" w14:textId="3C1EC42D" w:rsidR="00B55FD7" w:rsidRDefault="00B55FD7" w:rsidP="00542498">
            <w:pPr>
              <w:spacing w:after="120"/>
            </w:pPr>
            <w:r>
              <w:t>1.49</w:t>
            </w:r>
          </w:p>
        </w:tc>
      </w:tr>
      <w:tr w:rsidR="00B55FD7" w:rsidRPr="00BA4EAB" w14:paraId="10C5B471" w14:textId="77777777" w:rsidTr="00F4033D">
        <w:trPr>
          <w:cantSplit/>
        </w:trPr>
        <w:tc>
          <w:tcPr>
            <w:tcW w:w="1710" w:type="dxa"/>
          </w:tcPr>
          <w:p w14:paraId="180CBD72" w14:textId="0BA81105" w:rsidR="00B55FD7" w:rsidRDefault="00B55FD7" w:rsidP="00542498">
            <w:pPr>
              <w:spacing w:after="120"/>
            </w:pPr>
            <w:r>
              <w:t>112</w:t>
            </w:r>
          </w:p>
        </w:tc>
        <w:tc>
          <w:tcPr>
            <w:tcW w:w="1800" w:type="dxa"/>
          </w:tcPr>
          <w:p w14:paraId="3BCC7650" w14:textId="49A1A89C" w:rsidR="00B55FD7" w:rsidRDefault="00B55FD7" w:rsidP="00542498">
            <w:pPr>
              <w:spacing w:after="120"/>
            </w:pPr>
            <w:r>
              <w:t>48</w:t>
            </w:r>
          </w:p>
        </w:tc>
        <w:tc>
          <w:tcPr>
            <w:tcW w:w="1890" w:type="dxa"/>
          </w:tcPr>
          <w:p w14:paraId="2DE3A1DF" w14:textId="59CE4090" w:rsidR="00B55FD7" w:rsidRDefault="00B55FD7" w:rsidP="00542498">
            <w:pPr>
              <w:spacing w:after="120"/>
            </w:pPr>
            <w:r>
              <w:t>1.50</w:t>
            </w:r>
          </w:p>
        </w:tc>
      </w:tr>
      <w:tr w:rsidR="00B55FD7" w:rsidRPr="00BA4EAB" w14:paraId="7B4A7F26" w14:textId="77777777" w:rsidTr="00F4033D">
        <w:trPr>
          <w:cantSplit/>
        </w:trPr>
        <w:tc>
          <w:tcPr>
            <w:tcW w:w="1710" w:type="dxa"/>
          </w:tcPr>
          <w:p w14:paraId="1C05710E" w14:textId="73FCCA11" w:rsidR="00B55FD7" w:rsidRDefault="00B55FD7" w:rsidP="00542498">
            <w:pPr>
              <w:spacing w:after="120"/>
            </w:pPr>
            <w:r>
              <w:lastRenderedPageBreak/>
              <w:t>113</w:t>
            </w:r>
          </w:p>
        </w:tc>
        <w:tc>
          <w:tcPr>
            <w:tcW w:w="1800" w:type="dxa"/>
          </w:tcPr>
          <w:p w14:paraId="17CEF0B8" w14:textId="43E0D25B" w:rsidR="00B55FD7" w:rsidRDefault="00B55FD7" w:rsidP="00542498">
            <w:pPr>
              <w:spacing w:after="120"/>
            </w:pPr>
            <w:r>
              <w:t>48</w:t>
            </w:r>
          </w:p>
        </w:tc>
        <w:tc>
          <w:tcPr>
            <w:tcW w:w="1890" w:type="dxa"/>
          </w:tcPr>
          <w:p w14:paraId="78F57305" w14:textId="22F2C15B" w:rsidR="00B55FD7" w:rsidRDefault="00B55FD7" w:rsidP="00542498">
            <w:pPr>
              <w:spacing w:after="120"/>
            </w:pPr>
            <w:r>
              <w:t>1.51</w:t>
            </w:r>
          </w:p>
        </w:tc>
      </w:tr>
      <w:tr w:rsidR="00B55FD7" w:rsidRPr="00BA4EAB" w14:paraId="27F9E5DB" w14:textId="77777777" w:rsidTr="00F4033D">
        <w:trPr>
          <w:cantSplit/>
        </w:trPr>
        <w:tc>
          <w:tcPr>
            <w:tcW w:w="1710" w:type="dxa"/>
          </w:tcPr>
          <w:p w14:paraId="4BD0F92A" w14:textId="7C3BBF2A" w:rsidR="00B55FD7" w:rsidRDefault="00B55FD7" w:rsidP="00542498">
            <w:pPr>
              <w:spacing w:after="120"/>
            </w:pPr>
            <w:r>
              <w:t>114 to 115</w:t>
            </w:r>
          </w:p>
        </w:tc>
        <w:tc>
          <w:tcPr>
            <w:tcW w:w="1800" w:type="dxa"/>
          </w:tcPr>
          <w:p w14:paraId="2AF3A8EF" w14:textId="1B21B9A1" w:rsidR="00B55FD7" w:rsidRDefault="00B55FD7" w:rsidP="00542498">
            <w:pPr>
              <w:spacing w:after="120"/>
            </w:pPr>
            <w:r>
              <w:t>49</w:t>
            </w:r>
          </w:p>
        </w:tc>
        <w:tc>
          <w:tcPr>
            <w:tcW w:w="1890" w:type="dxa"/>
          </w:tcPr>
          <w:p w14:paraId="60A4A925" w14:textId="77DB0344" w:rsidR="00B55FD7" w:rsidRDefault="00B55FD7" w:rsidP="00542498">
            <w:pPr>
              <w:spacing w:after="120"/>
            </w:pPr>
            <w:r>
              <w:t>1.52</w:t>
            </w:r>
          </w:p>
        </w:tc>
      </w:tr>
      <w:tr w:rsidR="00B55FD7" w:rsidRPr="00BA4EAB" w14:paraId="0884CC97" w14:textId="77777777" w:rsidTr="00F4033D">
        <w:trPr>
          <w:cantSplit/>
        </w:trPr>
        <w:tc>
          <w:tcPr>
            <w:tcW w:w="1710" w:type="dxa"/>
          </w:tcPr>
          <w:p w14:paraId="6562114E" w14:textId="69A976FF" w:rsidR="00B55FD7" w:rsidRDefault="00B55FD7" w:rsidP="00542498">
            <w:pPr>
              <w:spacing w:after="120"/>
            </w:pPr>
            <w:r>
              <w:t>116</w:t>
            </w:r>
          </w:p>
        </w:tc>
        <w:tc>
          <w:tcPr>
            <w:tcW w:w="1800" w:type="dxa"/>
          </w:tcPr>
          <w:p w14:paraId="7E3EC8C8" w14:textId="2547130B" w:rsidR="00B55FD7" w:rsidRDefault="00B55FD7" w:rsidP="00542498">
            <w:pPr>
              <w:spacing w:after="120"/>
            </w:pPr>
            <w:r>
              <w:t>49</w:t>
            </w:r>
          </w:p>
        </w:tc>
        <w:tc>
          <w:tcPr>
            <w:tcW w:w="1890" w:type="dxa"/>
          </w:tcPr>
          <w:p w14:paraId="49A98CA1" w14:textId="32B250E2" w:rsidR="00B55FD7" w:rsidRDefault="00B55FD7" w:rsidP="00542498">
            <w:pPr>
              <w:spacing w:after="120"/>
            </w:pPr>
            <w:r>
              <w:t>1.53</w:t>
            </w:r>
          </w:p>
        </w:tc>
      </w:tr>
      <w:tr w:rsidR="00B55FD7" w:rsidRPr="00BA4EAB" w14:paraId="585DBC7D" w14:textId="77777777" w:rsidTr="00F4033D">
        <w:trPr>
          <w:cantSplit/>
        </w:trPr>
        <w:tc>
          <w:tcPr>
            <w:tcW w:w="1710" w:type="dxa"/>
          </w:tcPr>
          <w:p w14:paraId="0B03DE4C" w14:textId="1F14FE40" w:rsidR="00B55FD7" w:rsidRDefault="00B55FD7" w:rsidP="00542498">
            <w:pPr>
              <w:spacing w:after="120"/>
            </w:pPr>
            <w:r>
              <w:t>117</w:t>
            </w:r>
          </w:p>
        </w:tc>
        <w:tc>
          <w:tcPr>
            <w:tcW w:w="1800" w:type="dxa"/>
          </w:tcPr>
          <w:p w14:paraId="2E73BD89" w14:textId="036A93E0" w:rsidR="00B55FD7" w:rsidRDefault="00B55FD7" w:rsidP="00542498">
            <w:pPr>
              <w:spacing w:after="120"/>
            </w:pPr>
            <w:r>
              <w:t>49</w:t>
            </w:r>
          </w:p>
        </w:tc>
        <w:tc>
          <w:tcPr>
            <w:tcW w:w="1890" w:type="dxa"/>
          </w:tcPr>
          <w:p w14:paraId="293B05E4" w14:textId="2AB7BBD0" w:rsidR="00B55FD7" w:rsidRDefault="00B55FD7" w:rsidP="00542498">
            <w:pPr>
              <w:spacing w:after="120"/>
            </w:pPr>
            <w:r>
              <w:t>1.54</w:t>
            </w:r>
          </w:p>
        </w:tc>
      </w:tr>
      <w:tr w:rsidR="00B55FD7" w:rsidRPr="00BA4EAB" w14:paraId="54146CE9" w14:textId="77777777" w:rsidTr="00F4033D">
        <w:trPr>
          <w:cantSplit/>
        </w:trPr>
        <w:tc>
          <w:tcPr>
            <w:tcW w:w="1710" w:type="dxa"/>
          </w:tcPr>
          <w:p w14:paraId="427F8345" w14:textId="3D98AF41" w:rsidR="00B55FD7" w:rsidRDefault="00B55FD7" w:rsidP="00542498">
            <w:pPr>
              <w:spacing w:after="120"/>
            </w:pPr>
            <w:r>
              <w:t>118 to 119</w:t>
            </w:r>
          </w:p>
        </w:tc>
        <w:tc>
          <w:tcPr>
            <w:tcW w:w="1800" w:type="dxa"/>
          </w:tcPr>
          <w:p w14:paraId="30DBD0E6" w14:textId="25882D74" w:rsidR="00B55FD7" w:rsidRDefault="00B55FD7" w:rsidP="00542498">
            <w:pPr>
              <w:spacing w:after="120"/>
            </w:pPr>
            <w:r>
              <w:t>50</w:t>
            </w:r>
          </w:p>
        </w:tc>
        <w:tc>
          <w:tcPr>
            <w:tcW w:w="1890" w:type="dxa"/>
          </w:tcPr>
          <w:p w14:paraId="7BE9D16E" w14:textId="744470A3" w:rsidR="00B55FD7" w:rsidRDefault="00B55FD7" w:rsidP="00542498">
            <w:pPr>
              <w:spacing w:after="120"/>
            </w:pPr>
            <w:r>
              <w:t>1.55</w:t>
            </w:r>
          </w:p>
        </w:tc>
      </w:tr>
      <w:tr w:rsidR="00B55FD7" w:rsidRPr="00BA4EAB" w14:paraId="4A597138" w14:textId="77777777" w:rsidTr="00F4033D">
        <w:trPr>
          <w:cantSplit/>
        </w:trPr>
        <w:tc>
          <w:tcPr>
            <w:tcW w:w="1710" w:type="dxa"/>
          </w:tcPr>
          <w:p w14:paraId="28B15C02" w14:textId="645959F1" w:rsidR="00B55FD7" w:rsidRDefault="00B55FD7" w:rsidP="00542498">
            <w:pPr>
              <w:spacing w:after="120"/>
            </w:pPr>
            <w:r>
              <w:t>120</w:t>
            </w:r>
          </w:p>
        </w:tc>
        <w:tc>
          <w:tcPr>
            <w:tcW w:w="1800" w:type="dxa"/>
          </w:tcPr>
          <w:p w14:paraId="3723902B" w14:textId="52DC6245" w:rsidR="00B55FD7" w:rsidRDefault="00B55FD7" w:rsidP="00542498">
            <w:pPr>
              <w:spacing w:after="120"/>
            </w:pPr>
            <w:r>
              <w:t>50</w:t>
            </w:r>
          </w:p>
        </w:tc>
        <w:tc>
          <w:tcPr>
            <w:tcW w:w="1890" w:type="dxa"/>
          </w:tcPr>
          <w:p w14:paraId="6A5E9A7C" w14:textId="6BB2C43C" w:rsidR="00B55FD7" w:rsidRDefault="00B55FD7" w:rsidP="00542498">
            <w:pPr>
              <w:spacing w:after="120"/>
            </w:pPr>
            <w:r>
              <w:t>1.56</w:t>
            </w:r>
          </w:p>
        </w:tc>
      </w:tr>
      <w:tr w:rsidR="00B55FD7" w:rsidRPr="00BA4EAB" w14:paraId="282B8F30" w14:textId="77777777" w:rsidTr="00F4033D">
        <w:trPr>
          <w:cantSplit/>
        </w:trPr>
        <w:tc>
          <w:tcPr>
            <w:tcW w:w="1710" w:type="dxa"/>
          </w:tcPr>
          <w:p w14:paraId="2E4AD828" w14:textId="2A20FC7B" w:rsidR="00B55FD7" w:rsidRDefault="00B55FD7" w:rsidP="00542498">
            <w:pPr>
              <w:spacing w:after="120"/>
            </w:pPr>
            <w:r>
              <w:t>121</w:t>
            </w:r>
          </w:p>
        </w:tc>
        <w:tc>
          <w:tcPr>
            <w:tcW w:w="1800" w:type="dxa"/>
          </w:tcPr>
          <w:p w14:paraId="08533B52" w14:textId="4E82BE91" w:rsidR="00B55FD7" w:rsidRDefault="00B55FD7" w:rsidP="00542498">
            <w:pPr>
              <w:spacing w:after="120"/>
            </w:pPr>
            <w:r>
              <w:t>50</w:t>
            </w:r>
          </w:p>
        </w:tc>
        <w:tc>
          <w:tcPr>
            <w:tcW w:w="1890" w:type="dxa"/>
          </w:tcPr>
          <w:p w14:paraId="7C176285" w14:textId="08D5B03F" w:rsidR="00B55FD7" w:rsidRDefault="00B55FD7" w:rsidP="00542498">
            <w:pPr>
              <w:spacing w:after="120"/>
            </w:pPr>
            <w:r>
              <w:t>1.57</w:t>
            </w:r>
          </w:p>
        </w:tc>
      </w:tr>
      <w:tr w:rsidR="00B55FD7" w:rsidRPr="00BA4EAB" w14:paraId="6BE67A02" w14:textId="77777777" w:rsidTr="00F4033D">
        <w:trPr>
          <w:cantSplit/>
        </w:trPr>
        <w:tc>
          <w:tcPr>
            <w:tcW w:w="1710" w:type="dxa"/>
          </w:tcPr>
          <w:p w14:paraId="3C968979" w14:textId="03E382C3" w:rsidR="00B55FD7" w:rsidRDefault="00B55FD7" w:rsidP="00542498">
            <w:pPr>
              <w:spacing w:after="120"/>
            </w:pPr>
            <w:r>
              <w:t>122</w:t>
            </w:r>
          </w:p>
        </w:tc>
        <w:tc>
          <w:tcPr>
            <w:tcW w:w="1800" w:type="dxa"/>
          </w:tcPr>
          <w:p w14:paraId="7624BC13" w14:textId="4A1C12D5" w:rsidR="00B55FD7" w:rsidRDefault="00B55FD7" w:rsidP="00542498">
            <w:pPr>
              <w:spacing w:after="120"/>
            </w:pPr>
            <w:r>
              <w:t>51</w:t>
            </w:r>
          </w:p>
        </w:tc>
        <w:tc>
          <w:tcPr>
            <w:tcW w:w="1890" w:type="dxa"/>
          </w:tcPr>
          <w:p w14:paraId="7A500BED" w14:textId="320B64B9" w:rsidR="00B55FD7" w:rsidRDefault="00B55FD7" w:rsidP="00542498">
            <w:pPr>
              <w:spacing w:after="120"/>
            </w:pPr>
            <w:r>
              <w:t>1.58</w:t>
            </w:r>
          </w:p>
        </w:tc>
      </w:tr>
      <w:tr w:rsidR="00B55FD7" w:rsidRPr="00BA4EAB" w14:paraId="2CE2D1EF" w14:textId="77777777" w:rsidTr="00F4033D">
        <w:trPr>
          <w:cantSplit/>
        </w:trPr>
        <w:tc>
          <w:tcPr>
            <w:tcW w:w="1710" w:type="dxa"/>
          </w:tcPr>
          <w:p w14:paraId="39C0F652" w14:textId="517F7F76" w:rsidR="00B55FD7" w:rsidRDefault="00B55FD7" w:rsidP="00542498">
            <w:pPr>
              <w:spacing w:after="120"/>
            </w:pPr>
            <w:r>
              <w:t>123 to 124</w:t>
            </w:r>
          </w:p>
        </w:tc>
        <w:tc>
          <w:tcPr>
            <w:tcW w:w="1800" w:type="dxa"/>
          </w:tcPr>
          <w:p w14:paraId="3AB66DFF" w14:textId="2349B992" w:rsidR="00B55FD7" w:rsidRDefault="00B55FD7" w:rsidP="00542498">
            <w:pPr>
              <w:spacing w:after="120"/>
            </w:pPr>
            <w:r>
              <w:t>51</w:t>
            </w:r>
          </w:p>
        </w:tc>
        <w:tc>
          <w:tcPr>
            <w:tcW w:w="1890" w:type="dxa"/>
          </w:tcPr>
          <w:p w14:paraId="03A6B10C" w14:textId="5E60D880" w:rsidR="00B55FD7" w:rsidRDefault="00B55FD7" w:rsidP="00542498">
            <w:pPr>
              <w:spacing w:after="120"/>
            </w:pPr>
            <w:r>
              <w:t>1.59</w:t>
            </w:r>
          </w:p>
        </w:tc>
      </w:tr>
      <w:tr w:rsidR="00B55FD7" w:rsidRPr="00BA4EAB" w14:paraId="004F89DC" w14:textId="77777777" w:rsidTr="00F4033D">
        <w:trPr>
          <w:cantSplit/>
        </w:trPr>
        <w:tc>
          <w:tcPr>
            <w:tcW w:w="1710" w:type="dxa"/>
          </w:tcPr>
          <w:p w14:paraId="1E953144" w14:textId="06686802" w:rsidR="00B55FD7" w:rsidRDefault="00B55FD7" w:rsidP="00542498">
            <w:pPr>
              <w:spacing w:after="120"/>
            </w:pPr>
            <w:r>
              <w:t>125</w:t>
            </w:r>
          </w:p>
        </w:tc>
        <w:tc>
          <w:tcPr>
            <w:tcW w:w="1800" w:type="dxa"/>
          </w:tcPr>
          <w:p w14:paraId="5C8FB97F" w14:textId="6E6AD936" w:rsidR="00B55FD7" w:rsidRDefault="00B55FD7" w:rsidP="00542498">
            <w:pPr>
              <w:spacing w:after="120"/>
            </w:pPr>
            <w:r>
              <w:t>51</w:t>
            </w:r>
          </w:p>
        </w:tc>
        <w:tc>
          <w:tcPr>
            <w:tcW w:w="1890" w:type="dxa"/>
          </w:tcPr>
          <w:p w14:paraId="10CC1508" w14:textId="141BD595" w:rsidR="00B55FD7" w:rsidRDefault="00B55FD7" w:rsidP="00542498">
            <w:pPr>
              <w:spacing w:after="120"/>
            </w:pPr>
            <w:r>
              <w:t>1.60</w:t>
            </w:r>
          </w:p>
        </w:tc>
      </w:tr>
      <w:tr w:rsidR="00B55FD7" w:rsidRPr="00BA4EAB" w14:paraId="241A261E" w14:textId="77777777" w:rsidTr="00F4033D">
        <w:trPr>
          <w:cantSplit/>
        </w:trPr>
        <w:tc>
          <w:tcPr>
            <w:tcW w:w="1710" w:type="dxa"/>
          </w:tcPr>
          <w:p w14:paraId="3C179276" w14:textId="1A350FBD" w:rsidR="00B55FD7" w:rsidRDefault="00B55FD7" w:rsidP="00542498">
            <w:pPr>
              <w:spacing w:after="120"/>
            </w:pPr>
            <w:r>
              <w:t>126</w:t>
            </w:r>
          </w:p>
        </w:tc>
        <w:tc>
          <w:tcPr>
            <w:tcW w:w="1800" w:type="dxa"/>
          </w:tcPr>
          <w:p w14:paraId="6F5A9819" w14:textId="00A9858A" w:rsidR="00B55FD7" w:rsidRDefault="00B55FD7" w:rsidP="00542498">
            <w:pPr>
              <w:spacing w:after="120"/>
            </w:pPr>
            <w:r>
              <w:t>52</w:t>
            </w:r>
          </w:p>
        </w:tc>
        <w:tc>
          <w:tcPr>
            <w:tcW w:w="1890" w:type="dxa"/>
          </w:tcPr>
          <w:p w14:paraId="0189F21E" w14:textId="0274BFFD" w:rsidR="00B55FD7" w:rsidRDefault="00B55FD7" w:rsidP="00542498">
            <w:pPr>
              <w:spacing w:after="120"/>
            </w:pPr>
            <w:r>
              <w:t>1.61</w:t>
            </w:r>
          </w:p>
        </w:tc>
      </w:tr>
      <w:tr w:rsidR="00B55FD7" w:rsidRPr="00BA4EAB" w14:paraId="677DE2D5" w14:textId="77777777" w:rsidTr="00F4033D">
        <w:trPr>
          <w:cantSplit/>
        </w:trPr>
        <w:tc>
          <w:tcPr>
            <w:tcW w:w="1710" w:type="dxa"/>
          </w:tcPr>
          <w:p w14:paraId="11E31559" w14:textId="719FFDFC" w:rsidR="00B55FD7" w:rsidRDefault="00B55FD7" w:rsidP="00542498">
            <w:pPr>
              <w:spacing w:after="120"/>
            </w:pPr>
            <w:r>
              <w:t>127 to 128</w:t>
            </w:r>
          </w:p>
        </w:tc>
        <w:tc>
          <w:tcPr>
            <w:tcW w:w="1800" w:type="dxa"/>
          </w:tcPr>
          <w:p w14:paraId="4FB6A0EB" w14:textId="21DF9AFE" w:rsidR="00B55FD7" w:rsidRDefault="00B55FD7" w:rsidP="00542498">
            <w:pPr>
              <w:spacing w:after="120"/>
            </w:pPr>
            <w:r>
              <w:t>52</w:t>
            </w:r>
          </w:p>
        </w:tc>
        <w:tc>
          <w:tcPr>
            <w:tcW w:w="1890" w:type="dxa"/>
          </w:tcPr>
          <w:p w14:paraId="2C4829F2" w14:textId="1A49D213" w:rsidR="00B55FD7" w:rsidRDefault="00B55FD7" w:rsidP="00542498">
            <w:pPr>
              <w:spacing w:after="120"/>
            </w:pPr>
            <w:r>
              <w:t>1.62</w:t>
            </w:r>
          </w:p>
        </w:tc>
      </w:tr>
      <w:tr w:rsidR="00B55FD7" w:rsidRPr="00BA4EAB" w14:paraId="3637AB17" w14:textId="77777777" w:rsidTr="00F4033D">
        <w:trPr>
          <w:cantSplit/>
        </w:trPr>
        <w:tc>
          <w:tcPr>
            <w:tcW w:w="1710" w:type="dxa"/>
          </w:tcPr>
          <w:p w14:paraId="201FF1EE" w14:textId="10AB61C2" w:rsidR="00B55FD7" w:rsidRDefault="00B55FD7" w:rsidP="00542498">
            <w:pPr>
              <w:spacing w:after="120"/>
            </w:pPr>
            <w:r>
              <w:t>129</w:t>
            </w:r>
          </w:p>
        </w:tc>
        <w:tc>
          <w:tcPr>
            <w:tcW w:w="1800" w:type="dxa"/>
          </w:tcPr>
          <w:p w14:paraId="04910265" w14:textId="19D1FF22" w:rsidR="00B55FD7" w:rsidRDefault="00B55FD7" w:rsidP="00542498">
            <w:pPr>
              <w:spacing w:after="120"/>
            </w:pPr>
            <w:r>
              <w:t>52</w:t>
            </w:r>
          </w:p>
        </w:tc>
        <w:tc>
          <w:tcPr>
            <w:tcW w:w="1890" w:type="dxa"/>
          </w:tcPr>
          <w:p w14:paraId="4A158261" w14:textId="283582E9" w:rsidR="00B55FD7" w:rsidRDefault="00B55FD7" w:rsidP="00542498">
            <w:pPr>
              <w:spacing w:after="120"/>
            </w:pPr>
            <w:r>
              <w:t>1.63</w:t>
            </w:r>
          </w:p>
        </w:tc>
      </w:tr>
      <w:tr w:rsidR="00B55FD7" w:rsidRPr="00BA4EAB" w14:paraId="15EEB831" w14:textId="77777777" w:rsidTr="00F4033D">
        <w:trPr>
          <w:cantSplit/>
        </w:trPr>
        <w:tc>
          <w:tcPr>
            <w:tcW w:w="1710" w:type="dxa"/>
          </w:tcPr>
          <w:p w14:paraId="086C8CAC" w14:textId="021CE993" w:rsidR="00B55FD7" w:rsidRDefault="00B55FD7" w:rsidP="00542498">
            <w:pPr>
              <w:spacing w:after="120"/>
            </w:pPr>
            <w:r>
              <w:t>130</w:t>
            </w:r>
          </w:p>
        </w:tc>
        <w:tc>
          <w:tcPr>
            <w:tcW w:w="1800" w:type="dxa"/>
          </w:tcPr>
          <w:p w14:paraId="475D4A32" w14:textId="2A39619A" w:rsidR="00B55FD7" w:rsidRDefault="00B55FD7" w:rsidP="00542498">
            <w:pPr>
              <w:spacing w:after="120"/>
            </w:pPr>
            <w:r>
              <w:t>52</w:t>
            </w:r>
          </w:p>
        </w:tc>
        <w:tc>
          <w:tcPr>
            <w:tcW w:w="1890" w:type="dxa"/>
          </w:tcPr>
          <w:p w14:paraId="60F44457" w14:textId="7662296F" w:rsidR="00B55FD7" w:rsidRDefault="00B55FD7" w:rsidP="00542498">
            <w:pPr>
              <w:spacing w:after="120"/>
            </w:pPr>
            <w:r>
              <w:t>1.64</w:t>
            </w:r>
          </w:p>
        </w:tc>
      </w:tr>
      <w:tr w:rsidR="00B55FD7" w:rsidRPr="00BA4EAB" w14:paraId="0BE0409B" w14:textId="77777777" w:rsidTr="00F4033D">
        <w:trPr>
          <w:cantSplit/>
        </w:trPr>
        <w:tc>
          <w:tcPr>
            <w:tcW w:w="1710" w:type="dxa"/>
          </w:tcPr>
          <w:p w14:paraId="46CB8F4B" w14:textId="36C8AF21" w:rsidR="00B55FD7" w:rsidRDefault="00B55FD7" w:rsidP="00542498">
            <w:pPr>
              <w:spacing w:after="120"/>
            </w:pPr>
            <w:r>
              <w:t>131</w:t>
            </w:r>
          </w:p>
        </w:tc>
        <w:tc>
          <w:tcPr>
            <w:tcW w:w="1800" w:type="dxa"/>
          </w:tcPr>
          <w:p w14:paraId="0A450F42" w14:textId="4BF346C6" w:rsidR="00B55FD7" w:rsidRDefault="00B55FD7" w:rsidP="00542498">
            <w:pPr>
              <w:spacing w:after="120"/>
            </w:pPr>
            <w:r>
              <w:t>53</w:t>
            </w:r>
          </w:p>
        </w:tc>
        <w:tc>
          <w:tcPr>
            <w:tcW w:w="1890" w:type="dxa"/>
          </w:tcPr>
          <w:p w14:paraId="166716BE" w14:textId="53581CFD" w:rsidR="00B55FD7" w:rsidRDefault="00B55FD7" w:rsidP="00542498">
            <w:pPr>
              <w:spacing w:after="120"/>
            </w:pPr>
            <w:r>
              <w:t>1.65</w:t>
            </w:r>
          </w:p>
        </w:tc>
      </w:tr>
      <w:tr w:rsidR="00B55FD7" w:rsidRPr="00BA4EAB" w14:paraId="215422A7" w14:textId="77777777" w:rsidTr="00F4033D">
        <w:trPr>
          <w:cantSplit/>
        </w:trPr>
        <w:tc>
          <w:tcPr>
            <w:tcW w:w="1710" w:type="dxa"/>
          </w:tcPr>
          <w:p w14:paraId="672C8A4D" w14:textId="38F5D0D2" w:rsidR="00B55FD7" w:rsidRDefault="00B55FD7" w:rsidP="00542498">
            <w:pPr>
              <w:spacing w:after="120"/>
            </w:pPr>
            <w:r>
              <w:t>132 to 133</w:t>
            </w:r>
          </w:p>
        </w:tc>
        <w:tc>
          <w:tcPr>
            <w:tcW w:w="1800" w:type="dxa"/>
          </w:tcPr>
          <w:p w14:paraId="32C2995E" w14:textId="4958CD26" w:rsidR="00B55FD7" w:rsidRDefault="00B55FD7" w:rsidP="00542498">
            <w:pPr>
              <w:spacing w:after="120"/>
            </w:pPr>
            <w:r>
              <w:t>53</w:t>
            </w:r>
          </w:p>
        </w:tc>
        <w:tc>
          <w:tcPr>
            <w:tcW w:w="1890" w:type="dxa"/>
          </w:tcPr>
          <w:p w14:paraId="6E828C7A" w14:textId="6EC301DE" w:rsidR="00B55FD7" w:rsidRDefault="00B55FD7" w:rsidP="00542498">
            <w:pPr>
              <w:spacing w:after="120"/>
            </w:pPr>
            <w:r>
              <w:t>1.66</w:t>
            </w:r>
          </w:p>
        </w:tc>
      </w:tr>
      <w:tr w:rsidR="00B55FD7" w:rsidRPr="00BA4EAB" w14:paraId="3B472895" w14:textId="77777777" w:rsidTr="00F4033D">
        <w:trPr>
          <w:cantSplit/>
        </w:trPr>
        <w:tc>
          <w:tcPr>
            <w:tcW w:w="1710" w:type="dxa"/>
          </w:tcPr>
          <w:p w14:paraId="5C90C5A4" w14:textId="008B221F" w:rsidR="00B55FD7" w:rsidRDefault="00B55FD7" w:rsidP="00542498">
            <w:pPr>
              <w:spacing w:after="120"/>
            </w:pPr>
            <w:r>
              <w:t>134</w:t>
            </w:r>
          </w:p>
        </w:tc>
        <w:tc>
          <w:tcPr>
            <w:tcW w:w="1800" w:type="dxa"/>
          </w:tcPr>
          <w:p w14:paraId="38FB1280" w14:textId="67F31893" w:rsidR="00B55FD7" w:rsidRDefault="00B55FD7" w:rsidP="00542498">
            <w:pPr>
              <w:spacing w:after="120"/>
            </w:pPr>
            <w:r>
              <w:t>53</w:t>
            </w:r>
          </w:p>
        </w:tc>
        <w:tc>
          <w:tcPr>
            <w:tcW w:w="1890" w:type="dxa"/>
          </w:tcPr>
          <w:p w14:paraId="13017DE3" w14:textId="74029F88" w:rsidR="00B55FD7" w:rsidRDefault="00B55FD7" w:rsidP="00542498">
            <w:pPr>
              <w:spacing w:after="120"/>
            </w:pPr>
            <w:r>
              <w:t>1.67</w:t>
            </w:r>
          </w:p>
        </w:tc>
      </w:tr>
      <w:tr w:rsidR="00B55FD7" w:rsidRPr="00BA4EAB" w14:paraId="47DC08EC" w14:textId="77777777" w:rsidTr="00F4033D">
        <w:trPr>
          <w:cantSplit/>
        </w:trPr>
        <w:tc>
          <w:tcPr>
            <w:tcW w:w="1710" w:type="dxa"/>
          </w:tcPr>
          <w:p w14:paraId="25A20750" w14:textId="37A071EF" w:rsidR="00B55FD7" w:rsidRDefault="00B55FD7" w:rsidP="00542498">
            <w:pPr>
              <w:spacing w:after="120"/>
            </w:pPr>
            <w:r>
              <w:t>135</w:t>
            </w:r>
          </w:p>
        </w:tc>
        <w:tc>
          <w:tcPr>
            <w:tcW w:w="1800" w:type="dxa"/>
          </w:tcPr>
          <w:p w14:paraId="53FF4F9E" w14:textId="213FAE4D" w:rsidR="00B55FD7" w:rsidRDefault="00B55FD7" w:rsidP="00542498">
            <w:pPr>
              <w:spacing w:after="120"/>
            </w:pPr>
            <w:r>
              <w:t>53</w:t>
            </w:r>
          </w:p>
        </w:tc>
        <w:tc>
          <w:tcPr>
            <w:tcW w:w="1890" w:type="dxa"/>
          </w:tcPr>
          <w:p w14:paraId="049E4C26" w14:textId="230E7699" w:rsidR="00B55FD7" w:rsidRDefault="00B55FD7" w:rsidP="00542498">
            <w:pPr>
              <w:spacing w:after="120"/>
            </w:pPr>
            <w:r>
              <w:t>1.68</w:t>
            </w:r>
          </w:p>
        </w:tc>
      </w:tr>
      <w:tr w:rsidR="00B55FD7" w:rsidRPr="00BA4EAB" w14:paraId="1388A241" w14:textId="77777777" w:rsidTr="00F4033D">
        <w:trPr>
          <w:cantSplit/>
        </w:trPr>
        <w:tc>
          <w:tcPr>
            <w:tcW w:w="1710" w:type="dxa"/>
          </w:tcPr>
          <w:p w14:paraId="15DA09F5" w14:textId="7BC54D2F" w:rsidR="00B55FD7" w:rsidRDefault="00B55FD7" w:rsidP="00542498">
            <w:pPr>
              <w:spacing w:after="120"/>
            </w:pPr>
            <w:r>
              <w:t>136</w:t>
            </w:r>
          </w:p>
        </w:tc>
        <w:tc>
          <w:tcPr>
            <w:tcW w:w="1800" w:type="dxa"/>
          </w:tcPr>
          <w:p w14:paraId="68BCB9E4" w14:textId="5B2EFF68" w:rsidR="00B55FD7" w:rsidRDefault="00B55FD7" w:rsidP="00542498">
            <w:pPr>
              <w:spacing w:after="120"/>
            </w:pPr>
            <w:r>
              <w:t>54</w:t>
            </w:r>
          </w:p>
        </w:tc>
        <w:tc>
          <w:tcPr>
            <w:tcW w:w="1890" w:type="dxa"/>
          </w:tcPr>
          <w:p w14:paraId="2B346161" w14:textId="350911DF" w:rsidR="00B55FD7" w:rsidRDefault="00B55FD7" w:rsidP="00542498">
            <w:pPr>
              <w:spacing w:after="120"/>
            </w:pPr>
            <w:r>
              <w:t>1.69</w:t>
            </w:r>
          </w:p>
        </w:tc>
      </w:tr>
      <w:tr w:rsidR="00B55FD7" w:rsidRPr="00BA4EAB" w14:paraId="58510437" w14:textId="77777777" w:rsidTr="00F4033D">
        <w:trPr>
          <w:cantSplit/>
        </w:trPr>
        <w:tc>
          <w:tcPr>
            <w:tcW w:w="1710" w:type="dxa"/>
          </w:tcPr>
          <w:p w14:paraId="5C5211D1" w14:textId="371BA871" w:rsidR="00B55FD7" w:rsidRDefault="00B55FD7" w:rsidP="00542498">
            <w:pPr>
              <w:spacing w:after="120"/>
            </w:pPr>
            <w:r>
              <w:t>137 to 138</w:t>
            </w:r>
          </w:p>
        </w:tc>
        <w:tc>
          <w:tcPr>
            <w:tcW w:w="1800" w:type="dxa"/>
          </w:tcPr>
          <w:p w14:paraId="53825923" w14:textId="3B19D78F" w:rsidR="00B55FD7" w:rsidRDefault="00B55FD7" w:rsidP="00542498">
            <w:pPr>
              <w:spacing w:after="120"/>
            </w:pPr>
            <w:r>
              <w:t>54</w:t>
            </w:r>
          </w:p>
        </w:tc>
        <w:tc>
          <w:tcPr>
            <w:tcW w:w="1890" w:type="dxa"/>
          </w:tcPr>
          <w:p w14:paraId="4AA2883A" w14:textId="696F60FD" w:rsidR="00B55FD7" w:rsidRDefault="00B55FD7" w:rsidP="00542498">
            <w:pPr>
              <w:spacing w:after="120"/>
            </w:pPr>
            <w:r>
              <w:t>1.70</w:t>
            </w:r>
          </w:p>
        </w:tc>
      </w:tr>
      <w:tr w:rsidR="00B55FD7" w:rsidRPr="00BA4EAB" w14:paraId="1BB83F31" w14:textId="77777777" w:rsidTr="00F4033D">
        <w:trPr>
          <w:cantSplit/>
        </w:trPr>
        <w:tc>
          <w:tcPr>
            <w:tcW w:w="1710" w:type="dxa"/>
          </w:tcPr>
          <w:p w14:paraId="1431EAA1" w14:textId="065D0D3A" w:rsidR="00B55FD7" w:rsidRDefault="00B55FD7" w:rsidP="00542498">
            <w:pPr>
              <w:spacing w:after="120"/>
            </w:pPr>
            <w:r>
              <w:t>139</w:t>
            </w:r>
          </w:p>
        </w:tc>
        <w:tc>
          <w:tcPr>
            <w:tcW w:w="1800" w:type="dxa"/>
          </w:tcPr>
          <w:p w14:paraId="5A02E626" w14:textId="3AD1160E" w:rsidR="00B55FD7" w:rsidRDefault="00B55FD7" w:rsidP="00542498">
            <w:pPr>
              <w:spacing w:after="120"/>
            </w:pPr>
            <w:r>
              <w:t>54</w:t>
            </w:r>
          </w:p>
        </w:tc>
        <w:tc>
          <w:tcPr>
            <w:tcW w:w="1890" w:type="dxa"/>
          </w:tcPr>
          <w:p w14:paraId="3C441A78" w14:textId="0247E278" w:rsidR="00B55FD7" w:rsidRDefault="00B55FD7" w:rsidP="00542498">
            <w:pPr>
              <w:spacing w:after="120"/>
            </w:pPr>
            <w:r>
              <w:t>1.71</w:t>
            </w:r>
          </w:p>
        </w:tc>
      </w:tr>
      <w:tr w:rsidR="00B55FD7" w:rsidRPr="00BA4EAB" w14:paraId="04C0FBF9" w14:textId="77777777" w:rsidTr="00F4033D">
        <w:trPr>
          <w:cantSplit/>
        </w:trPr>
        <w:tc>
          <w:tcPr>
            <w:tcW w:w="1710" w:type="dxa"/>
          </w:tcPr>
          <w:p w14:paraId="3F4F7544" w14:textId="7A8F3EC5" w:rsidR="00B55FD7" w:rsidRDefault="00B55FD7" w:rsidP="00542498">
            <w:pPr>
              <w:spacing w:after="120"/>
            </w:pPr>
            <w:r>
              <w:t>140</w:t>
            </w:r>
          </w:p>
        </w:tc>
        <w:tc>
          <w:tcPr>
            <w:tcW w:w="1800" w:type="dxa"/>
          </w:tcPr>
          <w:p w14:paraId="665297E7" w14:textId="6467F810" w:rsidR="00B55FD7" w:rsidRDefault="00B55FD7" w:rsidP="00542498">
            <w:pPr>
              <w:spacing w:after="120"/>
            </w:pPr>
            <w:r>
              <w:t>54</w:t>
            </w:r>
          </w:p>
        </w:tc>
        <w:tc>
          <w:tcPr>
            <w:tcW w:w="1890" w:type="dxa"/>
          </w:tcPr>
          <w:p w14:paraId="099A6FD5" w14:textId="03A45841" w:rsidR="00B55FD7" w:rsidRDefault="00B55FD7" w:rsidP="00542498">
            <w:pPr>
              <w:spacing w:after="120"/>
            </w:pPr>
            <w:r>
              <w:t>1.72</w:t>
            </w:r>
          </w:p>
        </w:tc>
      </w:tr>
      <w:tr w:rsidR="00B55FD7" w:rsidRPr="00BA4EAB" w14:paraId="36BBB862" w14:textId="77777777" w:rsidTr="00F4033D">
        <w:trPr>
          <w:cantSplit/>
        </w:trPr>
        <w:tc>
          <w:tcPr>
            <w:tcW w:w="1710" w:type="dxa"/>
          </w:tcPr>
          <w:p w14:paraId="5E2AC9FD" w14:textId="5A9D4B09" w:rsidR="00B55FD7" w:rsidRDefault="00B55FD7" w:rsidP="00542498">
            <w:pPr>
              <w:spacing w:after="120"/>
            </w:pPr>
            <w:r>
              <w:t>141</w:t>
            </w:r>
          </w:p>
        </w:tc>
        <w:tc>
          <w:tcPr>
            <w:tcW w:w="1800" w:type="dxa"/>
          </w:tcPr>
          <w:p w14:paraId="2A93D5F0" w14:textId="5F548464" w:rsidR="00B55FD7" w:rsidRDefault="00B55FD7" w:rsidP="00542498">
            <w:pPr>
              <w:spacing w:after="120"/>
            </w:pPr>
            <w:r>
              <w:t>55</w:t>
            </w:r>
          </w:p>
        </w:tc>
        <w:tc>
          <w:tcPr>
            <w:tcW w:w="1890" w:type="dxa"/>
          </w:tcPr>
          <w:p w14:paraId="048328AA" w14:textId="4867CE4A" w:rsidR="00B55FD7" w:rsidRDefault="00B55FD7" w:rsidP="00542498">
            <w:pPr>
              <w:spacing w:after="120"/>
            </w:pPr>
            <w:r>
              <w:t>1.73</w:t>
            </w:r>
          </w:p>
        </w:tc>
      </w:tr>
      <w:tr w:rsidR="00B55FD7" w:rsidRPr="00BA4EAB" w14:paraId="6AB52EB4" w14:textId="77777777" w:rsidTr="00F4033D">
        <w:trPr>
          <w:cantSplit/>
        </w:trPr>
        <w:tc>
          <w:tcPr>
            <w:tcW w:w="1710" w:type="dxa"/>
          </w:tcPr>
          <w:p w14:paraId="4ED5EE19" w14:textId="424F68FD" w:rsidR="00B55FD7" w:rsidRDefault="00B55FD7" w:rsidP="00542498">
            <w:pPr>
              <w:spacing w:after="120"/>
            </w:pPr>
            <w:r>
              <w:t>142 to 143</w:t>
            </w:r>
          </w:p>
        </w:tc>
        <w:tc>
          <w:tcPr>
            <w:tcW w:w="1800" w:type="dxa"/>
          </w:tcPr>
          <w:p w14:paraId="001C12AC" w14:textId="7B7B91D1" w:rsidR="00B55FD7" w:rsidRDefault="00B55FD7" w:rsidP="00542498">
            <w:pPr>
              <w:spacing w:after="120"/>
            </w:pPr>
            <w:r>
              <w:t>55</w:t>
            </w:r>
          </w:p>
        </w:tc>
        <w:tc>
          <w:tcPr>
            <w:tcW w:w="1890" w:type="dxa"/>
          </w:tcPr>
          <w:p w14:paraId="5004FEF0" w14:textId="4E95EBF2" w:rsidR="00B55FD7" w:rsidRDefault="00B55FD7" w:rsidP="00542498">
            <w:pPr>
              <w:spacing w:after="120"/>
            </w:pPr>
            <w:r>
              <w:t>1.74</w:t>
            </w:r>
          </w:p>
        </w:tc>
      </w:tr>
      <w:tr w:rsidR="00B55FD7" w:rsidRPr="00BA4EAB" w14:paraId="5E2D6E27" w14:textId="77777777" w:rsidTr="00F4033D">
        <w:trPr>
          <w:cantSplit/>
        </w:trPr>
        <w:tc>
          <w:tcPr>
            <w:tcW w:w="1710" w:type="dxa"/>
          </w:tcPr>
          <w:p w14:paraId="1184D175" w14:textId="0FE7C83B" w:rsidR="00B55FD7" w:rsidRDefault="00B55FD7" w:rsidP="00542498">
            <w:pPr>
              <w:spacing w:after="120"/>
            </w:pPr>
            <w:r>
              <w:t>144</w:t>
            </w:r>
          </w:p>
        </w:tc>
        <w:tc>
          <w:tcPr>
            <w:tcW w:w="1800" w:type="dxa"/>
          </w:tcPr>
          <w:p w14:paraId="2F6431BF" w14:textId="49F92ECA" w:rsidR="00B55FD7" w:rsidRDefault="00B55FD7" w:rsidP="00542498">
            <w:pPr>
              <w:spacing w:after="120"/>
            </w:pPr>
            <w:r>
              <w:t>55</w:t>
            </w:r>
          </w:p>
        </w:tc>
        <w:tc>
          <w:tcPr>
            <w:tcW w:w="1890" w:type="dxa"/>
          </w:tcPr>
          <w:p w14:paraId="31D547BA" w14:textId="7784CD6D" w:rsidR="00B55FD7" w:rsidRDefault="00B55FD7" w:rsidP="00542498">
            <w:pPr>
              <w:spacing w:after="120"/>
            </w:pPr>
            <w:r>
              <w:t>1.75</w:t>
            </w:r>
          </w:p>
        </w:tc>
      </w:tr>
      <w:tr w:rsidR="00B55FD7" w:rsidRPr="00BA4EAB" w14:paraId="64C40214" w14:textId="77777777" w:rsidTr="00F4033D">
        <w:trPr>
          <w:cantSplit/>
        </w:trPr>
        <w:tc>
          <w:tcPr>
            <w:tcW w:w="1710" w:type="dxa"/>
          </w:tcPr>
          <w:p w14:paraId="0FD8D2DC" w14:textId="4E909A4C" w:rsidR="00B55FD7" w:rsidRDefault="00B55FD7" w:rsidP="00542498">
            <w:pPr>
              <w:spacing w:after="120"/>
            </w:pPr>
            <w:r>
              <w:t>145</w:t>
            </w:r>
          </w:p>
        </w:tc>
        <w:tc>
          <w:tcPr>
            <w:tcW w:w="1800" w:type="dxa"/>
          </w:tcPr>
          <w:p w14:paraId="0C1E0882" w14:textId="1C7C3811" w:rsidR="00B55FD7" w:rsidRDefault="00B55FD7" w:rsidP="00542498">
            <w:pPr>
              <w:spacing w:after="120"/>
            </w:pPr>
            <w:r>
              <w:t>55</w:t>
            </w:r>
          </w:p>
        </w:tc>
        <w:tc>
          <w:tcPr>
            <w:tcW w:w="1890" w:type="dxa"/>
          </w:tcPr>
          <w:p w14:paraId="77391ABF" w14:textId="647FB193" w:rsidR="00B55FD7" w:rsidRDefault="00B55FD7" w:rsidP="00542498">
            <w:pPr>
              <w:spacing w:after="120"/>
            </w:pPr>
            <w:r>
              <w:t>1.76</w:t>
            </w:r>
          </w:p>
        </w:tc>
      </w:tr>
      <w:tr w:rsidR="00B55FD7" w:rsidRPr="00BA4EAB" w14:paraId="7DE3DE92" w14:textId="77777777" w:rsidTr="00F4033D">
        <w:trPr>
          <w:cantSplit/>
        </w:trPr>
        <w:tc>
          <w:tcPr>
            <w:tcW w:w="1710" w:type="dxa"/>
          </w:tcPr>
          <w:p w14:paraId="684664B5" w14:textId="29DE825F" w:rsidR="00B55FD7" w:rsidRDefault="00B55FD7" w:rsidP="00542498">
            <w:pPr>
              <w:spacing w:after="120"/>
            </w:pPr>
            <w:r>
              <w:lastRenderedPageBreak/>
              <w:t>146</w:t>
            </w:r>
          </w:p>
        </w:tc>
        <w:tc>
          <w:tcPr>
            <w:tcW w:w="1800" w:type="dxa"/>
          </w:tcPr>
          <w:p w14:paraId="6F926C3C" w14:textId="583C4F9A" w:rsidR="00B55FD7" w:rsidRDefault="00B55FD7" w:rsidP="00542498">
            <w:pPr>
              <w:spacing w:after="120"/>
            </w:pPr>
            <w:r>
              <w:t>56</w:t>
            </w:r>
          </w:p>
        </w:tc>
        <w:tc>
          <w:tcPr>
            <w:tcW w:w="1890" w:type="dxa"/>
          </w:tcPr>
          <w:p w14:paraId="5F4F3CFF" w14:textId="1CC69FAA" w:rsidR="00B55FD7" w:rsidRDefault="00B55FD7" w:rsidP="00542498">
            <w:pPr>
              <w:spacing w:after="120"/>
            </w:pPr>
            <w:r>
              <w:t>1.77</w:t>
            </w:r>
          </w:p>
        </w:tc>
      </w:tr>
      <w:tr w:rsidR="00B55FD7" w:rsidRPr="00BA4EAB" w14:paraId="34BA9354" w14:textId="77777777" w:rsidTr="00F4033D">
        <w:trPr>
          <w:cantSplit/>
        </w:trPr>
        <w:tc>
          <w:tcPr>
            <w:tcW w:w="1710" w:type="dxa"/>
          </w:tcPr>
          <w:p w14:paraId="7B61D355" w14:textId="74B2BB1B" w:rsidR="00B55FD7" w:rsidRDefault="00B55FD7" w:rsidP="00542498">
            <w:pPr>
              <w:spacing w:after="120"/>
            </w:pPr>
            <w:r>
              <w:t>147</w:t>
            </w:r>
          </w:p>
        </w:tc>
        <w:tc>
          <w:tcPr>
            <w:tcW w:w="1800" w:type="dxa"/>
          </w:tcPr>
          <w:p w14:paraId="72F55F5C" w14:textId="07C0E07D" w:rsidR="00B55FD7" w:rsidRDefault="00B55FD7" w:rsidP="00542498">
            <w:pPr>
              <w:spacing w:after="120"/>
            </w:pPr>
            <w:r>
              <w:t>56</w:t>
            </w:r>
          </w:p>
        </w:tc>
        <w:tc>
          <w:tcPr>
            <w:tcW w:w="1890" w:type="dxa"/>
          </w:tcPr>
          <w:p w14:paraId="4A583373" w14:textId="0D70E19F" w:rsidR="00B55FD7" w:rsidRDefault="00B55FD7" w:rsidP="00542498">
            <w:pPr>
              <w:spacing w:after="120"/>
            </w:pPr>
            <w:r>
              <w:t>1.78</w:t>
            </w:r>
          </w:p>
        </w:tc>
      </w:tr>
      <w:tr w:rsidR="00B55FD7" w:rsidRPr="00BA4EAB" w14:paraId="5DD811CD" w14:textId="77777777" w:rsidTr="00F4033D">
        <w:trPr>
          <w:cantSplit/>
        </w:trPr>
        <w:tc>
          <w:tcPr>
            <w:tcW w:w="1710" w:type="dxa"/>
          </w:tcPr>
          <w:p w14:paraId="0B9CDD46" w14:textId="452FD2A5" w:rsidR="00B55FD7" w:rsidRDefault="00B55FD7" w:rsidP="00542498">
            <w:pPr>
              <w:spacing w:after="120"/>
            </w:pPr>
            <w:r>
              <w:t>148 to 149</w:t>
            </w:r>
          </w:p>
        </w:tc>
        <w:tc>
          <w:tcPr>
            <w:tcW w:w="1800" w:type="dxa"/>
          </w:tcPr>
          <w:p w14:paraId="1BE187C5" w14:textId="56B0D05E" w:rsidR="00B55FD7" w:rsidRDefault="00B55FD7" w:rsidP="00542498">
            <w:pPr>
              <w:spacing w:after="120"/>
            </w:pPr>
            <w:r>
              <w:t>56</w:t>
            </w:r>
          </w:p>
        </w:tc>
        <w:tc>
          <w:tcPr>
            <w:tcW w:w="1890" w:type="dxa"/>
          </w:tcPr>
          <w:p w14:paraId="36225307" w14:textId="58368A7A" w:rsidR="00B55FD7" w:rsidRDefault="00B55FD7" w:rsidP="00542498">
            <w:pPr>
              <w:spacing w:after="120"/>
            </w:pPr>
            <w:r>
              <w:t>1.79</w:t>
            </w:r>
          </w:p>
        </w:tc>
      </w:tr>
      <w:tr w:rsidR="00B55FD7" w:rsidRPr="00BA4EAB" w14:paraId="77FA5164" w14:textId="77777777" w:rsidTr="00F4033D">
        <w:trPr>
          <w:cantSplit/>
        </w:trPr>
        <w:tc>
          <w:tcPr>
            <w:tcW w:w="1710" w:type="dxa"/>
          </w:tcPr>
          <w:p w14:paraId="68675EE8" w14:textId="5911663B" w:rsidR="00B55FD7" w:rsidRDefault="00B55FD7" w:rsidP="00542498">
            <w:pPr>
              <w:spacing w:after="120"/>
            </w:pPr>
            <w:r>
              <w:t>150</w:t>
            </w:r>
          </w:p>
        </w:tc>
        <w:tc>
          <w:tcPr>
            <w:tcW w:w="1800" w:type="dxa"/>
          </w:tcPr>
          <w:p w14:paraId="60B0D521" w14:textId="0B8BDDD9" w:rsidR="00B55FD7" w:rsidRDefault="00B55FD7" w:rsidP="00542498">
            <w:pPr>
              <w:spacing w:after="120"/>
            </w:pPr>
            <w:r>
              <w:t>56</w:t>
            </w:r>
          </w:p>
        </w:tc>
        <w:tc>
          <w:tcPr>
            <w:tcW w:w="1890" w:type="dxa"/>
          </w:tcPr>
          <w:p w14:paraId="7AED2D93" w14:textId="0FCA7D57" w:rsidR="00B55FD7" w:rsidRDefault="00B55FD7" w:rsidP="00542498">
            <w:pPr>
              <w:spacing w:after="120"/>
            </w:pPr>
            <w:r>
              <w:t>1.80</w:t>
            </w:r>
          </w:p>
        </w:tc>
      </w:tr>
    </w:tbl>
    <w:p w14:paraId="4FC89126" w14:textId="77777777" w:rsidR="006E6901" w:rsidRDefault="006E6901" w:rsidP="006E6901"/>
    <w:sectPr w:rsidR="006E6901" w:rsidSect="003A3595">
      <w:footerReference w:type="default" r:id="rId15"/>
      <w:pgSz w:w="12240" w:h="15840" w:code="1"/>
      <w:pgMar w:top="720" w:right="1440" w:bottom="72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569B6" w14:textId="77777777" w:rsidR="003A3526" w:rsidRDefault="003A3526">
      <w:r>
        <w:separator/>
      </w:r>
    </w:p>
    <w:p w14:paraId="012531C7" w14:textId="77777777" w:rsidR="003A3526" w:rsidRDefault="003A3526"/>
    <w:p w14:paraId="0AF35DC9" w14:textId="77777777" w:rsidR="003A3526" w:rsidRDefault="003A3526"/>
  </w:endnote>
  <w:endnote w:type="continuationSeparator" w:id="0">
    <w:p w14:paraId="7F65D3FA" w14:textId="77777777" w:rsidR="003A3526" w:rsidRDefault="003A3526">
      <w:r>
        <w:continuationSeparator/>
      </w:r>
    </w:p>
    <w:p w14:paraId="00820B68" w14:textId="77777777" w:rsidR="003A3526" w:rsidRDefault="003A3526"/>
    <w:p w14:paraId="17FC4DF4" w14:textId="77777777" w:rsidR="003A3526" w:rsidRDefault="003A3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3469F" w14:textId="6403C70F" w:rsidR="00542498" w:rsidRPr="00DC5986" w:rsidRDefault="00542498" w:rsidP="00306560">
    <w:pPr>
      <w:pStyle w:val="Footer"/>
      <w:tabs>
        <w:tab w:val="clear" w:pos="4320"/>
        <w:tab w:val="clear" w:pos="9270"/>
        <w:tab w:val="center" w:pos="4680"/>
        <w:tab w:val="right" w:pos="9360"/>
      </w:tabs>
    </w:pPr>
    <w:r>
      <w:t>FSVeg Common Stand Exam User Guide</w:t>
    </w:r>
    <w:r>
      <w:tab/>
      <w:t>I-</w:t>
    </w:r>
    <w:r>
      <w:fldChar w:fldCharType="begin"/>
    </w:r>
    <w:r>
      <w:instrText xml:space="preserve"> PAGE </w:instrText>
    </w:r>
    <w:r>
      <w:fldChar w:fldCharType="separate"/>
    </w:r>
    <w:r w:rsidR="00F739FD">
      <w:rPr>
        <w:noProof/>
      </w:rPr>
      <w:t>1</w:t>
    </w:r>
    <w:r>
      <w:rPr>
        <w:noProof/>
      </w:rPr>
      <w:fldChar w:fldCharType="end"/>
    </w:r>
    <w:r>
      <w:tab/>
      <w:t>Appendix I: Fixed Radius Plot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3415A" w14:textId="77777777" w:rsidR="003A3526" w:rsidRDefault="003A3526">
      <w:r>
        <w:separator/>
      </w:r>
    </w:p>
    <w:p w14:paraId="461ED15E" w14:textId="77777777" w:rsidR="003A3526" w:rsidRDefault="003A3526"/>
    <w:p w14:paraId="2752DB6A" w14:textId="77777777" w:rsidR="003A3526" w:rsidRDefault="003A3526"/>
  </w:footnote>
  <w:footnote w:type="continuationSeparator" w:id="0">
    <w:p w14:paraId="290728D1" w14:textId="77777777" w:rsidR="003A3526" w:rsidRDefault="003A3526">
      <w:r>
        <w:continuationSeparator/>
      </w:r>
    </w:p>
    <w:p w14:paraId="12B5A049" w14:textId="77777777" w:rsidR="003A3526" w:rsidRDefault="003A3526"/>
    <w:p w14:paraId="5CD2D980" w14:textId="77777777" w:rsidR="003A3526" w:rsidRDefault="003A35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AA8DF54"/>
    <w:lvl w:ilvl="0">
      <w:start w:val="1"/>
      <w:numFmt w:val="lowerLetter"/>
      <w:pStyle w:val="ListNumber2"/>
      <w:lvlText w:val="%1."/>
      <w:lvlJc w:val="left"/>
      <w:pPr>
        <w:ind w:left="1080" w:hanging="360"/>
      </w:pPr>
      <w:rPr>
        <w:rFonts w:hint="default"/>
        <w:b w:val="0"/>
        <w:i w:val="0"/>
        <w:sz w:val="24"/>
      </w:rPr>
    </w:lvl>
  </w:abstractNum>
  <w:abstractNum w:abstractNumId="1">
    <w:nsid w:val="FFFFFF83"/>
    <w:multiLevelType w:val="singleLevel"/>
    <w:tmpl w:val="B4909892"/>
    <w:lvl w:ilvl="0">
      <w:start w:val="1"/>
      <w:numFmt w:val="bullet"/>
      <w:pStyle w:val="ListBullet2"/>
      <w:lvlText w:val=""/>
      <w:lvlJc w:val="left"/>
      <w:pPr>
        <w:ind w:left="1440" w:hanging="360"/>
      </w:pPr>
      <w:rPr>
        <w:rFonts w:ascii="Wingdings" w:hAnsi="Wingdings" w:hint="default"/>
      </w:rPr>
    </w:lvl>
  </w:abstractNum>
  <w:abstractNum w:abstractNumId="2">
    <w:nsid w:val="0033632E"/>
    <w:multiLevelType w:val="hybridMultilevel"/>
    <w:tmpl w:val="4AE6BBEE"/>
    <w:lvl w:ilvl="0" w:tplc="B3AA118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C0A92"/>
    <w:multiLevelType w:val="hybridMultilevel"/>
    <w:tmpl w:val="84AAF986"/>
    <w:lvl w:ilvl="0" w:tplc="33D83192">
      <w:start w:val="1"/>
      <w:numFmt w:val="bullet"/>
      <w:pStyle w:val="NumberedList2bulleted"/>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45818"/>
    <w:multiLevelType w:val="hybridMultilevel"/>
    <w:tmpl w:val="CDE20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F1F01"/>
    <w:multiLevelType w:val="hybridMultilevel"/>
    <w:tmpl w:val="96C0B44A"/>
    <w:lvl w:ilvl="0" w:tplc="03A05EEA">
      <w:start w:val="1"/>
      <w:numFmt w:val="bullet"/>
      <w:pStyle w:val="ListBullet3"/>
      <w:lvlText w:val=""/>
      <w:lvlJc w:val="left"/>
      <w:pPr>
        <w:ind w:left="144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6E32D1"/>
    <w:multiLevelType w:val="hybridMultilevel"/>
    <w:tmpl w:val="4A285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25EBE"/>
    <w:multiLevelType w:val="hybridMultilevel"/>
    <w:tmpl w:val="CDE20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60D51"/>
    <w:multiLevelType w:val="hybridMultilevel"/>
    <w:tmpl w:val="2C20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F00AB6"/>
    <w:multiLevelType w:val="hybridMultilevel"/>
    <w:tmpl w:val="2794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E5248"/>
    <w:multiLevelType w:val="hybridMultilevel"/>
    <w:tmpl w:val="AC20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77DAD"/>
    <w:multiLevelType w:val="hybridMultilevel"/>
    <w:tmpl w:val="369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60F93"/>
    <w:multiLevelType w:val="hybridMultilevel"/>
    <w:tmpl w:val="5AD6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834FF"/>
    <w:multiLevelType w:val="hybridMultilevel"/>
    <w:tmpl w:val="B9F0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9B7F58"/>
    <w:multiLevelType w:val="hybridMultilevel"/>
    <w:tmpl w:val="7256E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E4912"/>
    <w:multiLevelType w:val="hybridMultilevel"/>
    <w:tmpl w:val="79F6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FE34BB"/>
    <w:multiLevelType w:val="hybridMultilevel"/>
    <w:tmpl w:val="579E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02165"/>
    <w:multiLevelType w:val="multilevel"/>
    <w:tmpl w:val="2DD6CE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93" w:hanging="893"/>
      </w:pPr>
      <w:rPr>
        <w:rFonts w:hint="default"/>
      </w:rPr>
    </w:lvl>
    <w:lvl w:ilvl="3">
      <w:start w:val="1"/>
      <w:numFmt w:val="decimal"/>
      <w:lvlText w:val="%1.%2.%3.%4"/>
      <w:lvlJc w:val="left"/>
      <w:pPr>
        <w:ind w:left="1066" w:hanging="1066"/>
      </w:pPr>
      <w:rPr>
        <w:rFonts w:hint="default"/>
      </w:rPr>
    </w:lvl>
    <w:lvl w:ilvl="4">
      <w:start w:val="1"/>
      <w:numFmt w:val="decimal"/>
      <w:pStyle w:val="Heading6"/>
      <w:lvlText w:val="%1.%2.%3.%4.%5"/>
      <w:lvlJc w:val="left"/>
      <w:pPr>
        <w:ind w:left="1239" w:hanging="1239"/>
      </w:pPr>
      <w:rPr>
        <w:rFonts w:hint="default"/>
      </w:rPr>
    </w:lvl>
    <w:lvl w:ilvl="5">
      <w:start w:val="1"/>
      <w:numFmt w:val="decimal"/>
      <w:pStyle w:val="Heading7"/>
      <w:lvlText w:val="%1.%2.%3.%4.%5.%6"/>
      <w:lvlJc w:val="left"/>
      <w:pPr>
        <w:ind w:left="1412" w:hanging="1412"/>
      </w:pPr>
      <w:rPr>
        <w:rFonts w:hint="default"/>
      </w:rPr>
    </w:lvl>
    <w:lvl w:ilvl="6">
      <w:start w:val="1"/>
      <w:numFmt w:val="decimal"/>
      <w:pStyle w:val="Heading8"/>
      <w:lvlText w:val="%1.%2.%3.%4.%5.%6.%7"/>
      <w:lvlJc w:val="left"/>
      <w:pPr>
        <w:ind w:left="1585" w:hanging="1585"/>
      </w:pPr>
      <w:rPr>
        <w:rFonts w:hint="default"/>
      </w:rPr>
    </w:lvl>
    <w:lvl w:ilvl="7">
      <w:start w:val="1"/>
      <w:numFmt w:val="decimal"/>
      <w:pStyle w:val="Heading9"/>
      <w:lvlText w:val="%1.%2.%3.%4.%5.%6.%7.%8"/>
      <w:lvlJc w:val="left"/>
      <w:pPr>
        <w:ind w:left="1758" w:hanging="1758"/>
      </w:pPr>
      <w:rPr>
        <w:rFonts w:hint="default"/>
      </w:rPr>
    </w:lvl>
    <w:lvl w:ilvl="8">
      <w:start w:val="1"/>
      <w:numFmt w:val="decimal"/>
      <w:lvlText w:val="%1.%2.%3.%4.%5.%6.%7.%8.%9"/>
      <w:lvlJc w:val="left"/>
      <w:pPr>
        <w:ind w:left="1931" w:hanging="1931"/>
      </w:pPr>
      <w:rPr>
        <w:rFonts w:hint="default"/>
      </w:rPr>
    </w:lvl>
  </w:abstractNum>
  <w:abstractNum w:abstractNumId="18">
    <w:nsid w:val="620C3874"/>
    <w:multiLevelType w:val="hybridMultilevel"/>
    <w:tmpl w:val="ECB6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3107C"/>
    <w:multiLevelType w:val="hybridMultilevel"/>
    <w:tmpl w:val="0F96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F30056"/>
    <w:multiLevelType w:val="hybridMultilevel"/>
    <w:tmpl w:val="29A8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7"/>
  </w:num>
  <w:num w:numId="5">
    <w:abstractNumId w:val="3"/>
  </w:num>
  <w:num w:numId="6">
    <w:abstractNumId w:val="2"/>
  </w:num>
  <w:num w:numId="7">
    <w:abstractNumId w:val="9"/>
  </w:num>
  <w:num w:numId="8">
    <w:abstractNumId w:val="4"/>
  </w:num>
  <w:num w:numId="9">
    <w:abstractNumId w:val="18"/>
  </w:num>
  <w:num w:numId="10">
    <w:abstractNumId w:val="8"/>
  </w:num>
  <w:num w:numId="11">
    <w:abstractNumId w:val="20"/>
  </w:num>
  <w:num w:numId="12">
    <w:abstractNumId w:val="13"/>
  </w:num>
  <w:num w:numId="13">
    <w:abstractNumId w:val="10"/>
  </w:num>
  <w:num w:numId="14">
    <w:abstractNumId w:val="7"/>
  </w:num>
  <w:num w:numId="15">
    <w:abstractNumId w:val="11"/>
  </w:num>
  <w:num w:numId="16">
    <w:abstractNumId w:val="6"/>
  </w:num>
  <w:num w:numId="17">
    <w:abstractNumId w:val="14"/>
  </w:num>
  <w:num w:numId="18">
    <w:abstractNumId w:val="15"/>
  </w:num>
  <w:num w:numId="19">
    <w:abstractNumId w:val="12"/>
  </w:num>
  <w:num w:numId="20">
    <w:abstractNumId w:val="16"/>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hideGrammaticalError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2A"/>
    <w:rsid w:val="00001135"/>
    <w:rsid w:val="000041F2"/>
    <w:rsid w:val="000049EF"/>
    <w:rsid w:val="00004C19"/>
    <w:rsid w:val="00004D1E"/>
    <w:rsid w:val="00005646"/>
    <w:rsid w:val="00005E03"/>
    <w:rsid w:val="000067FC"/>
    <w:rsid w:val="00007041"/>
    <w:rsid w:val="00007865"/>
    <w:rsid w:val="00010530"/>
    <w:rsid w:val="00010A93"/>
    <w:rsid w:val="00012491"/>
    <w:rsid w:val="00013F31"/>
    <w:rsid w:val="00017581"/>
    <w:rsid w:val="00021CBD"/>
    <w:rsid w:val="00023608"/>
    <w:rsid w:val="00023C9B"/>
    <w:rsid w:val="00023E9A"/>
    <w:rsid w:val="0002423B"/>
    <w:rsid w:val="0002645C"/>
    <w:rsid w:val="000264DF"/>
    <w:rsid w:val="00030E3C"/>
    <w:rsid w:val="00031C66"/>
    <w:rsid w:val="00031F71"/>
    <w:rsid w:val="000323DD"/>
    <w:rsid w:val="000354D5"/>
    <w:rsid w:val="00035BEF"/>
    <w:rsid w:val="00042565"/>
    <w:rsid w:val="00042A51"/>
    <w:rsid w:val="00042B71"/>
    <w:rsid w:val="0004455F"/>
    <w:rsid w:val="00044EFA"/>
    <w:rsid w:val="00047D69"/>
    <w:rsid w:val="000536E4"/>
    <w:rsid w:val="00053868"/>
    <w:rsid w:val="00053DD8"/>
    <w:rsid w:val="000545E7"/>
    <w:rsid w:val="000561C7"/>
    <w:rsid w:val="000601CE"/>
    <w:rsid w:val="00060379"/>
    <w:rsid w:val="00061E53"/>
    <w:rsid w:val="00062911"/>
    <w:rsid w:val="00063273"/>
    <w:rsid w:val="0006383F"/>
    <w:rsid w:val="00064F20"/>
    <w:rsid w:val="00067D26"/>
    <w:rsid w:val="00070473"/>
    <w:rsid w:val="00070661"/>
    <w:rsid w:val="00070DE7"/>
    <w:rsid w:val="00071814"/>
    <w:rsid w:val="000718F7"/>
    <w:rsid w:val="00071AF9"/>
    <w:rsid w:val="00071F94"/>
    <w:rsid w:val="00072496"/>
    <w:rsid w:val="00072624"/>
    <w:rsid w:val="00080210"/>
    <w:rsid w:val="00080C68"/>
    <w:rsid w:val="00081144"/>
    <w:rsid w:val="000826DB"/>
    <w:rsid w:val="00083A2F"/>
    <w:rsid w:val="000856DC"/>
    <w:rsid w:val="0008572D"/>
    <w:rsid w:val="00085962"/>
    <w:rsid w:val="000861AB"/>
    <w:rsid w:val="000874AC"/>
    <w:rsid w:val="000913A2"/>
    <w:rsid w:val="0009560C"/>
    <w:rsid w:val="0009571A"/>
    <w:rsid w:val="00096760"/>
    <w:rsid w:val="000A07FA"/>
    <w:rsid w:val="000A4E65"/>
    <w:rsid w:val="000A6FB2"/>
    <w:rsid w:val="000B1D63"/>
    <w:rsid w:val="000B1FD2"/>
    <w:rsid w:val="000B418D"/>
    <w:rsid w:val="000B42B5"/>
    <w:rsid w:val="000B5E78"/>
    <w:rsid w:val="000C0406"/>
    <w:rsid w:val="000C05C0"/>
    <w:rsid w:val="000C174E"/>
    <w:rsid w:val="000C31B8"/>
    <w:rsid w:val="000C47D7"/>
    <w:rsid w:val="000C50F8"/>
    <w:rsid w:val="000C633C"/>
    <w:rsid w:val="000C6EA7"/>
    <w:rsid w:val="000C77D5"/>
    <w:rsid w:val="000D0919"/>
    <w:rsid w:val="000D0C91"/>
    <w:rsid w:val="000D10DB"/>
    <w:rsid w:val="000D2FDE"/>
    <w:rsid w:val="000D6241"/>
    <w:rsid w:val="000D6581"/>
    <w:rsid w:val="000D70F8"/>
    <w:rsid w:val="000E0714"/>
    <w:rsid w:val="000E09AA"/>
    <w:rsid w:val="000E1902"/>
    <w:rsid w:val="000E1A2D"/>
    <w:rsid w:val="000E1A6A"/>
    <w:rsid w:val="000E31F9"/>
    <w:rsid w:val="000E32D2"/>
    <w:rsid w:val="000E3530"/>
    <w:rsid w:val="000E45BA"/>
    <w:rsid w:val="000E54E8"/>
    <w:rsid w:val="000E5EE6"/>
    <w:rsid w:val="000F1B59"/>
    <w:rsid w:val="000F1BA6"/>
    <w:rsid w:val="000F32B6"/>
    <w:rsid w:val="000F3E4C"/>
    <w:rsid w:val="000F7274"/>
    <w:rsid w:val="000F7852"/>
    <w:rsid w:val="000F7CA4"/>
    <w:rsid w:val="00101062"/>
    <w:rsid w:val="001021FC"/>
    <w:rsid w:val="0010353A"/>
    <w:rsid w:val="00104627"/>
    <w:rsid w:val="00111925"/>
    <w:rsid w:val="00114DFA"/>
    <w:rsid w:val="0011614C"/>
    <w:rsid w:val="00117111"/>
    <w:rsid w:val="00117D3A"/>
    <w:rsid w:val="00117DFA"/>
    <w:rsid w:val="00120CBD"/>
    <w:rsid w:val="001220CB"/>
    <w:rsid w:val="00122BA6"/>
    <w:rsid w:val="00123AE7"/>
    <w:rsid w:val="0012577E"/>
    <w:rsid w:val="001307C7"/>
    <w:rsid w:val="001314DD"/>
    <w:rsid w:val="00131993"/>
    <w:rsid w:val="0013410F"/>
    <w:rsid w:val="00135140"/>
    <w:rsid w:val="001358E8"/>
    <w:rsid w:val="00136699"/>
    <w:rsid w:val="00137256"/>
    <w:rsid w:val="00137B74"/>
    <w:rsid w:val="00137E48"/>
    <w:rsid w:val="00137FF4"/>
    <w:rsid w:val="00140E66"/>
    <w:rsid w:val="001419F2"/>
    <w:rsid w:val="00141EA3"/>
    <w:rsid w:val="00143280"/>
    <w:rsid w:val="00145DCD"/>
    <w:rsid w:val="00145DD3"/>
    <w:rsid w:val="00147460"/>
    <w:rsid w:val="00150D0E"/>
    <w:rsid w:val="00150D99"/>
    <w:rsid w:val="00151E42"/>
    <w:rsid w:val="001549E2"/>
    <w:rsid w:val="00155960"/>
    <w:rsid w:val="00155C09"/>
    <w:rsid w:val="00156857"/>
    <w:rsid w:val="00161120"/>
    <w:rsid w:val="0016237E"/>
    <w:rsid w:val="00164245"/>
    <w:rsid w:val="00164494"/>
    <w:rsid w:val="00164E28"/>
    <w:rsid w:val="00167BE5"/>
    <w:rsid w:val="00170C0B"/>
    <w:rsid w:val="00170D64"/>
    <w:rsid w:val="00170DD8"/>
    <w:rsid w:val="00172164"/>
    <w:rsid w:val="001734CE"/>
    <w:rsid w:val="001739B8"/>
    <w:rsid w:val="001743C2"/>
    <w:rsid w:val="00176FFA"/>
    <w:rsid w:val="001776D9"/>
    <w:rsid w:val="001808C0"/>
    <w:rsid w:val="0018356E"/>
    <w:rsid w:val="00185848"/>
    <w:rsid w:val="00185E78"/>
    <w:rsid w:val="00186146"/>
    <w:rsid w:val="00187770"/>
    <w:rsid w:val="001917DD"/>
    <w:rsid w:val="00191EA5"/>
    <w:rsid w:val="0019341B"/>
    <w:rsid w:val="00195320"/>
    <w:rsid w:val="001953FA"/>
    <w:rsid w:val="001965A9"/>
    <w:rsid w:val="00197D2B"/>
    <w:rsid w:val="001A3F6A"/>
    <w:rsid w:val="001A49F3"/>
    <w:rsid w:val="001A4B87"/>
    <w:rsid w:val="001A5A01"/>
    <w:rsid w:val="001A7D7E"/>
    <w:rsid w:val="001B1D2E"/>
    <w:rsid w:val="001B2327"/>
    <w:rsid w:val="001B2B22"/>
    <w:rsid w:val="001B3FE0"/>
    <w:rsid w:val="001B432B"/>
    <w:rsid w:val="001B54A0"/>
    <w:rsid w:val="001B5F6F"/>
    <w:rsid w:val="001B6999"/>
    <w:rsid w:val="001C3D00"/>
    <w:rsid w:val="001C468A"/>
    <w:rsid w:val="001C6780"/>
    <w:rsid w:val="001D02FC"/>
    <w:rsid w:val="001D292B"/>
    <w:rsid w:val="001D330F"/>
    <w:rsid w:val="001D4F2C"/>
    <w:rsid w:val="001D5129"/>
    <w:rsid w:val="001D6DF5"/>
    <w:rsid w:val="001D6FAF"/>
    <w:rsid w:val="001E07D9"/>
    <w:rsid w:val="001E1603"/>
    <w:rsid w:val="001E1A14"/>
    <w:rsid w:val="001E1C13"/>
    <w:rsid w:val="001E2C0D"/>
    <w:rsid w:val="001E2CCB"/>
    <w:rsid w:val="001E2E04"/>
    <w:rsid w:val="001E2F94"/>
    <w:rsid w:val="001E3ED7"/>
    <w:rsid w:val="001E4CCC"/>
    <w:rsid w:val="001F07DF"/>
    <w:rsid w:val="001F0B9C"/>
    <w:rsid w:val="001F1504"/>
    <w:rsid w:val="001F4AC5"/>
    <w:rsid w:val="001F641E"/>
    <w:rsid w:val="001F68DA"/>
    <w:rsid w:val="001F7738"/>
    <w:rsid w:val="001F7B9D"/>
    <w:rsid w:val="002014BE"/>
    <w:rsid w:val="0020303D"/>
    <w:rsid w:val="00204083"/>
    <w:rsid w:val="00204C7A"/>
    <w:rsid w:val="00206074"/>
    <w:rsid w:val="00206253"/>
    <w:rsid w:val="00206CC2"/>
    <w:rsid w:val="00206E42"/>
    <w:rsid w:val="0021085E"/>
    <w:rsid w:val="002109C4"/>
    <w:rsid w:val="00210A48"/>
    <w:rsid w:val="00210DBB"/>
    <w:rsid w:val="0021270F"/>
    <w:rsid w:val="00212F01"/>
    <w:rsid w:val="00216AB1"/>
    <w:rsid w:val="00216BE4"/>
    <w:rsid w:val="0021709E"/>
    <w:rsid w:val="0022133E"/>
    <w:rsid w:val="002218BE"/>
    <w:rsid w:val="00221C4A"/>
    <w:rsid w:val="002223CF"/>
    <w:rsid w:val="0022302E"/>
    <w:rsid w:val="002230AD"/>
    <w:rsid w:val="0022350F"/>
    <w:rsid w:val="0022788A"/>
    <w:rsid w:val="00231555"/>
    <w:rsid w:val="00232014"/>
    <w:rsid w:val="0023332D"/>
    <w:rsid w:val="00233EDE"/>
    <w:rsid w:val="0023507E"/>
    <w:rsid w:val="00237416"/>
    <w:rsid w:val="00240020"/>
    <w:rsid w:val="00240B0A"/>
    <w:rsid w:val="00242281"/>
    <w:rsid w:val="00246205"/>
    <w:rsid w:val="00246651"/>
    <w:rsid w:val="00247C39"/>
    <w:rsid w:val="0025370B"/>
    <w:rsid w:val="00254A80"/>
    <w:rsid w:val="00254B67"/>
    <w:rsid w:val="00254F71"/>
    <w:rsid w:val="00255461"/>
    <w:rsid w:val="00255523"/>
    <w:rsid w:val="00255675"/>
    <w:rsid w:val="00256164"/>
    <w:rsid w:val="002652B2"/>
    <w:rsid w:val="002660C9"/>
    <w:rsid w:val="0027050E"/>
    <w:rsid w:val="00271BD0"/>
    <w:rsid w:val="0027492A"/>
    <w:rsid w:val="00277C2D"/>
    <w:rsid w:val="00281282"/>
    <w:rsid w:val="00282862"/>
    <w:rsid w:val="002833E9"/>
    <w:rsid w:val="00283EA2"/>
    <w:rsid w:val="00284CEF"/>
    <w:rsid w:val="00285316"/>
    <w:rsid w:val="002900A6"/>
    <w:rsid w:val="002900E4"/>
    <w:rsid w:val="002914CE"/>
    <w:rsid w:val="00292CA7"/>
    <w:rsid w:val="002934A8"/>
    <w:rsid w:val="002945CF"/>
    <w:rsid w:val="00295A06"/>
    <w:rsid w:val="00297FD6"/>
    <w:rsid w:val="002A353D"/>
    <w:rsid w:val="002A536E"/>
    <w:rsid w:val="002A72A6"/>
    <w:rsid w:val="002B0AE2"/>
    <w:rsid w:val="002B10CA"/>
    <w:rsid w:val="002B1466"/>
    <w:rsid w:val="002B46DD"/>
    <w:rsid w:val="002C1180"/>
    <w:rsid w:val="002C2A38"/>
    <w:rsid w:val="002C47A4"/>
    <w:rsid w:val="002C48B3"/>
    <w:rsid w:val="002C5E06"/>
    <w:rsid w:val="002C5F1F"/>
    <w:rsid w:val="002C642A"/>
    <w:rsid w:val="002C6FD6"/>
    <w:rsid w:val="002C759D"/>
    <w:rsid w:val="002C7CF8"/>
    <w:rsid w:val="002D0F9C"/>
    <w:rsid w:val="002D54EE"/>
    <w:rsid w:val="002D7431"/>
    <w:rsid w:val="002D79F1"/>
    <w:rsid w:val="002D7C8D"/>
    <w:rsid w:val="002E1987"/>
    <w:rsid w:val="002E2845"/>
    <w:rsid w:val="002E3D7F"/>
    <w:rsid w:val="002E44F5"/>
    <w:rsid w:val="002E5DB7"/>
    <w:rsid w:val="002F0949"/>
    <w:rsid w:val="002F0995"/>
    <w:rsid w:val="002F1054"/>
    <w:rsid w:val="002F1B0C"/>
    <w:rsid w:val="002F20FA"/>
    <w:rsid w:val="002F3C8E"/>
    <w:rsid w:val="002F4055"/>
    <w:rsid w:val="002F7CFB"/>
    <w:rsid w:val="003006E6"/>
    <w:rsid w:val="00301852"/>
    <w:rsid w:val="00301CC4"/>
    <w:rsid w:val="00302B94"/>
    <w:rsid w:val="00302D0E"/>
    <w:rsid w:val="00302FBE"/>
    <w:rsid w:val="00303ABF"/>
    <w:rsid w:val="003053DE"/>
    <w:rsid w:val="00305A6C"/>
    <w:rsid w:val="00306560"/>
    <w:rsid w:val="00307FB0"/>
    <w:rsid w:val="00311B39"/>
    <w:rsid w:val="00313663"/>
    <w:rsid w:val="00313FDA"/>
    <w:rsid w:val="0031418E"/>
    <w:rsid w:val="00314FC3"/>
    <w:rsid w:val="0031533D"/>
    <w:rsid w:val="00316BD3"/>
    <w:rsid w:val="00317200"/>
    <w:rsid w:val="003218A0"/>
    <w:rsid w:val="00322436"/>
    <w:rsid w:val="0032307A"/>
    <w:rsid w:val="00323D41"/>
    <w:rsid w:val="00324C88"/>
    <w:rsid w:val="00327A07"/>
    <w:rsid w:val="00330E65"/>
    <w:rsid w:val="003332B6"/>
    <w:rsid w:val="00335A1B"/>
    <w:rsid w:val="00337DFE"/>
    <w:rsid w:val="0034089A"/>
    <w:rsid w:val="00341B4D"/>
    <w:rsid w:val="0034429A"/>
    <w:rsid w:val="0035172D"/>
    <w:rsid w:val="0035407A"/>
    <w:rsid w:val="00355093"/>
    <w:rsid w:val="0035594B"/>
    <w:rsid w:val="00355F75"/>
    <w:rsid w:val="00357C84"/>
    <w:rsid w:val="00362528"/>
    <w:rsid w:val="003637A5"/>
    <w:rsid w:val="00364D66"/>
    <w:rsid w:val="00365878"/>
    <w:rsid w:val="00370F53"/>
    <w:rsid w:val="003745DE"/>
    <w:rsid w:val="003749AA"/>
    <w:rsid w:val="00376649"/>
    <w:rsid w:val="003766FE"/>
    <w:rsid w:val="00376ED4"/>
    <w:rsid w:val="00377003"/>
    <w:rsid w:val="0038206C"/>
    <w:rsid w:val="00382E59"/>
    <w:rsid w:val="00382FFF"/>
    <w:rsid w:val="00384FDC"/>
    <w:rsid w:val="00387771"/>
    <w:rsid w:val="00392A0D"/>
    <w:rsid w:val="00392A48"/>
    <w:rsid w:val="00392C03"/>
    <w:rsid w:val="00393326"/>
    <w:rsid w:val="00393DEE"/>
    <w:rsid w:val="00395296"/>
    <w:rsid w:val="003A2AA3"/>
    <w:rsid w:val="003A3526"/>
    <w:rsid w:val="003A3595"/>
    <w:rsid w:val="003A3FC2"/>
    <w:rsid w:val="003A69A3"/>
    <w:rsid w:val="003B198E"/>
    <w:rsid w:val="003B256A"/>
    <w:rsid w:val="003C02A7"/>
    <w:rsid w:val="003C0435"/>
    <w:rsid w:val="003C1BEB"/>
    <w:rsid w:val="003C39A4"/>
    <w:rsid w:val="003C3D53"/>
    <w:rsid w:val="003C547D"/>
    <w:rsid w:val="003C7B4E"/>
    <w:rsid w:val="003D0BDA"/>
    <w:rsid w:val="003D2711"/>
    <w:rsid w:val="003D5186"/>
    <w:rsid w:val="003D55A4"/>
    <w:rsid w:val="003D7BFE"/>
    <w:rsid w:val="003E04AC"/>
    <w:rsid w:val="003E08D7"/>
    <w:rsid w:val="003E6BB5"/>
    <w:rsid w:val="003E6EEB"/>
    <w:rsid w:val="003E7740"/>
    <w:rsid w:val="003E7B46"/>
    <w:rsid w:val="003F0B94"/>
    <w:rsid w:val="003F1228"/>
    <w:rsid w:val="003F18F0"/>
    <w:rsid w:val="003F204B"/>
    <w:rsid w:val="003F240F"/>
    <w:rsid w:val="003F4D4D"/>
    <w:rsid w:val="003F538D"/>
    <w:rsid w:val="003F6419"/>
    <w:rsid w:val="00401027"/>
    <w:rsid w:val="004031DB"/>
    <w:rsid w:val="00403842"/>
    <w:rsid w:val="00404861"/>
    <w:rsid w:val="0040642A"/>
    <w:rsid w:val="00406A22"/>
    <w:rsid w:val="00410188"/>
    <w:rsid w:val="0041082E"/>
    <w:rsid w:val="0041254E"/>
    <w:rsid w:val="00412AC7"/>
    <w:rsid w:val="004136EB"/>
    <w:rsid w:val="004137BB"/>
    <w:rsid w:val="0041433F"/>
    <w:rsid w:val="00416AF1"/>
    <w:rsid w:val="004170D2"/>
    <w:rsid w:val="00417281"/>
    <w:rsid w:val="004174DF"/>
    <w:rsid w:val="00420F59"/>
    <w:rsid w:val="00425C2F"/>
    <w:rsid w:val="004266F9"/>
    <w:rsid w:val="00426771"/>
    <w:rsid w:val="00431B41"/>
    <w:rsid w:val="004354AE"/>
    <w:rsid w:val="00441912"/>
    <w:rsid w:val="00442241"/>
    <w:rsid w:val="00442D95"/>
    <w:rsid w:val="00443A3F"/>
    <w:rsid w:val="00445092"/>
    <w:rsid w:val="00446CCB"/>
    <w:rsid w:val="00451BDC"/>
    <w:rsid w:val="0045230B"/>
    <w:rsid w:val="0045513E"/>
    <w:rsid w:val="00456C1F"/>
    <w:rsid w:val="00460095"/>
    <w:rsid w:val="0046018E"/>
    <w:rsid w:val="0046222C"/>
    <w:rsid w:val="00464CDC"/>
    <w:rsid w:val="00465335"/>
    <w:rsid w:val="004662A7"/>
    <w:rsid w:val="0047241A"/>
    <w:rsid w:val="004733FD"/>
    <w:rsid w:val="00473F19"/>
    <w:rsid w:val="0047536D"/>
    <w:rsid w:val="0047737C"/>
    <w:rsid w:val="00480386"/>
    <w:rsid w:val="00480563"/>
    <w:rsid w:val="00481CA1"/>
    <w:rsid w:val="00481E10"/>
    <w:rsid w:val="00483735"/>
    <w:rsid w:val="0048657E"/>
    <w:rsid w:val="00487210"/>
    <w:rsid w:val="00490A93"/>
    <w:rsid w:val="004933A1"/>
    <w:rsid w:val="00493D3A"/>
    <w:rsid w:val="00494E9E"/>
    <w:rsid w:val="00495449"/>
    <w:rsid w:val="004954A8"/>
    <w:rsid w:val="0049673E"/>
    <w:rsid w:val="00497B42"/>
    <w:rsid w:val="004A1409"/>
    <w:rsid w:val="004A261F"/>
    <w:rsid w:val="004A468A"/>
    <w:rsid w:val="004A4F94"/>
    <w:rsid w:val="004A5328"/>
    <w:rsid w:val="004A543F"/>
    <w:rsid w:val="004A58D1"/>
    <w:rsid w:val="004A7693"/>
    <w:rsid w:val="004A7ECC"/>
    <w:rsid w:val="004B04F6"/>
    <w:rsid w:val="004B2BF0"/>
    <w:rsid w:val="004B48AF"/>
    <w:rsid w:val="004B4D86"/>
    <w:rsid w:val="004B532F"/>
    <w:rsid w:val="004B5FDD"/>
    <w:rsid w:val="004C0FB4"/>
    <w:rsid w:val="004C1D13"/>
    <w:rsid w:val="004C2846"/>
    <w:rsid w:val="004C4230"/>
    <w:rsid w:val="004C69CB"/>
    <w:rsid w:val="004C7B6B"/>
    <w:rsid w:val="004D03E9"/>
    <w:rsid w:val="004D0BAC"/>
    <w:rsid w:val="004D1205"/>
    <w:rsid w:val="004D140E"/>
    <w:rsid w:val="004D148A"/>
    <w:rsid w:val="004D3036"/>
    <w:rsid w:val="004D40B9"/>
    <w:rsid w:val="004E2257"/>
    <w:rsid w:val="004E4119"/>
    <w:rsid w:val="004E5980"/>
    <w:rsid w:val="004E5DF4"/>
    <w:rsid w:val="004E6B91"/>
    <w:rsid w:val="004F116F"/>
    <w:rsid w:val="004F20AB"/>
    <w:rsid w:val="004F2CB3"/>
    <w:rsid w:val="004F30F0"/>
    <w:rsid w:val="004F3909"/>
    <w:rsid w:val="004F411A"/>
    <w:rsid w:val="004F55B1"/>
    <w:rsid w:val="004F59C4"/>
    <w:rsid w:val="004F643D"/>
    <w:rsid w:val="00502756"/>
    <w:rsid w:val="00502E5B"/>
    <w:rsid w:val="00503AB3"/>
    <w:rsid w:val="00503B75"/>
    <w:rsid w:val="00505976"/>
    <w:rsid w:val="00506F3D"/>
    <w:rsid w:val="00510270"/>
    <w:rsid w:val="00511A4D"/>
    <w:rsid w:val="005126F7"/>
    <w:rsid w:val="0051558F"/>
    <w:rsid w:val="005164FC"/>
    <w:rsid w:val="00522479"/>
    <w:rsid w:val="00522773"/>
    <w:rsid w:val="00524A9E"/>
    <w:rsid w:val="005251CB"/>
    <w:rsid w:val="005261B4"/>
    <w:rsid w:val="0052782C"/>
    <w:rsid w:val="005306F8"/>
    <w:rsid w:val="00531522"/>
    <w:rsid w:val="0053172C"/>
    <w:rsid w:val="0053195B"/>
    <w:rsid w:val="00531B32"/>
    <w:rsid w:val="00531EF3"/>
    <w:rsid w:val="00541412"/>
    <w:rsid w:val="005415C9"/>
    <w:rsid w:val="00542498"/>
    <w:rsid w:val="00543D68"/>
    <w:rsid w:val="00544383"/>
    <w:rsid w:val="005454B1"/>
    <w:rsid w:val="00546746"/>
    <w:rsid w:val="005508F3"/>
    <w:rsid w:val="005521C9"/>
    <w:rsid w:val="005538AF"/>
    <w:rsid w:val="005539AE"/>
    <w:rsid w:val="00554415"/>
    <w:rsid w:val="0055667E"/>
    <w:rsid w:val="00556ECF"/>
    <w:rsid w:val="00560634"/>
    <w:rsid w:val="0056118C"/>
    <w:rsid w:val="00561FAF"/>
    <w:rsid w:val="00562E4C"/>
    <w:rsid w:val="00563BE0"/>
    <w:rsid w:val="00563E26"/>
    <w:rsid w:val="00564FC1"/>
    <w:rsid w:val="0056515C"/>
    <w:rsid w:val="00570287"/>
    <w:rsid w:val="005704C0"/>
    <w:rsid w:val="005730D7"/>
    <w:rsid w:val="00573555"/>
    <w:rsid w:val="00573AD3"/>
    <w:rsid w:val="0057447B"/>
    <w:rsid w:val="00575101"/>
    <w:rsid w:val="0057570C"/>
    <w:rsid w:val="0057603C"/>
    <w:rsid w:val="00583724"/>
    <w:rsid w:val="00583FEE"/>
    <w:rsid w:val="00585A4B"/>
    <w:rsid w:val="00590B3A"/>
    <w:rsid w:val="00590BB7"/>
    <w:rsid w:val="00590C49"/>
    <w:rsid w:val="00590E3F"/>
    <w:rsid w:val="005947AB"/>
    <w:rsid w:val="00594AB4"/>
    <w:rsid w:val="00595269"/>
    <w:rsid w:val="00595D4B"/>
    <w:rsid w:val="0059738D"/>
    <w:rsid w:val="005A1296"/>
    <w:rsid w:val="005A2D6F"/>
    <w:rsid w:val="005A450F"/>
    <w:rsid w:val="005A4D87"/>
    <w:rsid w:val="005A5AAB"/>
    <w:rsid w:val="005B1896"/>
    <w:rsid w:val="005B3265"/>
    <w:rsid w:val="005B453B"/>
    <w:rsid w:val="005B79F3"/>
    <w:rsid w:val="005B7B86"/>
    <w:rsid w:val="005C23F0"/>
    <w:rsid w:val="005C379D"/>
    <w:rsid w:val="005C3D40"/>
    <w:rsid w:val="005C47CC"/>
    <w:rsid w:val="005C5331"/>
    <w:rsid w:val="005C585E"/>
    <w:rsid w:val="005C5DAB"/>
    <w:rsid w:val="005C6DDE"/>
    <w:rsid w:val="005C7349"/>
    <w:rsid w:val="005D0860"/>
    <w:rsid w:val="005D09F8"/>
    <w:rsid w:val="005D16A1"/>
    <w:rsid w:val="005D40E9"/>
    <w:rsid w:val="005D5A3D"/>
    <w:rsid w:val="005D72B7"/>
    <w:rsid w:val="005E0D02"/>
    <w:rsid w:val="005E19FF"/>
    <w:rsid w:val="005E2697"/>
    <w:rsid w:val="005E56B5"/>
    <w:rsid w:val="005E5D88"/>
    <w:rsid w:val="005E7418"/>
    <w:rsid w:val="005E7A82"/>
    <w:rsid w:val="005F6D8B"/>
    <w:rsid w:val="006009ED"/>
    <w:rsid w:val="00601402"/>
    <w:rsid w:val="00601A81"/>
    <w:rsid w:val="00601C54"/>
    <w:rsid w:val="00604F28"/>
    <w:rsid w:val="00606FDD"/>
    <w:rsid w:val="0060715B"/>
    <w:rsid w:val="00607FF5"/>
    <w:rsid w:val="0061066A"/>
    <w:rsid w:val="006106F1"/>
    <w:rsid w:val="00613277"/>
    <w:rsid w:val="006135DC"/>
    <w:rsid w:val="00614F18"/>
    <w:rsid w:val="00615B3A"/>
    <w:rsid w:val="0062110E"/>
    <w:rsid w:val="00621F7D"/>
    <w:rsid w:val="0062243E"/>
    <w:rsid w:val="00623B7D"/>
    <w:rsid w:val="006269AA"/>
    <w:rsid w:val="00627EAF"/>
    <w:rsid w:val="0063113E"/>
    <w:rsid w:val="00631350"/>
    <w:rsid w:val="006317DE"/>
    <w:rsid w:val="006337BA"/>
    <w:rsid w:val="00634E7E"/>
    <w:rsid w:val="006370FB"/>
    <w:rsid w:val="0064045A"/>
    <w:rsid w:val="00641461"/>
    <w:rsid w:val="00643051"/>
    <w:rsid w:val="00643124"/>
    <w:rsid w:val="00643DAE"/>
    <w:rsid w:val="00644997"/>
    <w:rsid w:val="00645DAB"/>
    <w:rsid w:val="00646070"/>
    <w:rsid w:val="00650846"/>
    <w:rsid w:val="00650F13"/>
    <w:rsid w:val="00652269"/>
    <w:rsid w:val="0065695A"/>
    <w:rsid w:val="00664116"/>
    <w:rsid w:val="006663EA"/>
    <w:rsid w:val="00666EBF"/>
    <w:rsid w:val="006672B1"/>
    <w:rsid w:val="006673EE"/>
    <w:rsid w:val="00670A94"/>
    <w:rsid w:val="0067396C"/>
    <w:rsid w:val="0067406A"/>
    <w:rsid w:val="00675F29"/>
    <w:rsid w:val="00677601"/>
    <w:rsid w:val="00677B1C"/>
    <w:rsid w:val="00677E72"/>
    <w:rsid w:val="00677FB3"/>
    <w:rsid w:val="00680CE1"/>
    <w:rsid w:val="00681E4B"/>
    <w:rsid w:val="006824FF"/>
    <w:rsid w:val="00682FA0"/>
    <w:rsid w:val="00684170"/>
    <w:rsid w:val="006852BF"/>
    <w:rsid w:val="006853CC"/>
    <w:rsid w:val="00686FE9"/>
    <w:rsid w:val="0068707B"/>
    <w:rsid w:val="0068799C"/>
    <w:rsid w:val="006906D2"/>
    <w:rsid w:val="00692904"/>
    <w:rsid w:val="006935CB"/>
    <w:rsid w:val="00693850"/>
    <w:rsid w:val="00695805"/>
    <w:rsid w:val="0069662E"/>
    <w:rsid w:val="00697271"/>
    <w:rsid w:val="006A1A18"/>
    <w:rsid w:val="006A1EC6"/>
    <w:rsid w:val="006A2CAC"/>
    <w:rsid w:val="006A3D9D"/>
    <w:rsid w:val="006A5133"/>
    <w:rsid w:val="006A51AE"/>
    <w:rsid w:val="006A556F"/>
    <w:rsid w:val="006A5FA5"/>
    <w:rsid w:val="006B0CC2"/>
    <w:rsid w:val="006B1BEF"/>
    <w:rsid w:val="006B362D"/>
    <w:rsid w:val="006B3C2A"/>
    <w:rsid w:val="006B3C94"/>
    <w:rsid w:val="006B3CA6"/>
    <w:rsid w:val="006B3DF0"/>
    <w:rsid w:val="006B4251"/>
    <w:rsid w:val="006B43B2"/>
    <w:rsid w:val="006B43DD"/>
    <w:rsid w:val="006B4923"/>
    <w:rsid w:val="006B4A0D"/>
    <w:rsid w:val="006B5703"/>
    <w:rsid w:val="006C09F2"/>
    <w:rsid w:val="006C2EC0"/>
    <w:rsid w:val="006C4F3B"/>
    <w:rsid w:val="006C5F87"/>
    <w:rsid w:val="006C6290"/>
    <w:rsid w:val="006C6470"/>
    <w:rsid w:val="006C7DCA"/>
    <w:rsid w:val="006D135F"/>
    <w:rsid w:val="006D4FB6"/>
    <w:rsid w:val="006D56D1"/>
    <w:rsid w:val="006D7223"/>
    <w:rsid w:val="006D7F62"/>
    <w:rsid w:val="006E04E4"/>
    <w:rsid w:val="006E20E3"/>
    <w:rsid w:val="006E230F"/>
    <w:rsid w:val="006E2648"/>
    <w:rsid w:val="006E31AB"/>
    <w:rsid w:val="006E32D0"/>
    <w:rsid w:val="006E5290"/>
    <w:rsid w:val="006E6901"/>
    <w:rsid w:val="006E69A4"/>
    <w:rsid w:val="006E7CAD"/>
    <w:rsid w:val="006F0ADB"/>
    <w:rsid w:val="006F0D14"/>
    <w:rsid w:val="006F3370"/>
    <w:rsid w:val="006F3E00"/>
    <w:rsid w:val="006F4AEC"/>
    <w:rsid w:val="006F74BB"/>
    <w:rsid w:val="00700248"/>
    <w:rsid w:val="00703073"/>
    <w:rsid w:val="00713F9A"/>
    <w:rsid w:val="0071466A"/>
    <w:rsid w:val="00716E06"/>
    <w:rsid w:val="00717CAE"/>
    <w:rsid w:val="007203AB"/>
    <w:rsid w:val="0072215C"/>
    <w:rsid w:val="0072229D"/>
    <w:rsid w:val="00722540"/>
    <w:rsid w:val="00726A77"/>
    <w:rsid w:val="007315DD"/>
    <w:rsid w:val="007334BE"/>
    <w:rsid w:val="00734BE4"/>
    <w:rsid w:val="00735D93"/>
    <w:rsid w:val="007366CC"/>
    <w:rsid w:val="00740011"/>
    <w:rsid w:val="00740DD6"/>
    <w:rsid w:val="00741952"/>
    <w:rsid w:val="00741C39"/>
    <w:rsid w:val="007425D5"/>
    <w:rsid w:val="00743759"/>
    <w:rsid w:val="00743E6B"/>
    <w:rsid w:val="00745E16"/>
    <w:rsid w:val="00745E9D"/>
    <w:rsid w:val="00746A9D"/>
    <w:rsid w:val="00752A20"/>
    <w:rsid w:val="00752B12"/>
    <w:rsid w:val="007537EF"/>
    <w:rsid w:val="00755295"/>
    <w:rsid w:val="0076111F"/>
    <w:rsid w:val="00764704"/>
    <w:rsid w:val="00764975"/>
    <w:rsid w:val="00764CA4"/>
    <w:rsid w:val="00773165"/>
    <w:rsid w:val="00774B6E"/>
    <w:rsid w:val="00777BCE"/>
    <w:rsid w:val="00780B20"/>
    <w:rsid w:val="00780F1E"/>
    <w:rsid w:val="00781AF3"/>
    <w:rsid w:val="0078203F"/>
    <w:rsid w:val="00782C92"/>
    <w:rsid w:val="0078444C"/>
    <w:rsid w:val="00793668"/>
    <w:rsid w:val="00795225"/>
    <w:rsid w:val="007A0299"/>
    <w:rsid w:val="007A0A06"/>
    <w:rsid w:val="007A0EF5"/>
    <w:rsid w:val="007A13A4"/>
    <w:rsid w:val="007A271B"/>
    <w:rsid w:val="007B202E"/>
    <w:rsid w:val="007B2232"/>
    <w:rsid w:val="007B3F6F"/>
    <w:rsid w:val="007B492A"/>
    <w:rsid w:val="007B5026"/>
    <w:rsid w:val="007B7B0C"/>
    <w:rsid w:val="007C2147"/>
    <w:rsid w:val="007D03F6"/>
    <w:rsid w:val="007D1A2B"/>
    <w:rsid w:val="007D2A23"/>
    <w:rsid w:val="007D312A"/>
    <w:rsid w:val="007D4857"/>
    <w:rsid w:val="007D4C59"/>
    <w:rsid w:val="007D59AF"/>
    <w:rsid w:val="007E08F8"/>
    <w:rsid w:val="007E0E08"/>
    <w:rsid w:val="007E3F59"/>
    <w:rsid w:val="007E4429"/>
    <w:rsid w:val="007E6AF0"/>
    <w:rsid w:val="007F03A6"/>
    <w:rsid w:val="007F0E41"/>
    <w:rsid w:val="007F3B91"/>
    <w:rsid w:val="007F3C2D"/>
    <w:rsid w:val="007F4E59"/>
    <w:rsid w:val="007F5C26"/>
    <w:rsid w:val="007F7445"/>
    <w:rsid w:val="00800820"/>
    <w:rsid w:val="00801532"/>
    <w:rsid w:val="00801E20"/>
    <w:rsid w:val="0080240C"/>
    <w:rsid w:val="00804878"/>
    <w:rsid w:val="00804B53"/>
    <w:rsid w:val="00806BD9"/>
    <w:rsid w:val="0080756C"/>
    <w:rsid w:val="00811809"/>
    <w:rsid w:val="00811EAA"/>
    <w:rsid w:val="00812E52"/>
    <w:rsid w:val="008149A3"/>
    <w:rsid w:val="008152BA"/>
    <w:rsid w:val="00815815"/>
    <w:rsid w:val="008158DA"/>
    <w:rsid w:val="00817A07"/>
    <w:rsid w:val="008218FC"/>
    <w:rsid w:val="00822144"/>
    <w:rsid w:val="00822824"/>
    <w:rsid w:val="00823CFF"/>
    <w:rsid w:val="00824603"/>
    <w:rsid w:val="00826541"/>
    <w:rsid w:val="00830014"/>
    <w:rsid w:val="00830345"/>
    <w:rsid w:val="00831CBA"/>
    <w:rsid w:val="008322C9"/>
    <w:rsid w:val="00833F1F"/>
    <w:rsid w:val="008342DA"/>
    <w:rsid w:val="00835F9F"/>
    <w:rsid w:val="00836983"/>
    <w:rsid w:val="0083710F"/>
    <w:rsid w:val="0084121D"/>
    <w:rsid w:val="00841BAE"/>
    <w:rsid w:val="00842538"/>
    <w:rsid w:val="00842A72"/>
    <w:rsid w:val="008443FF"/>
    <w:rsid w:val="00844472"/>
    <w:rsid w:val="00846360"/>
    <w:rsid w:val="0085204C"/>
    <w:rsid w:val="00852855"/>
    <w:rsid w:val="008528A3"/>
    <w:rsid w:val="00854080"/>
    <w:rsid w:val="008550DB"/>
    <w:rsid w:val="008550F0"/>
    <w:rsid w:val="0085728D"/>
    <w:rsid w:val="008610DE"/>
    <w:rsid w:val="00861874"/>
    <w:rsid w:val="00861B16"/>
    <w:rsid w:val="00862715"/>
    <w:rsid w:val="00862C78"/>
    <w:rsid w:val="00862C9A"/>
    <w:rsid w:val="00862D59"/>
    <w:rsid w:val="00865598"/>
    <w:rsid w:val="008701B5"/>
    <w:rsid w:val="00870424"/>
    <w:rsid w:val="00871767"/>
    <w:rsid w:val="00871EB2"/>
    <w:rsid w:val="008724FE"/>
    <w:rsid w:val="00873D90"/>
    <w:rsid w:val="008769F1"/>
    <w:rsid w:val="00880A21"/>
    <w:rsid w:val="00881EEF"/>
    <w:rsid w:val="00882B2E"/>
    <w:rsid w:val="00882C99"/>
    <w:rsid w:val="008849F0"/>
    <w:rsid w:val="0088568D"/>
    <w:rsid w:val="0088617B"/>
    <w:rsid w:val="00886784"/>
    <w:rsid w:val="00890689"/>
    <w:rsid w:val="0089097A"/>
    <w:rsid w:val="00890FD9"/>
    <w:rsid w:val="00891939"/>
    <w:rsid w:val="00891B1C"/>
    <w:rsid w:val="008938D8"/>
    <w:rsid w:val="008939E5"/>
    <w:rsid w:val="008962C0"/>
    <w:rsid w:val="008965CC"/>
    <w:rsid w:val="00896A52"/>
    <w:rsid w:val="008A066D"/>
    <w:rsid w:val="008A1951"/>
    <w:rsid w:val="008A4B95"/>
    <w:rsid w:val="008A545D"/>
    <w:rsid w:val="008A5DD8"/>
    <w:rsid w:val="008A7183"/>
    <w:rsid w:val="008B05AB"/>
    <w:rsid w:val="008B10E7"/>
    <w:rsid w:val="008B2CD4"/>
    <w:rsid w:val="008C35FA"/>
    <w:rsid w:val="008C4DBF"/>
    <w:rsid w:val="008C4FAF"/>
    <w:rsid w:val="008C6F03"/>
    <w:rsid w:val="008D0726"/>
    <w:rsid w:val="008D10B5"/>
    <w:rsid w:val="008D3719"/>
    <w:rsid w:val="008D399B"/>
    <w:rsid w:val="008D4FC4"/>
    <w:rsid w:val="008D5F72"/>
    <w:rsid w:val="008D6003"/>
    <w:rsid w:val="008D7AEB"/>
    <w:rsid w:val="008D7ED4"/>
    <w:rsid w:val="008D7F63"/>
    <w:rsid w:val="008E098F"/>
    <w:rsid w:val="008E13CA"/>
    <w:rsid w:val="008E2003"/>
    <w:rsid w:val="008E243E"/>
    <w:rsid w:val="008E2678"/>
    <w:rsid w:val="008E59B0"/>
    <w:rsid w:val="008E6159"/>
    <w:rsid w:val="008E6355"/>
    <w:rsid w:val="008E6F8D"/>
    <w:rsid w:val="008F1355"/>
    <w:rsid w:val="008F1356"/>
    <w:rsid w:val="008F16CC"/>
    <w:rsid w:val="008F1767"/>
    <w:rsid w:val="008F2AB6"/>
    <w:rsid w:val="008F3705"/>
    <w:rsid w:val="008F4068"/>
    <w:rsid w:val="008F4493"/>
    <w:rsid w:val="008F48C1"/>
    <w:rsid w:val="008F4CBD"/>
    <w:rsid w:val="008F552C"/>
    <w:rsid w:val="008F71AD"/>
    <w:rsid w:val="008F7BC6"/>
    <w:rsid w:val="00901A38"/>
    <w:rsid w:val="00901B2F"/>
    <w:rsid w:val="0090483C"/>
    <w:rsid w:val="0091008F"/>
    <w:rsid w:val="009112C4"/>
    <w:rsid w:val="0091292D"/>
    <w:rsid w:val="009137BE"/>
    <w:rsid w:val="0092000F"/>
    <w:rsid w:val="00920F9A"/>
    <w:rsid w:val="00921471"/>
    <w:rsid w:val="009216D6"/>
    <w:rsid w:val="00923C70"/>
    <w:rsid w:val="00926B4C"/>
    <w:rsid w:val="009273B9"/>
    <w:rsid w:val="0092773B"/>
    <w:rsid w:val="00931EF1"/>
    <w:rsid w:val="00933E3D"/>
    <w:rsid w:val="00934576"/>
    <w:rsid w:val="009356A0"/>
    <w:rsid w:val="0093597E"/>
    <w:rsid w:val="00936092"/>
    <w:rsid w:val="00936140"/>
    <w:rsid w:val="00940606"/>
    <w:rsid w:val="00941606"/>
    <w:rsid w:val="0094227A"/>
    <w:rsid w:val="00942E15"/>
    <w:rsid w:val="00942EC4"/>
    <w:rsid w:val="0094447B"/>
    <w:rsid w:val="00944907"/>
    <w:rsid w:val="0094493D"/>
    <w:rsid w:val="009458F8"/>
    <w:rsid w:val="00945F6A"/>
    <w:rsid w:val="009465A3"/>
    <w:rsid w:val="00946E97"/>
    <w:rsid w:val="009512B6"/>
    <w:rsid w:val="00951E89"/>
    <w:rsid w:val="00954E0E"/>
    <w:rsid w:val="00955AA4"/>
    <w:rsid w:val="009568A0"/>
    <w:rsid w:val="00956A32"/>
    <w:rsid w:val="00960B66"/>
    <w:rsid w:val="009613AE"/>
    <w:rsid w:val="00962D6D"/>
    <w:rsid w:val="009631C3"/>
    <w:rsid w:val="0096466B"/>
    <w:rsid w:val="0096494D"/>
    <w:rsid w:val="00966AEE"/>
    <w:rsid w:val="00970CA4"/>
    <w:rsid w:val="00970FFE"/>
    <w:rsid w:val="0097152D"/>
    <w:rsid w:val="00973DD9"/>
    <w:rsid w:val="00974440"/>
    <w:rsid w:val="009746FC"/>
    <w:rsid w:val="009759A7"/>
    <w:rsid w:val="00981654"/>
    <w:rsid w:val="009823D7"/>
    <w:rsid w:val="009860E4"/>
    <w:rsid w:val="00987D58"/>
    <w:rsid w:val="0099034D"/>
    <w:rsid w:val="009905AF"/>
    <w:rsid w:val="00993097"/>
    <w:rsid w:val="00995F44"/>
    <w:rsid w:val="00996A09"/>
    <w:rsid w:val="00997C2C"/>
    <w:rsid w:val="00997F2A"/>
    <w:rsid w:val="009A1523"/>
    <w:rsid w:val="009A197A"/>
    <w:rsid w:val="009A4DCA"/>
    <w:rsid w:val="009A5C02"/>
    <w:rsid w:val="009A5CE8"/>
    <w:rsid w:val="009A777B"/>
    <w:rsid w:val="009B0542"/>
    <w:rsid w:val="009B2425"/>
    <w:rsid w:val="009B4818"/>
    <w:rsid w:val="009B59F7"/>
    <w:rsid w:val="009B7AF1"/>
    <w:rsid w:val="009B7DFD"/>
    <w:rsid w:val="009C1413"/>
    <w:rsid w:val="009C1878"/>
    <w:rsid w:val="009C373F"/>
    <w:rsid w:val="009C3C34"/>
    <w:rsid w:val="009C41EA"/>
    <w:rsid w:val="009C7B59"/>
    <w:rsid w:val="009C7C86"/>
    <w:rsid w:val="009D1345"/>
    <w:rsid w:val="009D1EC6"/>
    <w:rsid w:val="009D2E62"/>
    <w:rsid w:val="009D4A6E"/>
    <w:rsid w:val="009D4B90"/>
    <w:rsid w:val="009D5FA6"/>
    <w:rsid w:val="009D69EF"/>
    <w:rsid w:val="009E09B9"/>
    <w:rsid w:val="009E22D9"/>
    <w:rsid w:val="009E2314"/>
    <w:rsid w:val="009E26B2"/>
    <w:rsid w:val="009E6E5B"/>
    <w:rsid w:val="009F165C"/>
    <w:rsid w:val="009F263C"/>
    <w:rsid w:val="009F36DA"/>
    <w:rsid w:val="009F5974"/>
    <w:rsid w:val="009F6348"/>
    <w:rsid w:val="009F66F0"/>
    <w:rsid w:val="00A00B8F"/>
    <w:rsid w:val="00A010D9"/>
    <w:rsid w:val="00A02C0D"/>
    <w:rsid w:val="00A02F7F"/>
    <w:rsid w:val="00A03C64"/>
    <w:rsid w:val="00A03FF1"/>
    <w:rsid w:val="00A046B5"/>
    <w:rsid w:val="00A07EF5"/>
    <w:rsid w:val="00A10B37"/>
    <w:rsid w:val="00A13DF1"/>
    <w:rsid w:val="00A147C4"/>
    <w:rsid w:val="00A15073"/>
    <w:rsid w:val="00A15351"/>
    <w:rsid w:val="00A153A0"/>
    <w:rsid w:val="00A156BC"/>
    <w:rsid w:val="00A16CD0"/>
    <w:rsid w:val="00A201E5"/>
    <w:rsid w:val="00A20AEA"/>
    <w:rsid w:val="00A20FF2"/>
    <w:rsid w:val="00A215DF"/>
    <w:rsid w:val="00A247C8"/>
    <w:rsid w:val="00A24971"/>
    <w:rsid w:val="00A24C81"/>
    <w:rsid w:val="00A25FBB"/>
    <w:rsid w:val="00A26C34"/>
    <w:rsid w:val="00A26FC1"/>
    <w:rsid w:val="00A27B11"/>
    <w:rsid w:val="00A30B37"/>
    <w:rsid w:val="00A31001"/>
    <w:rsid w:val="00A318D8"/>
    <w:rsid w:val="00A324F4"/>
    <w:rsid w:val="00A335F9"/>
    <w:rsid w:val="00A347F0"/>
    <w:rsid w:val="00A352D1"/>
    <w:rsid w:val="00A375D3"/>
    <w:rsid w:val="00A42847"/>
    <w:rsid w:val="00A42A8E"/>
    <w:rsid w:val="00A44811"/>
    <w:rsid w:val="00A4558C"/>
    <w:rsid w:val="00A464B5"/>
    <w:rsid w:val="00A4725E"/>
    <w:rsid w:val="00A477EB"/>
    <w:rsid w:val="00A50065"/>
    <w:rsid w:val="00A50971"/>
    <w:rsid w:val="00A51D16"/>
    <w:rsid w:val="00A525B5"/>
    <w:rsid w:val="00A5286E"/>
    <w:rsid w:val="00A5316C"/>
    <w:rsid w:val="00A537DB"/>
    <w:rsid w:val="00A57B3B"/>
    <w:rsid w:val="00A619B7"/>
    <w:rsid w:val="00A65FAC"/>
    <w:rsid w:val="00A6622E"/>
    <w:rsid w:val="00A6649B"/>
    <w:rsid w:val="00A6754C"/>
    <w:rsid w:val="00A70418"/>
    <w:rsid w:val="00A722E5"/>
    <w:rsid w:val="00A72C65"/>
    <w:rsid w:val="00A74515"/>
    <w:rsid w:val="00A7530E"/>
    <w:rsid w:val="00A75744"/>
    <w:rsid w:val="00A764ED"/>
    <w:rsid w:val="00A7655B"/>
    <w:rsid w:val="00A768B8"/>
    <w:rsid w:val="00A76DC2"/>
    <w:rsid w:val="00A77F75"/>
    <w:rsid w:val="00A807CE"/>
    <w:rsid w:val="00A838B7"/>
    <w:rsid w:val="00A84897"/>
    <w:rsid w:val="00A86C0F"/>
    <w:rsid w:val="00A87342"/>
    <w:rsid w:val="00A8760B"/>
    <w:rsid w:val="00A8793D"/>
    <w:rsid w:val="00A91F6B"/>
    <w:rsid w:val="00A94367"/>
    <w:rsid w:val="00A959D5"/>
    <w:rsid w:val="00A96CB7"/>
    <w:rsid w:val="00A96CDC"/>
    <w:rsid w:val="00A9755A"/>
    <w:rsid w:val="00AA014D"/>
    <w:rsid w:val="00AA2600"/>
    <w:rsid w:val="00AA341A"/>
    <w:rsid w:val="00AA7020"/>
    <w:rsid w:val="00AA7578"/>
    <w:rsid w:val="00AB4C8E"/>
    <w:rsid w:val="00AB50D6"/>
    <w:rsid w:val="00AB571C"/>
    <w:rsid w:val="00AB6416"/>
    <w:rsid w:val="00AB7F5F"/>
    <w:rsid w:val="00AC1B78"/>
    <w:rsid w:val="00AC2A22"/>
    <w:rsid w:val="00AC32A5"/>
    <w:rsid w:val="00AC4BFF"/>
    <w:rsid w:val="00AC5098"/>
    <w:rsid w:val="00AC64D6"/>
    <w:rsid w:val="00AD0A09"/>
    <w:rsid w:val="00AD1848"/>
    <w:rsid w:val="00AD18E9"/>
    <w:rsid w:val="00AD228D"/>
    <w:rsid w:val="00AD265D"/>
    <w:rsid w:val="00AD2A55"/>
    <w:rsid w:val="00AD2CFB"/>
    <w:rsid w:val="00AD45E4"/>
    <w:rsid w:val="00AD5198"/>
    <w:rsid w:val="00AD630E"/>
    <w:rsid w:val="00AD6721"/>
    <w:rsid w:val="00AD6F75"/>
    <w:rsid w:val="00AD7235"/>
    <w:rsid w:val="00AE0661"/>
    <w:rsid w:val="00AE0BF8"/>
    <w:rsid w:val="00AE1155"/>
    <w:rsid w:val="00AE179B"/>
    <w:rsid w:val="00AE1AF4"/>
    <w:rsid w:val="00AE3825"/>
    <w:rsid w:val="00AE3914"/>
    <w:rsid w:val="00AE649D"/>
    <w:rsid w:val="00AE6D4F"/>
    <w:rsid w:val="00AE6E21"/>
    <w:rsid w:val="00AE6E4A"/>
    <w:rsid w:val="00AF16BC"/>
    <w:rsid w:val="00AF3772"/>
    <w:rsid w:val="00AF722E"/>
    <w:rsid w:val="00B001B8"/>
    <w:rsid w:val="00B0063C"/>
    <w:rsid w:val="00B006B8"/>
    <w:rsid w:val="00B01471"/>
    <w:rsid w:val="00B020AC"/>
    <w:rsid w:val="00B03270"/>
    <w:rsid w:val="00B03783"/>
    <w:rsid w:val="00B0488C"/>
    <w:rsid w:val="00B05011"/>
    <w:rsid w:val="00B06668"/>
    <w:rsid w:val="00B1096C"/>
    <w:rsid w:val="00B11EEB"/>
    <w:rsid w:val="00B13066"/>
    <w:rsid w:val="00B147C2"/>
    <w:rsid w:val="00B15FA9"/>
    <w:rsid w:val="00B171EF"/>
    <w:rsid w:val="00B176C8"/>
    <w:rsid w:val="00B17BCA"/>
    <w:rsid w:val="00B201B9"/>
    <w:rsid w:val="00B20A24"/>
    <w:rsid w:val="00B20E68"/>
    <w:rsid w:val="00B21665"/>
    <w:rsid w:val="00B220B9"/>
    <w:rsid w:val="00B22B13"/>
    <w:rsid w:val="00B23CE9"/>
    <w:rsid w:val="00B24909"/>
    <w:rsid w:val="00B2525C"/>
    <w:rsid w:val="00B25B6E"/>
    <w:rsid w:val="00B26107"/>
    <w:rsid w:val="00B26F7A"/>
    <w:rsid w:val="00B27208"/>
    <w:rsid w:val="00B30AD0"/>
    <w:rsid w:val="00B3153A"/>
    <w:rsid w:val="00B324BE"/>
    <w:rsid w:val="00B32ED0"/>
    <w:rsid w:val="00B3326C"/>
    <w:rsid w:val="00B334FA"/>
    <w:rsid w:val="00B34BA5"/>
    <w:rsid w:val="00B35091"/>
    <w:rsid w:val="00B36426"/>
    <w:rsid w:val="00B410A9"/>
    <w:rsid w:val="00B41C98"/>
    <w:rsid w:val="00B42F4C"/>
    <w:rsid w:val="00B446DC"/>
    <w:rsid w:val="00B460FF"/>
    <w:rsid w:val="00B5063B"/>
    <w:rsid w:val="00B514FD"/>
    <w:rsid w:val="00B51E3E"/>
    <w:rsid w:val="00B5226E"/>
    <w:rsid w:val="00B52698"/>
    <w:rsid w:val="00B526C6"/>
    <w:rsid w:val="00B52BFB"/>
    <w:rsid w:val="00B53583"/>
    <w:rsid w:val="00B55FD7"/>
    <w:rsid w:val="00B64ABA"/>
    <w:rsid w:val="00B66228"/>
    <w:rsid w:val="00B66F22"/>
    <w:rsid w:val="00B7030C"/>
    <w:rsid w:val="00B732B6"/>
    <w:rsid w:val="00B73E74"/>
    <w:rsid w:val="00B80638"/>
    <w:rsid w:val="00B81632"/>
    <w:rsid w:val="00B826D5"/>
    <w:rsid w:val="00B82A9A"/>
    <w:rsid w:val="00B83BD1"/>
    <w:rsid w:val="00B8489A"/>
    <w:rsid w:val="00B867A7"/>
    <w:rsid w:val="00B87951"/>
    <w:rsid w:val="00B87A49"/>
    <w:rsid w:val="00B90C8E"/>
    <w:rsid w:val="00B9486C"/>
    <w:rsid w:val="00B976D3"/>
    <w:rsid w:val="00B97B41"/>
    <w:rsid w:val="00BA1419"/>
    <w:rsid w:val="00BA30A8"/>
    <w:rsid w:val="00BA3AE3"/>
    <w:rsid w:val="00BA6BE9"/>
    <w:rsid w:val="00BA79B1"/>
    <w:rsid w:val="00BB099D"/>
    <w:rsid w:val="00BB0D04"/>
    <w:rsid w:val="00BB3734"/>
    <w:rsid w:val="00BB3D44"/>
    <w:rsid w:val="00BC0533"/>
    <w:rsid w:val="00BC12D5"/>
    <w:rsid w:val="00BC30C1"/>
    <w:rsid w:val="00BC363A"/>
    <w:rsid w:val="00BC37A4"/>
    <w:rsid w:val="00BC3F8F"/>
    <w:rsid w:val="00BC74AA"/>
    <w:rsid w:val="00BD234E"/>
    <w:rsid w:val="00BD2DCC"/>
    <w:rsid w:val="00BD4D8E"/>
    <w:rsid w:val="00BD71F8"/>
    <w:rsid w:val="00BE07CC"/>
    <w:rsid w:val="00BE0886"/>
    <w:rsid w:val="00BE0A25"/>
    <w:rsid w:val="00BE0ABD"/>
    <w:rsid w:val="00BE247A"/>
    <w:rsid w:val="00BE3343"/>
    <w:rsid w:val="00BE3A78"/>
    <w:rsid w:val="00BE414A"/>
    <w:rsid w:val="00BE5F23"/>
    <w:rsid w:val="00BE7022"/>
    <w:rsid w:val="00BE7F92"/>
    <w:rsid w:val="00BF0062"/>
    <w:rsid w:val="00BF082B"/>
    <w:rsid w:val="00BF1B4C"/>
    <w:rsid w:val="00BF3305"/>
    <w:rsid w:val="00BF3499"/>
    <w:rsid w:val="00BF3624"/>
    <w:rsid w:val="00BF38D8"/>
    <w:rsid w:val="00BF5DD6"/>
    <w:rsid w:val="00C00073"/>
    <w:rsid w:val="00C039EF"/>
    <w:rsid w:val="00C03D0F"/>
    <w:rsid w:val="00C05D97"/>
    <w:rsid w:val="00C14B79"/>
    <w:rsid w:val="00C14CC6"/>
    <w:rsid w:val="00C14F67"/>
    <w:rsid w:val="00C15E9D"/>
    <w:rsid w:val="00C2191B"/>
    <w:rsid w:val="00C22550"/>
    <w:rsid w:val="00C22757"/>
    <w:rsid w:val="00C23AF1"/>
    <w:rsid w:val="00C23B8C"/>
    <w:rsid w:val="00C246B9"/>
    <w:rsid w:val="00C248CF"/>
    <w:rsid w:val="00C24C1C"/>
    <w:rsid w:val="00C24C9F"/>
    <w:rsid w:val="00C25F29"/>
    <w:rsid w:val="00C26A6E"/>
    <w:rsid w:val="00C31B13"/>
    <w:rsid w:val="00C32EB9"/>
    <w:rsid w:val="00C32F61"/>
    <w:rsid w:val="00C3426A"/>
    <w:rsid w:val="00C34858"/>
    <w:rsid w:val="00C34C5B"/>
    <w:rsid w:val="00C36622"/>
    <w:rsid w:val="00C37274"/>
    <w:rsid w:val="00C37880"/>
    <w:rsid w:val="00C40354"/>
    <w:rsid w:val="00C40612"/>
    <w:rsid w:val="00C42397"/>
    <w:rsid w:val="00C45515"/>
    <w:rsid w:val="00C45CF2"/>
    <w:rsid w:val="00C46201"/>
    <w:rsid w:val="00C466DA"/>
    <w:rsid w:val="00C4746F"/>
    <w:rsid w:val="00C47546"/>
    <w:rsid w:val="00C47FF2"/>
    <w:rsid w:val="00C502E7"/>
    <w:rsid w:val="00C51BC5"/>
    <w:rsid w:val="00C54A09"/>
    <w:rsid w:val="00C56AD1"/>
    <w:rsid w:val="00C5783B"/>
    <w:rsid w:val="00C604B3"/>
    <w:rsid w:val="00C61131"/>
    <w:rsid w:val="00C6229D"/>
    <w:rsid w:val="00C63999"/>
    <w:rsid w:val="00C63A47"/>
    <w:rsid w:val="00C643F8"/>
    <w:rsid w:val="00C66BB6"/>
    <w:rsid w:val="00C6723B"/>
    <w:rsid w:val="00C70916"/>
    <w:rsid w:val="00C721DB"/>
    <w:rsid w:val="00C72C90"/>
    <w:rsid w:val="00C7397D"/>
    <w:rsid w:val="00C74453"/>
    <w:rsid w:val="00C745E3"/>
    <w:rsid w:val="00C75436"/>
    <w:rsid w:val="00C7562C"/>
    <w:rsid w:val="00C84E1A"/>
    <w:rsid w:val="00C8521B"/>
    <w:rsid w:val="00C8528C"/>
    <w:rsid w:val="00C85A3B"/>
    <w:rsid w:val="00C8715F"/>
    <w:rsid w:val="00C904E3"/>
    <w:rsid w:val="00C9392D"/>
    <w:rsid w:val="00C948FC"/>
    <w:rsid w:val="00C95546"/>
    <w:rsid w:val="00C9611D"/>
    <w:rsid w:val="00C97596"/>
    <w:rsid w:val="00C97FAC"/>
    <w:rsid w:val="00CA07F0"/>
    <w:rsid w:val="00CA1FFA"/>
    <w:rsid w:val="00CA277C"/>
    <w:rsid w:val="00CA2A7D"/>
    <w:rsid w:val="00CA4265"/>
    <w:rsid w:val="00CA4E66"/>
    <w:rsid w:val="00CA7658"/>
    <w:rsid w:val="00CB06AD"/>
    <w:rsid w:val="00CB0D76"/>
    <w:rsid w:val="00CB1459"/>
    <w:rsid w:val="00CB24CE"/>
    <w:rsid w:val="00CB2D29"/>
    <w:rsid w:val="00CB4DEA"/>
    <w:rsid w:val="00CB5653"/>
    <w:rsid w:val="00CB71B9"/>
    <w:rsid w:val="00CC1E39"/>
    <w:rsid w:val="00CC3407"/>
    <w:rsid w:val="00CC3624"/>
    <w:rsid w:val="00CC4409"/>
    <w:rsid w:val="00CC4E2A"/>
    <w:rsid w:val="00CC5A71"/>
    <w:rsid w:val="00CC703D"/>
    <w:rsid w:val="00CD2DF6"/>
    <w:rsid w:val="00CD33E6"/>
    <w:rsid w:val="00CD412E"/>
    <w:rsid w:val="00CD48AD"/>
    <w:rsid w:val="00CD5DBD"/>
    <w:rsid w:val="00CE07A2"/>
    <w:rsid w:val="00CE0E2F"/>
    <w:rsid w:val="00CE1B2C"/>
    <w:rsid w:val="00CE2197"/>
    <w:rsid w:val="00CE47B9"/>
    <w:rsid w:val="00CE498C"/>
    <w:rsid w:val="00CE5D4C"/>
    <w:rsid w:val="00CE61A6"/>
    <w:rsid w:val="00CE6B92"/>
    <w:rsid w:val="00CE74CC"/>
    <w:rsid w:val="00CE77F0"/>
    <w:rsid w:val="00CF0669"/>
    <w:rsid w:val="00CF1946"/>
    <w:rsid w:val="00CF1CC7"/>
    <w:rsid w:val="00CF1D5E"/>
    <w:rsid w:val="00CF1FCF"/>
    <w:rsid w:val="00CF3581"/>
    <w:rsid w:val="00CF3F63"/>
    <w:rsid w:val="00CF4A08"/>
    <w:rsid w:val="00CF4A2A"/>
    <w:rsid w:val="00CF61B8"/>
    <w:rsid w:val="00CF627C"/>
    <w:rsid w:val="00CF7890"/>
    <w:rsid w:val="00D00F74"/>
    <w:rsid w:val="00D00FE9"/>
    <w:rsid w:val="00D01738"/>
    <w:rsid w:val="00D022CE"/>
    <w:rsid w:val="00D02BB6"/>
    <w:rsid w:val="00D046DD"/>
    <w:rsid w:val="00D04DC2"/>
    <w:rsid w:val="00D07103"/>
    <w:rsid w:val="00D10283"/>
    <w:rsid w:val="00D102C0"/>
    <w:rsid w:val="00D1162E"/>
    <w:rsid w:val="00D1176E"/>
    <w:rsid w:val="00D123BD"/>
    <w:rsid w:val="00D1479A"/>
    <w:rsid w:val="00D149A7"/>
    <w:rsid w:val="00D20043"/>
    <w:rsid w:val="00D24D13"/>
    <w:rsid w:val="00D2707A"/>
    <w:rsid w:val="00D2761D"/>
    <w:rsid w:val="00D30025"/>
    <w:rsid w:val="00D30333"/>
    <w:rsid w:val="00D372F8"/>
    <w:rsid w:val="00D3738E"/>
    <w:rsid w:val="00D41146"/>
    <w:rsid w:val="00D44157"/>
    <w:rsid w:val="00D4448C"/>
    <w:rsid w:val="00D44B62"/>
    <w:rsid w:val="00D4581E"/>
    <w:rsid w:val="00D470C7"/>
    <w:rsid w:val="00D47BF8"/>
    <w:rsid w:val="00D53251"/>
    <w:rsid w:val="00D56738"/>
    <w:rsid w:val="00D61AF6"/>
    <w:rsid w:val="00D63EBF"/>
    <w:rsid w:val="00D64977"/>
    <w:rsid w:val="00D658E9"/>
    <w:rsid w:val="00D65E37"/>
    <w:rsid w:val="00D66243"/>
    <w:rsid w:val="00D67033"/>
    <w:rsid w:val="00D71D9C"/>
    <w:rsid w:val="00D732EE"/>
    <w:rsid w:val="00D73713"/>
    <w:rsid w:val="00D7606D"/>
    <w:rsid w:val="00D76DB9"/>
    <w:rsid w:val="00D83552"/>
    <w:rsid w:val="00D8456B"/>
    <w:rsid w:val="00D8485A"/>
    <w:rsid w:val="00D87006"/>
    <w:rsid w:val="00D873ED"/>
    <w:rsid w:val="00D87F60"/>
    <w:rsid w:val="00D90CA1"/>
    <w:rsid w:val="00D91067"/>
    <w:rsid w:val="00D9284F"/>
    <w:rsid w:val="00D9415A"/>
    <w:rsid w:val="00D94278"/>
    <w:rsid w:val="00D94F5E"/>
    <w:rsid w:val="00D95907"/>
    <w:rsid w:val="00D97F4A"/>
    <w:rsid w:val="00DA0CC4"/>
    <w:rsid w:val="00DA1784"/>
    <w:rsid w:val="00DA25B8"/>
    <w:rsid w:val="00DA48AE"/>
    <w:rsid w:val="00DA67AC"/>
    <w:rsid w:val="00DA6FD8"/>
    <w:rsid w:val="00DB0402"/>
    <w:rsid w:val="00DB1BEA"/>
    <w:rsid w:val="00DB1C44"/>
    <w:rsid w:val="00DB2364"/>
    <w:rsid w:val="00DB40F4"/>
    <w:rsid w:val="00DB4B19"/>
    <w:rsid w:val="00DB4B34"/>
    <w:rsid w:val="00DB50C4"/>
    <w:rsid w:val="00DB50D7"/>
    <w:rsid w:val="00DB57A8"/>
    <w:rsid w:val="00DB5DEE"/>
    <w:rsid w:val="00DB5F6C"/>
    <w:rsid w:val="00DC1A00"/>
    <w:rsid w:val="00DC1D41"/>
    <w:rsid w:val="00DC2DB0"/>
    <w:rsid w:val="00DC421A"/>
    <w:rsid w:val="00DC5892"/>
    <w:rsid w:val="00DC5986"/>
    <w:rsid w:val="00DC5AE6"/>
    <w:rsid w:val="00DD0D07"/>
    <w:rsid w:val="00DD2002"/>
    <w:rsid w:val="00DD3761"/>
    <w:rsid w:val="00DD43BC"/>
    <w:rsid w:val="00DD513C"/>
    <w:rsid w:val="00DD5E99"/>
    <w:rsid w:val="00DD6108"/>
    <w:rsid w:val="00DE0A67"/>
    <w:rsid w:val="00DE173B"/>
    <w:rsid w:val="00DE580E"/>
    <w:rsid w:val="00DE61FA"/>
    <w:rsid w:val="00DF0D41"/>
    <w:rsid w:val="00DF0FD8"/>
    <w:rsid w:val="00DF1181"/>
    <w:rsid w:val="00DF1AB1"/>
    <w:rsid w:val="00DF5AEA"/>
    <w:rsid w:val="00DF68DF"/>
    <w:rsid w:val="00DF792A"/>
    <w:rsid w:val="00E011D2"/>
    <w:rsid w:val="00E0121F"/>
    <w:rsid w:val="00E023DC"/>
    <w:rsid w:val="00E040AD"/>
    <w:rsid w:val="00E05C10"/>
    <w:rsid w:val="00E06931"/>
    <w:rsid w:val="00E06BD0"/>
    <w:rsid w:val="00E1145C"/>
    <w:rsid w:val="00E126F4"/>
    <w:rsid w:val="00E16B26"/>
    <w:rsid w:val="00E16C43"/>
    <w:rsid w:val="00E17242"/>
    <w:rsid w:val="00E178F5"/>
    <w:rsid w:val="00E17FB8"/>
    <w:rsid w:val="00E24611"/>
    <w:rsid w:val="00E25EE7"/>
    <w:rsid w:val="00E2601F"/>
    <w:rsid w:val="00E26559"/>
    <w:rsid w:val="00E30B3C"/>
    <w:rsid w:val="00E30CBA"/>
    <w:rsid w:val="00E32CA2"/>
    <w:rsid w:val="00E33450"/>
    <w:rsid w:val="00E33B24"/>
    <w:rsid w:val="00E354F7"/>
    <w:rsid w:val="00E40127"/>
    <w:rsid w:val="00E41B2C"/>
    <w:rsid w:val="00E41FE8"/>
    <w:rsid w:val="00E43607"/>
    <w:rsid w:val="00E448C4"/>
    <w:rsid w:val="00E44B49"/>
    <w:rsid w:val="00E51A35"/>
    <w:rsid w:val="00E52050"/>
    <w:rsid w:val="00E5236B"/>
    <w:rsid w:val="00E53674"/>
    <w:rsid w:val="00E60350"/>
    <w:rsid w:val="00E624AB"/>
    <w:rsid w:val="00E63289"/>
    <w:rsid w:val="00E64276"/>
    <w:rsid w:val="00E665C2"/>
    <w:rsid w:val="00E67300"/>
    <w:rsid w:val="00E705B6"/>
    <w:rsid w:val="00E71730"/>
    <w:rsid w:val="00E71E9C"/>
    <w:rsid w:val="00E73586"/>
    <w:rsid w:val="00E7399B"/>
    <w:rsid w:val="00E748D6"/>
    <w:rsid w:val="00E76369"/>
    <w:rsid w:val="00E82BBB"/>
    <w:rsid w:val="00E82C90"/>
    <w:rsid w:val="00E831C6"/>
    <w:rsid w:val="00E83545"/>
    <w:rsid w:val="00E83CE2"/>
    <w:rsid w:val="00E9210A"/>
    <w:rsid w:val="00E9227B"/>
    <w:rsid w:val="00E923A1"/>
    <w:rsid w:val="00E947C4"/>
    <w:rsid w:val="00E95B57"/>
    <w:rsid w:val="00E97B91"/>
    <w:rsid w:val="00EA1249"/>
    <w:rsid w:val="00EA27E4"/>
    <w:rsid w:val="00EA38C3"/>
    <w:rsid w:val="00EA45B6"/>
    <w:rsid w:val="00EA4CD6"/>
    <w:rsid w:val="00EA53C5"/>
    <w:rsid w:val="00EA6711"/>
    <w:rsid w:val="00EA7066"/>
    <w:rsid w:val="00EA7DAC"/>
    <w:rsid w:val="00EB0AF4"/>
    <w:rsid w:val="00EB0E76"/>
    <w:rsid w:val="00EB4770"/>
    <w:rsid w:val="00EB5850"/>
    <w:rsid w:val="00EB59D7"/>
    <w:rsid w:val="00EC2B99"/>
    <w:rsid w:val="00EC4182"/>
    <w:rsid w:val="00EC4786"/>
    <w:rsid w:val="00EC49A3"/>
    <w:rsid w:val="00EC5864"/>
    <w:rsid w:val="00EC6CB6"/>
    <w:rsid w:val="00EC78B0"/>
    <w:rsid w:val="00EC7E9F"/>
    <w:rsid w:val="00ED1370"/>
    <w:rsid w:val="00ED2F56"/>
    <w:rsid w:val="00ED46E9"/>
    <w:rsid w:val="00ED5669"/>
    <w:rsid w:val="00ED5B4B"/>
    <w:rsid w:val="00ED66D1"/>
    <w:rsid w:val="00EE002A"/>
    <w:rsid w:val="00EE0929"/>
    <w:rsid w:val="00EE192E"/>
    <w:rsid w:val="00EE1C15"/>
    <w:rsid w:val="00EE42AC"/>
    <w:rsid w:val="00EE4B6E"/>
    <w:rsid w:val="00EE520B"/>
    <w:rsid w:val="00EE7CA8"/>
    <w:rsid w:val="00EF11AF"/>
    <w:rsid w:val="00EF13C9"/>
    <w:rsid w:val="00EF15C1"/>
    <w:rsid w:val="00EF1DB9"/>
    <w:rsid w:val="00EF440D"/>
    <w:rsid w:val="00EF5A54"/>
    <w:rsid w:val="00EF5DCC"/>
    <w:rsid w:val="00EF6DA6"/>
    <w:rsid w:val="00F009D4"/>
    <w:rsid w:val="00F01EF8"/>
    <w:rsid w:val="00F05723"/>
    <w:rsid w:val="00F07093"/>
    <w:rsid w:val="00F076E5"/>
    <w:rsid w:val="00F10313"/>
    <w:rsid w:val="00F13AD6"/>
    <w:rsid w:val="00F14C51"/>
    <w:rsid w:val="00F1563E"/>
    <w:rsid w:val="00F15A6D"/>
    <w:rsid w:val="00F15F95"/>
    <w:rsid w:val="00F20252"/>
    <w:rsid w:val="00F20E85"/>
    <w:rsid w:val="00F22F53"/>
    <w:rsid w:val="00F2307B"/>
    <w:rsid w:val="00F234F1"/>
    <w:rsid w:val="00F24DC6"/>
    <w:rsid w:val="00F2526C"/>
    <w:rsid w:val="00F256D1"/>
    <w:rsid w:val="00F25A83"/>
    <w:rsid w:val="00F32638"/>
    <w:rsid w:val="00F32EC5"/>
    <w:rsid w:val="00F33B3E"/>
    <w:rsid w:val="00F340AD"/>
    <w:rsid w:val="00F349FD"/>
    <w:rsid w:val="00F4033D"/>
    <w:rsid w:val="00F4170C"/>
    <w:rsid w:val="00F4171B"/>
    <w:rsid w:val="00F43AD7"/>
    <w:rsid w:val="00F43E38"/>
    <w:rsid w:val="00F44E90"/>
    <w:rsid w:val="00F511CE"/>
    <w:rsid w:val="00F527CE"/>
    <w:rsid w:val="00F532F3"/>
    <w:rsid w:val="00F547B5"/>
    <w:rsid w:val="00F56C0C"/>
    <w:rsid w:val="00F56C3D"/>
    <w:rsid w:val="00F573F5"/>
    <w:rsid w:val="00F62535"/>
    <w:rsid w:val="00F6278B"/>
    <w:rsid w:val="00F70074"/>
    <w:rsid w:val="00F704C7"/>
    <w:rsid w:val="00F71584"/>
    <w:rsid w:val="00F718A6"/>
    <w:rsid w:val="00F725A2"/>
    <w:rsid w:val="00F72709"/>
    <w:rsid w:val="00F739FD"/>
    <w:rsid w:val="00F74B77"/>
    <w:rsid w:val="00F763B1"/>
    <w:rsid w:val="00F80360"/>
    <w:rsid w:val="00F81347"/>
    <w:rsid w:val="00F81D89"/>
    <w:rsid w:val="00F825C0"/>
    <w:rsid w:val="00F82615"/>
    <w:rsid w:val="00F8285E"/>
    <w:rsid w:val="00F84D4F"/>
    <w:rsid w:val="00F853BA"/>
    <w:rsid w:val="00F85A17"/>
    <w:rsid w:val="00F86409"/>
    <w:rsid w:val="00F90159"/>
    <w:rsid w:val="00F93438"/>
    <w:rsid w:val="00F9511F"/>
    <w:rsid w:val="00F95DD0"/>
    <w:rsid w:val="00F966A3"/>
    <w:rsid w:val="00FA09A0"/>
    <w:rsid w:val="00FA186B"/>
    <w:rsid w:val="00FA1D9A"/>
    <w:rsid w:val="00FA331D"/>
    <w:rsid w:val="00FA3728"/>
    <w:rsid w:val="00FA3F4D"/>
    <w:rsid w:val="00FA66C7"/>
    <w:rsid w:val="00FA7428"/>
    <w:rsid w:val="00FB0583"/>
    <w:rsid w:val="00FB0FC7"/>
    <w:rsid w:val="00FB1771"/>
    <w:rsid w:val="00FB2399"/>
    <w:rsid w:val="00FB2D2A"/>
    <w:rsid w:val="00FB582A"/>
    <w:rsid w:val="00FB605A"/>
    <w:rsid w:val="00FC087E"/>
    <w:rsid w:val="00FC0E56"/>
    <w:rsid w:val="00FC1C3F"/>
    <w:rsid w:val="00FC23C6"/>
    <w:rsid w:val="00FC4251"/>
    <w:rsid w:val="00FC4F39"/>
    <w:rsid w:val="00FC604F"/>
    <w:rsid w:val="00FD0169"/>
    <w:rsid w:val="00FD062A"/>
    <w:rsid w:val="00FD0964"/>
    <w:rsid w:val="00FD0B34"/>
    <w:rsid w:val="00FD4987"/>
    <w:rsid w:val="00FD4C22"/>
    <w:rsid w:val="00FD5486"/>
    <w:rsid w:val="00FD78BA"/>
    <w:rsid w:val="00FD7F43"/>
    <w:rsid w:val="00FE09EA"/>
    <w:rsid w:val="00FE0D51"/>
    <w:rsid w:val="00FE240E"/>
    <w:rsid w:val="00FE24E0"/>
    <w:rsid w:val="00FE2D7D"/>
    <w:rsid w:val="00FE36BB"/>
    <w:rsid w:val="00FE433B"/>
    <w:rsid w:val="00FE4A8A"/>
    <w:rsid w:val="00FE618C"/>
    <w:rsid w:val="00FE72E2"/>
    <w:rsid w:val="00FE7C06"/>
    <w:rsid w:val="00FF0ABC"/>
    <w:rsid w:val="00FF1111"/>
    <w:rsid w:val="00FF1BF6"/>
    <w:rsid w:val="00FF41A2"/>
    <w:rsid w:val="00FF57A2"/>
    <w:rsid w:val="00FF6610"/>
    <w:rsid w:val="00FF7034"/>
    <w:rsid w:val="00FF7328"/>
    <w:rsid w:val="00FF7D21"/>
    <w:rsid w:val="00FF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53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caption" w:uiPriority="35" w:qFormat="1"/>
    <w:lsdException w:name="table of figures"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81282"/>
    <w:pPr>
      <w:spacing w:before="120" w:after="240"/>
    </w:pPr>
    <w:rPr>
      <w:rFonts w:ascii="Verdana" w:hAnsi="Verdana"/>
      <w:szCs w:val="24"/>
    </w:rPr>
  </w:style>
  <w:style w:type="paragraph" w:styleId="Heading1">
    <w:name w:val="heading 1"/>
    <w:basedOn w:val="Normal"/>
    <w:next w:val="Normal"/>
    <w:link w:val="Heading1Char"/>
    <w:qFormat/>
    <w:rsid w:val="00645DAB"/>
    <w:pPr>
      <w:pBdr>
        <w:bottom w:val="single" w:sz="4" w:space="1" w:color="auto"/>
      </w:pBdr>
      <w:tabs>
        <w:tab w:val="left" w:pos="540"/>
      </w:tabs>
      <w:spacing w:before="3000"/>
      <w:jc w:val="right"/>
      <w:outlineLvl w:val="0"/>
    </w:pPr>
    <w:rPr>
      <w:rFonts w:ascii="Arial" w:hAnsi="Arial" w:cs="Arial"/>
      <w:b/>
      <w:bCs/>
      <w:color w:val="0F243E" w:themeColor="text2" w:themeShade="80"/>
      <w:kern w:val="32"/>
      <w:sz w:val="44"/>
      <w:szCs w:val="48"/>
    </w:rPr>
  </w:style>
  <w:style w:type="paragraph" w:styleId="Heading2">
    <w:name w:val="heading 2"/>
    <w:basedOn w:val="Normal"/>
    <w:next w:val="Normal"/>
    <w:link w:val="Heading2Char"/>
    <w:qFormat/>
    <w:rsid w:val="009D2E62"/>
    <w:pPr>
      <w:keepNext/>
      <w:pBdr>
        <w:bottom w:val="single" w:sz="4" w:space="1" w:color="auto"/>
      </w:pBdr>
      <w:tabs>
        <w:tab w:val="left" w:pos="540"/>
        <w:tab w:val="left" w:pos="720"/>
      </w:tabs>
      <w:spacing w:before="480" w:after="280"/>
      <w:outlineLvl w:val="1"/>
    </w:pPr>
    <w:rPr>
      <w:rFonts w:ascii="Arial Narrow" w:hAnsi="Arial Narrow" w:cs="Arial"/>
      <w:b/>
      <w:bCs/>
      <w:iCs/>
      <w:smallCaps/>
      <w:sz w:val="32"/>
      <w:szCs w:val="28"/>
    </w:rPr>
  </w:style>
  <w:style w:type="paragraph" w:styleId="Heading3">
    <w:name w:val="heading 3"/>
    <w:basedOn w:val="Normal"/>
    <w:next w:val="Normal"/>
    <w:link w:val="Heading3Char"/>
    <w:qFormat/>
    <w:rsid w:val="004266F9"/>
    <w:pPr>
      <w:keepNext/>
      <w:tabs>
        <w:tab w:val="left" w:pos="900"/>
      </w:tabs>
      <w:spacing w:before="360"/>
      <w:outlineLvl w:val="2"/>
    </w:pPr>
    <w:rPr>
      <w:rFonts w:ascii="Arial Narrow" w:hAnsi="Arial Narrow" w:cs="Arial"/>
      <w:b/>
      <w:bCs/>
      <w:smallCaps/>
      <w:sz w:val="28"/>
      <w:szCs w:val="26"/>
    </w:rPr>
  </w:style>
  <w:style w:type="paragraph" w:styleId="Heading4">
    <w:name w:val="heading 4"/>
    <w:basedOn w:val="Normal"/>
    <w:next w:val="Normal"/>
    <w:qFormat/>
    <w:rsid w:val="00882C99"/>
    <w:pPr>
      <w:keepNext/>
      <w:spacing w:before="240" w:after="60"/>
      <w:outlineLvl w:val="3"/>
    </w:pPr>
    <w:rPr>
      <w:rFonts w:ascii="Arial Narrow" w:hAnsi="Arial Narrow"/>
      <w:b/>
      <w:bCs/>
      <w:sz w:val="26"/>
      <w:szCs w:val="28"/>
    </w:rPr>
  </w:style>
  <w:style w:type="paragraph" w:styleId="Heading5">
    <w:name w:val="heading 5"/>
    <w:basedOn w:val="Normal"/>
    <w:next w:val="Normal"/>
    <w:qFormat/>
    <w:rsid w:val="00882C99"/>
    <w:pPr>
      <w:spacing w:before="240"/>
      <w:outlineLvl w:val="4"/>
    </w:pPr>
    <w:rPr>
      <w:rFonts w:ascii="Arial Narrow" w:hAnsi="Arial Narrow"/>
      <w:bCs/>
      <w:iCs/>
      <w:sz w:val="26"/>
      <w:szCs w:val="26"/>
      <w:u w:val="single"/>
    </w:rPr>
  </w:style>
  <w:style w:type="paragraph" w:styleId="Heading6">
    <w:name w:val="heading 6"/>
    <w:basedOn w:val="Normal"/>
    <w:next w:val="Normal"/>
    <w:qFormat/>
    <w:rsid w:val="00981654"/>
    <w:pPr>
      <w:numPr>
        <w:ilvl w:val="4"/>
        <w:numId w:val="4"/>
      </w:numPr>
      <w:spacing w:before="240"/>
      <w:outlineLvl w:val="5"/>
    </w:pPr>
    <w:rPr>
      <w:bCs/>
      <w:szCs w:val="22"/>
    </w:rPr>
  </w:style>
  <w:style w:type="paragraph" w:styleId="Heading7">
    <w:name w:val="heading 7"/>
    <w:basedOn w:val="Normal"/>
    <w:next w:val="Normal"/>
    <w:qFormat/>
    <w:rsid w:val="00480386"/>
    <w:pPr>
      <w:numPr>
        <w:ilvl w:val="5"/>
        <w:numId w:val="4"/>
      </w:numPr>
      <w:spacing w:before="240" w:after="60"/>
      <w:outlineLvl w:val="6"/>
    </w:pPr>
  </w:style>
  <w:style w:type="paragraph" w:styleId="Heading8">
    <w:name w:val="heading 8"/>
    <w:basedOn w:val="Normal"/>
    <w:next w:val="Normal"/>
    <w:qFormat/>
    <w:rsid w:val="0084121D"/>
    <w:pPr>
      <w:numPr>
        <w:ilvl w:val="6"/>
        <w:numId w:val="4"/>
      </w:numPr>
      <w:spacing w:before="240" w:after="360"/>
      <w:jc w:val="center"/>
      <w:outlineLvl w:val="7"/>
    </w:pPr>
    <w:rPr>
      <w:rFonts w:ascii="Times New Roman Bold" w:hAnsi="Times New Roman Bold"/>
      <w:b/>
      <w:smallCaps/>
      <w:sz w:val="32"/>
    </w:rPr>
  </w:style>
  <w:style w:type="paragraph" w:styleId="Heading9">
    <w:name w:val="heading 9"/>
    <w:basedOn w:val="Normal"/>
    <w:next w:val="Normal"/>
    <w:qFormat/>
    <w:rsid w:val="0084121D"/>
    <w:pPr>
      <w:pageBreakBefore/>
      <w:numPr>
        <w:ilvl w:val="7"/>
        <w:numId w:val="4"/>
      </w:numPr>
      <w:spacing w:before="240" w:after="360"/>
      <w:outlineLvl w:val="8"/>
    </w:pPr>
    <w:rPr>
      <w:rFonts w:ascii="Times New Roman Bold" w:hAnsi="Times New Roman Bold"/>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354"/>
    <w:pPr>
      <w:pBdr>
        <w:bottom w:val="single" w:sz="4" w:space="1" w:color="auto"/>
      </w:pBdr>
      <w:tabs>
        <w:tab w:val="center" w:pos="4320"/>
        <w:tab w:val="right" w:pos="9360"/>
      </w:tabs>
    </w:pPr>
    <w:rPr>
      <w:rFonts w:ascii="Arial Narrow" w:hAnsi="Arial Narrow"/>
      <w:sz w:val="18"/>
      <w:szCs w:val="20"/>
    </w:rPr>
  </w:style>
  <w:style w:type="paragraph" w:styleId="Footer">
    <w:name w:val="footer"/>
    <w:basedOn w:val="Normal"/>
    <w:link w:val="FooterChar"/>
    <w:rsid w:val="00C40354"/>
    <w:pPr>
      <w:pBdr>
        <w:top w:val="single" w:sz="4" w:space="1" w:color="auto"/>
      </w:pBdr>
      <w:tabs>
        <w:tab w:val="center" w:pos="4320"/>
        <w:tab w:val="right" w:pos="9270"/>
      </w:tabs>
    </w:pPr>
    <w:rPr>
      <w:rFonts w:ascii="Arial Narrow" w:hAnsi="Arial Narrow"/>
      <w:sz w:val="18"/>
      <w:szCs w:val="20"/>
    </w:rPr>
  </w:style>
  <w:style w:type="paragraph" w:styleId="BalloonText">
    <w:name w:val="Balloon Text"/>
    <w:basedOn w:val="Normal"/>
    <w:link w:val="BalloonTextChar"/>
    <w:rsid w:val="00A153A0"/>
    <w:rPr>
      <w:rFonts w:cs="Tahoma"/>
      <w:sz w:val="16"/>
      <w:szCs w:val="16"/>
    </w:rPr>
  </w:style>
  <w:style w:type="character" w:customStyle="1" w:styleId="BalloonTextChar">
    <w:name w:val="Balloon Text Char"/>
    <w:basedOn w:val="DefaultParagraphFont"/>
    <w:link w:val="BalloonText"/>
    <w:rsid w:val="00A153A0"/>
    <w:rPr>
      <w:rFonts w:ascii="Arial Narrow" w:hAnsi="Arial Narrow" w:cs="Tahoma"/>
      <w:sz w:val="16"/>
      <w:szCs w:val="16"/>
    </w:rPr>
  </w:style>
  <w:style w:type="paragraph" w:styleId="TOC1">
    <w:name w:val="toc 1"/>
    <w:basedOn w:val="Normal"/>
    <w:next w:val="Normal"/>
    <w:autoRedefine/>
    <w:uiPriority w:val="39"/>
    <w:qFormat/>
    <w:rsid w:val="00404861"/>
    <w:pPr>
      <w:tabs>
        <w:tab w:val="left" w:pos="360"/>
        <w:tab w:val="right" w:leader="dot" w:pos="9350"/>
      </w:tabs>
      <w:spacing w:before="240" w:after="180"/>
      <w:ind w:left="360" w:hanging="360"/>
    </w:pPr>
    <w:rPr>
      <w:b/>
      <w:sz w:val="24"/>
    </w:rPr>
  </w:style>
  <w:style w:type="paragraph" w:styleId="TOC2">
    <w:name w:val="toc 2"/>
    <w:basedOn w:val="Normal"/>
    <w:next w:val="Normal"/>
    <w:autoRedefine/>
    <w:uiPriority w:val="39"/>
    <w:qFormat/>
    <w:rsid w:val="004D148A"/>
    <w:pPr>
      <w:tabs>
        <w:tab w:val="left" w:pos="1080"/>
        <w:tab w:val="right" w:leader="dot" w:pos="9350"/>
      </w:tabs>
      <w:spacing w:after="120"/>
      <w:ind w:left="1080" w:hanging="720"/>
    </w:pPr>
    <w:rPr>
      <w:sz w:val="24"/>
    </w:rPr>
  </w:style>
  <w:style w:type="paragraph" w:styleId="TOC3">
    <w:name w:val="toc 3"/>
    <w:basedOn w:val="Normal"/>
    <w:next w:val="Normal"/>
    <w:autoRedefine/>
    <w:uiPriority w:val="39"/>
    <w:qFormat/>
    <w:rsid w:val="004D148A"/>
    <w:pPr>
      <w:tabs>
        <w:tab w:val="left" w:pos="1800"/>
        <w:tab w:val="right" w:leader="dot" w:pos="9350"/>
      </w:tabs>
      <w:ind w:left="1800" w:hanging="720"/>
    </w:pPr>
    <w:rPr>
      <w:sz w:val="24"/>
    </w:rPr>
  </w:style>
  <w:style w:type="paragraph" w:styleId="TOC4">
    <w:name w:val="toc 4"/>
    <w:basedOn w:val="Normal"/>
    <w:next w:val="Normal"/>
    <w:autoRedefine/>
    <w:uiPriority w:val="39"/>
    <w:rsid w:val="004D148A"/>
    <w:pPr>
      <w:tabs>
        <w:tab w:val="left" w:pos="2520"/>
        <w:tab w:val="right" w:leader="dot" w:pos="9350"/>
      </w:tabs>
      <w:ind w:left="2520" w:hanging="720"/>
    </w:pPr>
    <w:rPr>
      <w:sz w:val="18"/>
    </w:rPr>
  </w:style>
  <w:style w:type="character" w:styleId="Hyperlink">
    <w:name w:val="Hyperlink"/>
    <w:basedOn w:val="DefaultParagraphFont"/>
    <w:uiPriority w:val="99"/>
    <w:rsid w:val="0092000F"/>
    <w:rPr>
      <w:color w:val="0000FF" w:themeColor="hyperlink"/>
      <w:u w:val="single"/>
    </w:rPr>
  </w:style>
  <w:style w:type="paragraph" w:styleId="Caption">
    <w:name w:val="caption"/>
    <w:basedOn w:val="Normal"/>
    <w:next w:val="ListParagraph"/>
    <w:uiPriority w:val="35"/>
    <w:qFormat/>
    <w:rsid w:val="00CC703D"/>
    <w:pPr>
      <w:keepNext/>
      <w:spacing w:before="240"/>
      <w:jc w:val="center"/>
    </w:pPr>
    <w:rPr>
      <w:rFonts w:ascii="Arial Narrow" w:hAnsi="Arial Narrow"/>
      <w:b/>
      <w:bCs/>
      <w:color w:val="000000" w:themeColor="text1"/>
      <w:sz w:val="24"/>
      <w:szCs w:val="18"/>
    </w:rPr>
  </w:style>
  <w:style w:type="paragraph" w:styleId="ListNumber">
    <w:name w:val="List Number"/>
    <w:basedOn w:val="Normal"/>
    <w:rsid w:val="000E3530"/>
  </w:style>
  <w:style w:type="character" w:styleId="Strong">
    <w:name w:val="Strong"/>
    <w:basedOn w:val="DefaultParagraphFont"/>
    <w:uiPriority w:val="22"/>
    <w:qFormat/>
    <w:rsid w:val="00EB0E76"/>
    <w:rPr>
      <w:b/>
      <w:bCs/>
    </w:rPr>
  </w:style>
  <w:style w:type="paragraph" w:styleId="ListParagraph">
    <w:name w:val="List Paragraph"/>
    <w:basedOn w:val="Normal"/>
    <w:uiPriority w:val="34"/>
    <w:qFormat/>
    <w:rsid w:val="00E52050"/>
    <w:pPr>
      <w:numPr>
        <w:numId w:val="6"/>
      </w:numPr>
      <w:spacing w:before="240" w:after="120"/>
      <w:contextualSpacing/>
    </w:pPr>
  </w:style>
  <w:style w:type="paragraph" w:styleId="NormalIndent">
    <w:name w:val="Normal Indent"/>
    <w:basedOn w:val="Normal"/>
    <w:rsid w:val="000E0714"/>
    <w:pPr>
      <w:ind w:left="720"/>
    </w:pPr>
  </w:style>
  <w:style w:type="paragraph" w:styleId="EnvelopeReturn">
    <w:name w:val="envelope return"/>
    <w:basedOn w:val="Normal"/>
    <w:rsid w:val="00FC1C3F"/>
    <w:pPr>
      <w:spacing w:before="2520" w:after="0"/>
    </w:pPr>
    <w:rPr>
      <w:rFonts w:ascii="Arial Narrow" w:hAnsi="Arial Narrow"/>
    </w:rPr>
  </w:style>
  <w:style w:type="paragraph" w:styleId="ListContinue">
    <w:name w:val="List Continue"/>
    <w:basedOn w:val="Normal"/>
    <w:rsid w:val="000E0714"/>
    <w:pPr>
      <w:ind w:left="720"/>
      <w:contextualSpacing/>
    </w:pPr>
  </w:style>
  <w:style w:type="paragraph" w:styleId="ListContinue2">
    <w:name w:val="List Continue 2"/>
    <w:basedOn w:val="Normal"/>
    <w:rsid w:val="000E0714"/>
    <w:pPr>
      <w:ind w:left="1440"/>
      <w:contextualSpacing/>
    </w:pPr>
  </w:style>
  <w:style w:type="paragraph" w:styleId="ListNumber2">
    <w:name w:val="List Number 2"/>
    <w:basedOn w:val="Normal"/>
    <w:rsid w:val="00410188"/>
    <w:pPr>
      <w:numPr>
        <w:numId w:val="2"/>
      </w:numPr>
      <w:ind w:left="1440"/>
    </w:pPr>
  </w:style>
  <w:style w:type="paragraph" w:styleId="ListBullet">
    <w:name w:val="List Bullet"/>
    <w:basedOn w:val="Normal"/>
    <w:rsid w:val="008443FF"/>
  </w:style>
  <w:style w:type="paragraph" w:styleId="FootnoteText">
    <w:name w:val="footnote text"/>
    <w:basedOn w:val="Normal"/>
    <w:rsid w:val="00C61131"/>
  </w:style>
  <w:style w:type="paragraph" w:styleId="ListContinue3">
    <w:name w:val="List Continue 3"/>
    <w:basedOn w:val="Normal"/>
    <w:rsid w:val="000E0714"/>
    <w:pPr>
      <w:ind w:left="1800"/>
      <w:contextualSpacing/>
    </w:pPr>
  </w:style>
  <w:style w:type="paragraph" w:styleId="TableofFigures">
    <w:name w:val="table of figures"/>
    <w:basedOn w:val="Normal"/>
    <w:next w:val="Normal"/>
    <w:uiPriority w:val="99"/>
    <w:rsid w:val="00FA1D9A"/>
    <w:rPr>
      <w:szCs w:val="20"/>
    </w:rPr>
  </w:style>
  <w:style w:type="paragraph" w:styleId="ListBullet2">
    <w:name w:val="List Bullet 2"/>
    <w:basedOn w:val="Normal"/>
    <w:rsid w:val="000E3530"/>
    <w:pPr>
      <w:numPr>
        <w:numId w:val="1"/>
      </w:numPr>
    </w:pPr>
    <w:rPr>
      <w:i/>
    </w:rPr>
  </w:style>
  <w:style w:type="character" w:styleId="SubtleEmphasis">
    <w:name w:val="Subtle Emphasis"/>
    <w:basedOn w:val="DefaultParagraphFont"/>
    <w:uiPriority w:val="19"/>
    <w:qFormat/>
    <w:rsid w:val="00B976D3"/>
    <w:rPr>
      <w:rFonts w:eastAsiaTheme="minorHAnsi"/>
      <w:i/>
      <w:iCs/>
      <w:sz w:val="20"/>
      <w:szCs w:val="22"/>
    </w:rPr>
  </w:style>
  <w:style w:type="character" w:customStyle="1" w:styleId="Heading2Char">
    <w:name w:val="Heading 2 Char"/>
    <w:basedOn w:val="DefaultParagraphFont"/>
    <w:link w:val="Heading2"/>
    <w:rsid w:val="00164E28"/>
    <w:rPr>
      <w:rFonts w:ascii="Arial Narrow" w:hAnsi="Arial Narrow" w:cs="Arial"/>
      <w:b/>
      <w:bCs/>
      <w:iCs/>
      <w:smallCaps/>
      <w:sz w:val="32"/>
      <w:szCs w:val="28"/>
    </w:rPr>
  </w:style>
  <w:style w:type="character" w:customStyle="1" w:styleId="Heading1Char">
    <w:name w:val="Heading 1 Char"/>
    <w:basedOn w:val="DefaultParagraphFont"/>
    <w:link w:val="Heading1"/>
    <w:rsid w:val="00645DAB"/>
    <w:rPr>
      <w:rFonts w:ascii="Arial" w:hAnsi="Arial" w:cs="Arial"/>
      <w:b/>
      <w:bCs/>
      <w:color w:val="0F243E" w:themeColor="text2" w:themeShade="80"/>
      <w:kern w:val="32"/>
      <w:sz w:val="44"/>
      <w:szCs w:val="48"/>
    </w:rPr>
  </w:style>
  <w:style w:type="paragraph" w:styleId="BodyText">
    <w:name w:val="Body Text"/>
    <w:basedOn w:val="Normal"/>
    <w:link w:val="BodyTextChar"/>
    <w:rsid w:val="00560634"/>
    <w:rPr>
      <w:sz w:val="28"/>
      <w:szCs w:val="20"/>
    </w:rPr>
  </w:style>
  <w:style w:type="character" w:customStyle="1" w:styleId="BodyTextChar">
    <w:name w:val="Body Text Char"/>
    <w:basedOn w:val="DefaultParagraphFont"/>
    <w:link w:val="BodyText"/>
    <w:rsid w:val="004F411A"/>
    <w:rPr>
      <w:sz w:val="28"/>
    </w:rPr>
  </w:style>
  <w:style w:type="character" w:styleId="Emphasis">
    <w:name w:val="Emphasis"/>
    <w:uiPriority w:val="20"/>
    <w:qFormat/>
    <w:rsid w:val="00C40354"/>
    <w:rPr>
      <w:rFonts w:ascii="Arial" w:hAnsi="Arial"/>
      <w:b/>
      <w:i/>
      <w:sz w:val="24"/>
    </w:rPr>
  </w:style>
  <w:style w:type="paragraph" w:styleId="Subtitle">
    <w:name w:val="Subtitle"/>
    <w:basedOn w:val="Normal"/>
    <w:next w:val="Normal"/>
    <w:link w:val="SubtitleChar"/>
    <w:qFormat/>
    <w:rsid w:val="002B1466"/>
    <w:pPr>
      <w:tabs>
        <w:tab w:val="right" w:pos="9360"/>
      </w:tabs>
      <w:spacing w:before="1440"/>
      <w:jc w:val="right"/>
    </w:pPr>
    <w:rPr>
      <w:rFonts w:ascii="Arial Narrow" w:hAnsi="Arial Narrow"/>
      <w:b/>
      <w:sz w:val="40"/>
      <w:szCs w:val="40"/>
    </w:rPr>
  </w:style>
  <w:style w:type="character" w:customStyle="1" w:styleId="SubtitleChar">
    <w:name w:val="Subtitle Char"/>
    <w:basedOn w:val="DefaultParagraphFont"/>
    <w:link w:val="Subtitle"/>
    <w:rsid w:val="002B1466"/>
    <w:rPr>
      <w:rFonts w:ascii="Arial Narrow" w:hAnsi="Arial Narrow"/>
      <w:b/>
      <w:sz w:val="40"/>
      <w:szCs w:val="40"/>
    </w:rPr>
  </w:style>
  <w:style w:type="paragraph" w:styleId="EnvelopeAddress">
    <w:name w:val="envelope address"/>
    <w:basedOn w:val="Normal"/>
    <w:rsid w:val="002B1466"/>
    <w:pPr>
      <w:spacing w:before="240" w:after="120"/>
      <w:jc w:val="right"/>
    </w:pPr>
    <w:rPr>
      <w:rFonts w:ascii="Arial Narrow" w:eastAsiaTheme="majorEastAsia" w:hAnsi="Arial Narrow" w:cstheme="majorBidi"/>
      <w:b/>
      <w:sz w:val="32"/>
      <w:szCs w:val="32"/>
    </w:rPr>
  </w:style>
  <w:style w:type="character" w:styleId="PlaceholderText">
    <w:name w:val="Placeholder Text"/>
    <w:basedOn w:val="DefaultParagraphFont"/>
    <w:uiPriority w:val="99"/>
    <w:rsid w:val="00BD2DCC"/>
    <w:rPr>
      <w:color w:val="808080"/>
    </w:rPr>
  </w:style>
  <w:style w:type="paragraph" w:styleId="ListBullet3">
    <w:name w:val="List Bullet 3"/>
    <w:basedOn w:val="Normal"/>
    <w:rsid w:val="008443FF"/>
    <w:pPr>
      <w:numPr>
        <w:numId w:val="3"/>
      </w:numPr>
      <w:ind w:left="1800"/>
    </w:pPr>
  </w:style>
  <w:style w:type="table" w:styleId="TableGrid">
    <w:name w:val="Table Grid"/>
    <w:basedOn w:val="TableNormal"/>
    <w:rsid w:val="001F0B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Item">
    <w:name w:val="NumberedItem"/>
    <w:basedOn w:val="Normal"/>
    <w:qFormat/>
    <w:rsid w:val="00060379"/>
    <w:pPr>
      <w:ind w:left="1440" w:hanging="360"/>
    </w:pPr>
  </w:style>
  <w:style w:type="paragraph" w:customStyle="1" w:styleId="Instructions">
    <w:name w:val="Instructions"/>
    <w:basedOn w:val="Normal"/>
    <w:autoRedefine/>
    <w:rsid w:val="006E69A4"/>
    <w:pPr>
      <w:shd w:val="clear" w:color="auto" w:fill="FFFFFF"/>
      <w:spacing w:before="0"/>
    </w:pPr>
    <w:rPr>
      <w:i/>
      <w:iCs/>
      <w:color w:val="0000FF"/>
      <w:szCs w:val="20"/>
    </w:rPr>
  </w:style>
  <w:style w:type="paragraph" w:styleId="TOCHeading">
    <w:name w:val="TOC Heading"/>
    <w:basedOn w:val="Normal"/>
    <w:next w:val="Normal"/>
    <w:uiPriority w:val="39"/>
    <w:qFormat/>
    <w:rsid w:val="002B1466"/>
    <w:pPr>
      <w:keepLines/>
      <w:spacing w:before="480" w:after="360"/>
      <w:jc w:val="center"/>
    </w:pPr>
    <w:rPr>
      <w:rFonts w:ascii="Arial Narrow" w:eastAsiaTheme="majorEastAsia" w:hAnsi="Arial Narrow" w:cstheme="majorBidi"/>
      <w:b/>
      <w:sz w:val="36"/>
      <w:szCs w:val="28"/>
    </w:rPr>
  </w:style>
  <w:style w:type="paragraph" w:customStyle="1" w:styleId="BackMatterHeading">
    <w:name w:val="Back Matter Heading"/>
    <w:next w:val="Normal"/>
    <w:autoRedefine/>
    <w:rsid w:val="00795225"/>
    <w:pPr>
      <w:keepNext/>
      <w:pageBreakBefore/>
      <w:spacing w:after="360"/>
      <w:jc w:val="center"/>
    </w:pPr>
    <w:rPr>
      <w:rFonts w:ascii="Arial Narrow" w:hAnsi="Arial Narrow"/>
      <w:b/>
      <w:color w:val="000000" w:themeColor="text1"/>
      <w:sz w:val="36"/>
    </w:rPr>
  </w:style>
  <w:style w:type="paragraph" w:customStyle="1" w:styleId="TableColumnHeading">
    <w:name w:val="TableColumnHeading"/>
    <w:next w:val="Normal"/>
    <w:autoRedefine/>
    <w:rsid w:val="00B20E68"/>
    <w:pPr>
      <w:spacing w:before="60" w:after="60"/>
    </w:pPr>
    <w:rPr>
      <w:rFonts w:ascii="Arial" w:hAnsi="Arial"/>
      <w:b/>
      <w:color w:val="FFFFFF" w:themeColor="background1"/>
      <w:sz w:val="22"/>
    </w:rPr>
  </w:style>
  <w:style w:type="paragraph" w:customStyle="1" w:styleId="InfoBlue">
    <w:name w:val="InfoBlue"/>
    <w:basedOn w:val="Normal"/>
    <w:next w:val="BodyText"/>
    <w:rsid w:val="00795225"/>
    <w:pPr>
      <w:widowControl w:val="0"/>
      <w:spacing w:before="0" w:after="120" w:line="240" w:lineRule="atLeast"/>
      <w:ind w:left="576"/>
      <w:jc w:val="both"/>
    </w:pPr>
    <w:rPr>
      <w:rFonts w:ascii="Times New Roman" w:hAnsi="Times New Roman"/>
      <w:i/>
      <w:color w:val="0000FF"/>
      <w:sz w:val="24"/>
      <w:szCs w:val="20"/>
    </w:rPr>
  </w:style>
  <w:style w:type="paragraph" w:customStyle="1" w:styleId="TableHeaderRow">
    <w:name w:val="Table Header Row"/>
    <w:basedOn w:val="Normal"/>
    <w:qFormat/>
    <w:rsid w:val="00C36622"/>
    <w:rPr>
      <w:rFonts w:eastAsiaTheme="minorHAnsi" w:cstheme="minorBidi"/>
      <w:color w:val="FFFFFF" w:themeColor="background1"/>
      <w:szCs w:val="22"/>
    </w:rPr>
  </w:style>
  <w:style w:type="paragraph" w:styleId="TOAHeading">
    <w:name w:val="toa heading"/>
    <w:basedOn w:val="TOCHeading"/>
    <w:next w:val="Normal"/>
    <w:rsid w:val="002F1B0C"/>
  </w:style>
  <w:style w:type="character" w:styleId="CommentReference">
    <w:name w:val="annotation reference"/>
    <w:basedOn w:val="DefaultParagraphFont"/>
    <w:rsid w:val="00881EEF"/>
    <w:rPr>
      <w:sz w:val="16"/>
      <w:szCs w:val="16"/>
    </w:rPr>
  </w:style>
  <w:style w:type="paragraph" w:styleId="CommentText">
    <w:name w:val="annotation text"/>
    <w:basedOn w:val="Normal"/>
    <w:link w:val="CommentTextChar"/>
    <w:rsid w:val="00881EEF"/>
    <w:rPr>
      <w:szCs w:val="20"/>
    </w:rPr>
  </w:style>
  <w:style w:type="character" w:customStyle="1" w:styleId="CommentTextChar">
    <w:name w:val="Comment Text Char"/>
    <w:basedOn w:val="DefaultParagraphFont"/>
    <w:link w:val="CommentText"/>
    <w:rsid w:val="00881EEF"/>
    <w:rPr>
      <w:rFonts w:ascii="Arial Narrow" w:hAnsi="Arial Narrow"/>
    </w:rPr>
  </w:style>
  <w:style w:type="paragraph" w:styleId="CommentSubject">
    <w:name w:val="annotation subject"/>
    <w:basedOn w:val="CommentText"/>
    <w:next w:val="CommentText"/>
    <w:link w:val="CommentSubjectChar"/>
    <w:rsid w:val="00881EEF"/>
    <w:rPr>
      <w:b/>
      <w:bCs/>
    </w:rPr>
  </w:style>
  <w:style w:type="character" w:customStyle="1" w:styleId="CommentSubjectChar">
    <w:name w:val="Comment Subject Char"/>
    <w:basedOn w:val="CommentTextChar"/>
    <w:link w:val="CommentSubject"/>
    <w:rsid w:val="00881EEF"/>
    <w:rPr>
      <w:rFonts w:ascii="Arial Narrow" w:hAnsi="Arial Narrow"/>
      <w:b/>
      <w:bCs/>
    </w:rPr>
  </w:style>
  <w:style w:type="paragraph" w:customStyle="1" w:styleId="StyleInfoBlueArialLeftLeft0After12pt">
    <w:name w:val="Style InfoBlue + Arial Left Left:  0&quot; After:  12 pt"/>
    <w:basedOn w:val="InfoBlue"/>
    <w:rsid w:val="00071814"/>
    <w:pPr>
      <w:spacing w:after="240"/>
      <w:ind w:left="0"/>
      <w:jc w:val="left"/>
    </w:pPr>
    <w:rPr>
      <w:rFonts w:ascii="Arial" w:hAnsi="Arial"/>
      <w:iCs/>
    </w:rPr>
  </w:style>
  <w:style w:type="paragraph" w:customStyle="1" w:styleId="StyleInfoBlueArialLeftLeft0">
    <w:name w:val="Style InfoBlue + Arial Left Left:  0&quot;"/>
    <w:basedOn w:val="InfoBlue"/>
    <w:rsid w:val="00854080"/>
    <w:pPr>
      <w:spacing w:after="240"/>
      <w:ind w:left="0"/>
      <w:jc w:val="left"/>
    </w:pPr>
    <w:rPr>
      <w:rFonts w:ascii="Arial" w:hAnsi="Arial"/>
      <w:iCs/>
    </w:rPr>
  </w:style>
  <w:style w:type="paragraph" w:customStyle="1" w:styleId="DocTitle">
    <w:name w:val="Doc Title"/>
    <w:rsid w:val="003A3595"/>
    <w:pPr>
      <w:ind w:left="1350"/>
      <w:jc w:val="right"/>
    </w:pPr>
    <w:rPr>
      <w:rFonts w:ascii="Arial" w:hAnsi="Arial"/>
      <w:b/>
      <w:sz w:val="48"/>
    </w:rPr>
  </w:style>
  <w:style w:type="paragraph" w:customStyle="1" w:styleId="ProgramName">
    <w:name w:val="Program Name"/>
    <w:link w:val="ProgramNameChar"/>
    <w:rsid w:val="00522479"/>
    <w:pPr>
      <w:spacing w:before="400"/>
      <w:jc w:val="right"/>
    </w:pPr>
    <w:rPr>
      <w:rFonts w:ascii="Arial Narrow" w:hAnsi="Arial Narrow"/>
      <w:b/>
      <w:sz w:val="40"/>
    </w:rPr>
  </w:style>
  <w:style w:type="character" w:customStyle="1" w:styleId="ProgramNameChar">
    <w:name w:val="Program Name Char"/>
    <w:basedOn w:val="DefaultParagraphFont"/>
    <w:link w:val="ProgramName"/>
    <w:rsid w:val="00522479"/>
    <w:rPr>
      <w:rFonts w:ascii="Arial Narrow" w:hAnsi="Arial Narrow"/>
      <w:b/>
      <w:sz w:val="40"/>
    </w:rPr>
  </w:style>
  <w:style w:type="paragraph" w:customStyle="1" w:styleId="Header2">
    <w:name w:val="Header2"/>
    <w:rsid w:val="001E2E04"/>
    <w:pPr>
      <w:pBdr>
        <w:bottom w:val="single" w:sz="4" w:space="1" w:color="auto"/>
      </w:pBdr>
      <w:tabs>
        <w:tab w:val="right" w:pos="9360"/>
      </w:tabs>
      <w:spacing w:before="120"/>
    </w:pPr>
    <w:rPr>
      <w:rFonts w:ascii="Arial Narrow" w:hAnsi="Arial Narrow"/>
      <w:sz w:val="18"/>
    </w:rPr>
  </w:style>
  <w:style w:type="paragraph" w:customStyle="1" w:styleId="NumberedList2bulleted">
    <w:name w:val="Numbered List 2 (bulleted)"/>
    <w:rsid w:val="001E2E04"/>
    <w:pPr>
      <w:numPr>
        <w:numId w:val="5"/>
      </w:numPr>
      <w:spacing w:before="60" w:after="60"/>
    </w:pPr>
    <w:rPr>
      <w:rFonts w:eastAsiaTheme="majorEastAsia" w:cstheme="majorBidi"/>
      <w:bCs/>
      <w:kern w:val="32"/>
      <w:sz w:val="24"/>
      <w:szCs w:val="32"/>
    </w:rPr>
  </w:style>
  <w:style w:type="paragraph" w:styleId="Quote">
    <w:name w:val="Quote"/>
    <w:basedOn w:val="Normal"/>
    <w:next w:val="Normal"/>
    <w:link w:val="QuoteChar"/>
    <w:uiPriority w:val="29"/>
    <w:qFormat/>
    <w:rsid w:val="001E2E04"/>
    <w:pPr>
      <w:spacing w:after="120"/>
    </w:pPr>
    <w:rPr>
      <w:rFonts w:eastAsiaTheme="majorEastAsia" w:cstheme="majorBidi"/>
      <w:i/>
      <w:iCs/>
      <w:color w:val="000000" w:themeColor="text1"/>
      <w:szCs w:val="20"/>
    </w:rPr>
  </w:style>
  <w:style w:type="character" w:customStyle="1" w:styleId="QuoteChar">
    <w:name w:val="Quote Char"/>
    <w:basedOn w:val="DefaultParagraphFont"/>
    <w:link w:val="Quote"/>
    <w:uiPriority w:val="29"/>
    <w:rsid w:val="001E2E04"/>
    <w:rPr>
      <w:rFonts w:ascii="Arial" w:eastAsiaTheme="majorEastAsia" w:hAnsi="Arial" w:cstheme="majorBidi"/>
      <w:i/>
      <w:iCs/>
      <w:color w:val="000000" w:themeColor="text1"/>
      <w:sz w:val="22"/>
    </w:rPr>
  </w:style>
  <w:style w:type="character" w:customStyle="1" w:styleId="Heading3Char">
    <w:name w:val="Heading 3 Char"/>
    <w:basedOn w:val="DefaultParagraphFont"/>
    <w:link w:val="Heading3"/>
    <w:rsid w:val="004266F9"/>
    <w:rPr>
      <w:rFonts w:ascii="Arial Narrow" w:hAnsi="Arial Narrow" w:cs="Arial"/>
      <w:b/>
      <w:bCs/>
      <w:smallCaps/>
      <w:sz w:val="28"/>
      <w:szCs w:val="26"/>
    </w:rPr>
  </w:style>
  <w:style w:type="paragraph" w:customStyle="1" w:styleId="TableText">
    <w:name w:val="Table Text"/>
    <w:basedOn w:val="Normal"/>
    <w:next w:val="Normal"/>
    <w:rsid w:val="00071AF9"/>
    <w:pPr>
      <w:widowControl w:val="0"/>
      <w:autoSpaceDE w:val="0"/>
      <w:autoSpaceDN w:val="0"/>
      <w:adjustRightInd w:val="0"/>
      <w:spacing w:before="0" w:after="0"/>
    </w:pPr>
    <w:rPr>
      <w:sz w:val="24"/>
    </w:rPr>
  </w:style>
  <w:style w:type="paragraph" w:customStyle="1" w:styleId="Default">
    <w:name w:val="Default"/>
    <w:rsid w:val="00071AF9"/>
    <w:pPr>
      <w:widowControl w:val="0"/>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071AF9"/>
    <w:pPr>
      <w:spacing w:before="100" w:beforeAutospacing="1" w:after="100" w:afterAutospacing="1"/>
    </w:pPr>
    <w:rPr>
      <w:szCs w:val="20"/>
    </w:rPr>
  </w:style>
  <w:style w:type="paragraph" w:customStyle="1" w:styleId="Graphic">
    <w:name w:val="Graphic"/>
    <w:basedOn w:val="Normal"/>
    <w:link w:val="GraphicChar"/>
    <w:qFormat/>
    <w:rsid w:val="004A543F"/>
    <w:pPr>
      <w:jc w:val="center"/>
    </w:pPr>
    <w:rPr>
      <w:noProof/>
    </w:rPr>
  </w:style>
  <w:style w:type="character" w:customStyle="1" w:styleId="GraphicChar">
    <w:name w:val="Graphic Char"/>
    <w:basedOn w:val="DefaultParagraphFont"/>
    <w:link w:val="Graphic"/>
    <w:rsid w:val="004A543F"/>
    <w:rPr>
      <w:rFonts w:ascii="Verdana" w:hAnsi="Verdana"/>
      <w:noProof/>
      <w:szCs w:val="24"/>
    </w:rPr>
  </w:style>
  <w:style w:type="paragraph" w:customStyle="1" w:styleId="StressorAction">
    <w:name w:val="Stress or Action"/>
    <w:basedOn w:val="Normal"/>
    <w:link w:val="StressorActionChar"/>
    <w:qFormat/>
    <w:rsid w:val="006906D2"/>
    <w:rPr>
      <w:b/>
    </w:rPr>
  </w:style>
  <w:style w:type="character" w:customStyle="1" w:styleId="StressorActionChar">
    <w:name w:val="Stress or Action Char"/>
    <w:basedOn w:val="DefaultParagraphFont"/>
    <w:link w:val="StressorAction"/>
    <w:rsid w:val="006906D2"/>
    <w:rPr>
      <w:rFonts w:ascii="Verdana" w:hAnsi="Verdana"/>
      <w:b/>
      <w:szCs w:val="24"/>
    </w:rPr>
  </w:style>
  <w:style w:type="character" w:customStyle="1" w:styleId="FooterChar">
    <w:name w:val="Footer Char"/>
    <w:basedOn w:val="DefaultParagraphFont"/>
    <w:link w:val="Footer"/>
    <w:rsid w:val="00306560"/>
    <w:rPr>
      <w:rFonts w:ascii="Arial Narrow" w:hAnsi="Arial Narrow"/>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caption" w:uiPriority="35" w:qFormat="1"/>
    <w:lsdException w:name="table of figures"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81282"/>
    <w:pPr>
      <w:spacing w:before="120" w:after="240"/>
    </w:pPr>
    <w:rPr>
      <w:rFonts w:ascii="Verdana" w:hAnsi="Verdana"/>
      <w:szCs w:val="24"/>
    </w:rPr>
  </w:style>
  <w:style w:type="paragraph" w:styleId="Heading1">
    <w:name w:val="heading 1"/>
    <w:basedOn w:val="Normal"/>
    <w:next w:val="Normal"/>
    <w:link w:val="Heading1Char"/>
    <w:qFormat/>
    <w:rsid w:val="00645DAB"/>
    <w:pPr>
      <w:pBdr>
        <w:bottom w:val="single" w:sz="4" w:space="1" w:color="auto"/>
      </w:pBdr>
      <w:tabs>
        <w:tab w:val="left" w:pos="540"/>
      </w:tabs>
      <w:spacing w:before="3000"/>
      <w:jc w:val="right"/>
      <w:outlineLvl w:val="0"/>
    </w:pPr>
    <w:rPr>
      <w:rFonts w:ascii="Arial" w:hAnsi="Arial" w:cs="Arial"/>
      <w:b/>
      <w:bCs/>
      <w:color w:val="0F243E" w:themeColor="text2" w:themeShade="80"/>
      <w:kern w:val="32"/>
      <w:sz w:val="44"/>
      <w:szCs w:val="48"/>
    </w:rPr>
  </w:style>
  <w:style w:type="paragraph" w:styleId="Heading2">
    <w:name w:val="heading 2"/>
    <w:basedOn w:val="Normal"/>
    <w:next w:val="Normal"/>
    <w:link w:val="Heading2Char"/>
    <w:qFormat/>
    <w:rsid w:val="009D2E62"/>
    <w:pPr>
      <w:keepNext/>
      <w:pBdr>
        <w:bottom w:val="single" w:sz="4" w:space="1" w:color="auto"/>
      </w:pBdr>
      <w:tabs>
        <w:tab w:val="left" w:pos="540"/>
        <w:tab w:val="left" w:pos="720"/>
      </w:tabs>
      <w:spacing w:before="480" w:after="280"/>
      <w:outlineLvl w:val="1"/>
    </w:pPr>
    <w:rPr>
      <w:rFonts w:ascii="Arial Narrow" w:hAnsi="Arial Narrow" w:cs="Arial"/>
      <w:b/>
      <w:bCs/>
      <w:iCs/>
      <w:smallCaps/>
      <w:sz w:val="32"/>
      <w:szCs w:val="28"/>
    </w:rPr>
  </w:style>
  <w:style w:type="paragraph" w:styleId="Heading3">
    <w:name w:val="heading 3"/>
    <w:basedOn w:val="Normal"/>
    <w:next w:val="Normal"/>
    <w:link w:val="Heading3Char"/>
    <w:qFormat/>
    <w:rsid w:val="004266F9"/>
    <w:pPr>
      <w:keepNext/>
      <w:tabs>
        <w:tab w:val="left" w:pos="900"/>
      </w:tabs>
      <w:spacing w:before="360"/>
      <w:outlineLvl w:val="2"/>
    </w:pPr>
    <w:rPr>
      <w:rFonts w:ascii="Arial Narrow" w:hAnsi="Arial Narrow" w:cs="Arial"/>
      <w:b/>
      <w:bCs/>
      <w:smallCaps/>
      <w:sz w:val="28"/>
      <w:szCs w:val="26"/>
    </w:rPr>
  </w:style>
  <w:style w:type="paragraph" w:styleId="Heading4">
    <w:name w:val="heading 4"/>
    <w:basedOn w:val="Normal"/>
    <w:next w:val="Normal"/>
    <w:qFormat/>
    <w:rsid w:val="00882C99"/>
    <w:pPr>
      <w:keepNext/>
      <w:spacing w:before="240" w:after="60"/>
      <w:outlineLvl w:val="3"/>
    </w:pPr>
    <w:rPr>
      <w:rFonts w:ascii="Arial Narrow" w:hAnsi="Arial Narrow"/>
      <w:b/>
      <w:bCs/>
      <w:sz w:val="26"/>
      <w:szCs w:val="28"/>
    </w:rPr>
  </w:style>
  <w:style w:type="paragraph" w:styleId="Heading5">
    <w:name w:val="heading 5"/>
    <w:basedOn w:val="Normal"/>
    <w:next w:val="Normal"/>
    <w:qFormat/>
    <w:rsid w:val="00882C99"/>
    <w:pPr>
      <w:spacing w:before="240"/>
      <w:outlineLvl w:val="4"/>
    </w:pPr>
    <w:rPr>
      <w:rFonts w:ascii="Arial Narrow" w:hAnsi="Arial Narrow"/>
      <w:bCs/>
      <w:iCs/>
      <w:sz w:val="26"/>
      <w:szCs w:val="26"/>
      <w:u w:val="single"/>
    </w:rPr>
  </w:style>
  <w:style w:type="paragraph" w:styleId="Heading6">
    <w:name w:val="heading 6"/>
    <w:basedOn w:val="Normal"/>
    <w:next w:val="Normal"/>
    <w:qFormat/>
    <w:rsid w:val="00981654"/>
    <w:pPr>
      <w:numPr>
        <w:ilvl w:val="4"/>
        <w:numId w:val="4"/>
      </w:numPr>
      <w:spacing w:before="240"/>
      <w:outlineLvl w:val="5"/>
    </w:pPr>
    <w:rPr>
      <w:bCs/>
      <w:szCs w:val="22"/>
    </w:rPr>
  </w:style>
  <w:style w:type="paragraph" w:styleId="Heading7">
    <w:name w:val="heading 7"/>
    <w:basedOn w:val="Normal"/>
    <w:next w:val="Normal"/>
    <w:qFormat/>
    <w:rsid w:val="00480386"/>
    <w:pPr>
      <w:numPr>
        <w:ilvl w:val="5"/>
        <w:numId w:val="4"/>
      </w:numPr>
      <w:spacing w:before="240" w:after="60"/>
      <w:outlineLvl w:val="6"/>
    </w:pPr>
  </w:style>
  <w:style w:type="paragraph" w:styleId="Heading8">
    <w:name w:val="heading 8"/>
    <w:basedOn w:val="Normal"/>
    <w:next w:val="Normal"/>
    <w:qFormat/>
    <w:rsid w:val="0084121D"/>
    <w:pPr>
      <w:numPr>
        <w:ilvl w:val="6"/>
        <w:numId w:val="4"/>
      </w:numPr>
      <w:spacing w:before="240" w:after="360"/>
      <w:jc w:val="center"/>
      <w:outlineLvl w:val="7"/>
    </w:pPr>
    <w:rPr>
      <w:rFonts w:ascii="Times New Roman Bold" w:hAnsi="Times New Roman Bold"/>
      <w:b/>
      <w:smallCaps/>
      <w:sz w:val="32"/>
    </w:rPr>
  </w:style>
  <w:style w:type="paragraph" w:styleId="Heading9">
    <w:name w:val="heading 9"/>
    <w:basedOn w:val="Normal"/>
    <w:next w:val="Normal"/>
    <w:qFormat/>
    <w:rsid w:val="0084121D"/>
    <w:pPr>
      <w:pageBreakBefore/>
      <w:numPr>
        <w:ilvl w:val="7"/>
        <w:numId w:val="4"/>
      </w:numPr>
      <w:spacing w:before="240" w:after="360"/>
      <w:outlineLvl w:val="8"/>
    </w:pPr>
    <w:rPr>
      <w:rFonts w:ascii="Times New Roman Bold" w:hAnsi="Times New Roman Bold"/>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354"/>
    <w:pPr>
      <w:pBdr>
        <w:bottom w:val="single" w:sz="4" w:space="1" w:color="auto"/>
      </w:pBdr>
      <w:tabs>
        <w:tab w:val="center" w:pos="4320"/>
        <w:tab w:val="right" w:pos="9360"/>
      </w:tabs>
    </w:pPr>
    <w:rPr>
      <w:rFonts w:ascii="Arial Narrow" w:hAnsi="Arial Narrow"/>
      <w:sz w:val="18"/>
      <w:szCs w:val="20"/>
    </w:rPr>
  </w:style>
  <w:style w:type="paragraph" w:styleId="Footer">
    <w:name w:val="footer"/>
    <w:basedOn w:val="Normal"/>
    <w:link w:val="FooterChar"/>
    <w:rsid w:val="00C40354"/>
    <w:pPr>
      <w:pBdr>
        <w:top w:val="single" w:sz="4" w:space="1" w:color="auto"/>
      </w:pBdr>
      <w:tabs>
        <w:tab w:val="center" w:pos="4320"/>
        <w:tab w:val="right" w:pos="9270"/>
      </w:tabs>
    </w:pPr>
    <w:rPr>
      <w:rFonts w:ascii="Arial Narrow" w:hAnsi="Arial Narrow"/>
      <w:sz w:val="18"/>
      <w:szCs w:val="20"/>
    </w:rPr>
  </w:style>
  <w:style w:type="paragraph" w:styleId="BalloonText">
    <w:name w:val="Balloon Text"/>
    <w:basedOn w:val="Normal"/>
    <w:link w:val="BalloonTextChar"/>
    <w:rsid w:val="00A153A0"/>
    <w:rPr>
      <w:rFonts w:cs="Tahoma"/>
      <w:sz w:val="16"/>
      <w:szCs w:val="16"/>
    </w:rPr>
  </w:style>
  <w:style w:type="character" w:customStyle="1" w:styleId="BalloonTextChar">
    <w:name w:val="Balloon Text Char"/>
    <w:basedOn w:val="DefaultParagraphFont"/>
    <w:link w:val="BalloonText"/>
    <w:rsid w:val="00A153A0"/>
    <w:rPr>
      <w:rFonts w:ascii="Arial Narrow" w:hAnsi="Arial Narrow" w:cs="Tahoma"/>
      <w:sz w:val="16"/>
      <w:szCs w:val="16"/>
    </w:rPr>
  </w:style>
  <w:style w:type="paragraph" w:styleId="TOC1">
    <w:name w:val="toc 1"/>
    <w:basedOn w:val="Normal"/>
    <w:next w:val="Normal"/>
    <w:autoRedefine/>
    <w:uiPriority w:val="39"/>
    <w:qFormat/>
    <w:rsid w:val="00404861"/>
    <w:pPr>
      <w:tabs>
        <w:tab w:val="left" w:pos="360"/>
        <w:tab w:val="right" w:leader="dot" w:pos="9350"/>
      </w:tabs>
      <w:spacing w:before="240" w:after="180"/>
      <w:ind w:left="360" w:hanging="360"/>
    </w:pPr>
    <w:rPr>
      <w:b/>
      <w:sz w:val="24"/>
    </w:rPr>
  </w:style>
  <w:style w:type="paragraph" w:styleId="TOC2">
    <w:name w:val="toc 2"/>
    <w:basedOn w:val="Normal"/>
    <w:next w:val="Normal"/>
    <w:autoRedefine/>
    <w:uiPriority w:val="39"/>
    <w:qFormat/>
    <w:rsid w:val="004D148A"/>
    <w:pPr>
      <w:tabs>
        <w:tab w:val="left" w:pos="1080"/>
        <w:tab w:val="right" w:leader="dot" w:pos="9350"/>
      </w:tabs>
      <w:spacing w:after="120"/>
      <w:ind w:left="1080" w:hanging="720"/>
    </w:pPr>
    <w:rPr>
      <w:sz w:val="24"/>
    </w:rPr>
  </w:style>
  <w:style w:type="paragraph" w:styleId="TOC3">
    <w:name w:val="toc 3"/>
    <w:basedOn w:val="Normal"/>
    <w:next w:val="Normal"/>
    <w:autoRedefine/>
    <w:uiPriority w:val="39"/>
    <w:qFormat/>
    <w:rsid w:val="004D148A"/>
    <w:pPr>
      <w:tabs>
        <w:tab w:val="left" w:pos="1800"/>
        <w:tab w:val="right" w:leader="dot" w:pos="9350"/>
      </w:tabs>
      <w:ind w:left="1800" w:hanging="720"/>
    </w:pPr>
    <w:rPr>
      <w:sz w:val="24"/>
    </w:rPr>
  </w:style>
  <w:style w:type="paragraph" w:styleId="TOC4">
    <w:name w:val="toc 4"/>
    <w:basedOn w:val="Normal"/>
    <w:next w:val="Normal"/>
    <w:autoRedefine/>
    <w:uiPriority w:val="39"/>
    <w:rsid w:val="004D148A"/>
    <w:pPr>
      <w:tabs>
        <w:tab w:val="left" w:pos="2520"/>
        <w:tab w:val="right" w:leader="dot" w:pos="9350"/>
      </w:tabs>
      <w:ind w:left="2520" w:hanging="720"/>
    </w:pPr>
    <w:rPr>
      <w:sz w:val="18"/>
    </w:rPr>
  </w:style>
  <w:style w:type="character" w:styleId="Hyperlink">
    <w:name w:val="Hyperlink"/>
    <w:basedOn w:val="DefaultParagraphFont"/>
    <w:uiPriority w:val="99"/>
    <w:rsid w:val="0092000F"/>
    <w:rPr>
      <w:color w:val="0000FF" w:themeColor="hyperlink"/>
      <w:u w:val="single"/>
    </w:rPr>
  </w:style>
  <w:style w:type="paragraph" w:styleId="Caption">
    <w:name w:val="caption"/>
    <w:basedOn w:val="Normal"/>
    <w:next w:val="ListParagraph"/>
    <w:uiPriority w:val="35"/>
    <w:qFormat/>
    <w:rsid w:val="00CC703D"/>
    <w:pPr>
      <w:keepNext/>
      <w:spacing w:before="240"/>
      <w:jc w:val="center"/>
    </w:pPr>
    <w:rPr>
      <w:rFonts w:ascii="Arial Narrow" w:hAnsi="Arial Narrow"/>
      <w:b/>
      <w:bCs/>
      <w:color w:val="000000" w:themeColor="text1"/>
      <w:sz w:val="24"/>
      <w:szCs w:val="18"/>
    </w:rPr>
  </w:style>
  <w:style w:type="paragraph" w:styleId="ListNumber">
    <w:name w:val="List Number"/>
    <w:basedOn w:val="Normal"/>
    <w:rsid w:val="000E3530"/>
  </w:style>
  <w:style w:type="character" w:styleId="Strong">
    <w:name w:val="Strong"/>
    <w:basedOn w:val="DefaultParagraphFont"/>
    <w:uiPriority w:val="22"/>
    <w:qFormat/>
    <w:rsid w:val="00EB0E76"/>
    <w:rPr>
      <w:b/>
      <w:bCs/>
    </w:rPr>
  </w:style>
  <w:style w:type="paragraph" w:styleId="ListParagraph">
    <w:name w:val="List Paragraph"/>
    <w:basedOn w:val="Normal"/>
    <w:uiPriority w:val="34"/>
    <w:qFormat/>
    <w:rsid w:val="00E52050"/>
    <w:pPr>
      <w:numPr>
        <w:numId w:val="6"/>
      </w:numPr>
      <w:spacing w:before="240" w:after="120"/>
      <w:contextualSpacing/>
    </w:pPr>
  </w:style>
  <w:style w:type="paragraph" w:styleId="NormalIndent">
    <w:name w:val="Normal Indent"/>
    <w:basedOn w:val="Normal"/>
    <w:rsid w:val="000E0714"/>
    <w:pPr>
      <w:ind w:left="720"/>
    </w:pPr>
  </w:style>
  <w:style w:type="paragraph" w:styleId="EnvelopeReturn">
    <w:name w:val="envelope return"/>
    <w:basedOn w:val="Normal"/>
    <w:rsid w:val="00FC1C3F"/>
    <w:pPr>
      <w:spacing w:before="2520" w:after="0"/>
    </w:pPr>
    <w:rPr>
      <w:rFonts w:ascii="Arial Narrow" w:hAnsi="Arial Narrow"/>
    </w:rPr>
  </w:style>
  <w:style w:type="paragraph" w:styleId="ListContinue">
    <w:name w:val="List Continue"/>
    <w:basedOn w:val="Normal"/>
    <w:rsid w:val="000E0714"/>
    <w:pPr>
      <w:ind w:left="720"/>
      <w:contextualSpacing/>
    </w:pPr>
  </w:style>
  <w:style w:type="paragraph" w:styleId="ListContinue2">
    <w:name w:val="List Continue 2"/>
    <w:basedOn w:val="Normal"/>
    <w:rsid w:val="000E0714"/>
    <w:pPr>
      <w:ind w:left="1440"/>
      <w:contextualSpacing/>
    </w:pPr>
  </w:style>
  <w:style w:type="paragraph" w:styleId="ListNumber2">
    <w:name w:val="List Number 2"/>
    <w:basedOn w:val="Normal"/>
    <w:rsid w:val="00410188"/>
    <w:pPr>
      <w:numPr>
        <w:numId w:val="2"/>
      </w:numPr>
      <w:ind w:left="1440"/>
    </w:pPr>
  </w:style>
  <w:style w:type="paragraph" w:styleId="ListBullet">
    <w:name w:val="List Bullet"/>
    <w:basedOn w:val="Normal"/>
    <w:rsid w:val="008443FF"/>
  </w:style>
  <w:style w:type="paragraph" w:styleId="FootnoteText">
    <w:name w:val="footnote text"/>
    <w:basedOn w:val="Normal"/>
    <w:rsid w:val="00C61131"/>
  </w:style>
  <w:style w:type="paragraph" w:styleId="ListContinue3">
    <w:name w:val="List Continue 3"/>
    <w:basedOn w:val="Normal"/>
    <w:rsid w:val="000E0714"/>
    <w:pPr>
      <w:ind w:left="1800"/>
      <w:contextualSpacing/>
    </w:pPr>
  </w:style>
  <w:style w:type="paragraph" w:styleId="TableofFigures">
    <w:name w:val="table of figures"/>
    <w:basedOn w:val="Normal"/>
    <w:next w:val="Normal"/>
    <w:uiPriority w:val="99"/>
    <w:rsid w:val="00FA1D9A"/>
    <w:rPr>
      <w:szCs w:val="20"/>
    </w:rPr>
  </w:style>
  <w:style w:type="paragraph" w:styleId="ListBullet2">
    <w:name w:val="List Bullet 2"/>
    <w:basedOn w:val="Normal"/>
    <w:rsid w:val="000E3530"/>
    <w:pPr>
      <w:numPr>
        <w:numId w:val="1"/>
      </w:numPr>
    </w:pPr>
    <w:rPr>
      <w:i/>
    </w:rPr>
  </w:style>
  <w:style w:type="character" w:styleId="SubtleEmphasis">
    <w:name w:val="Subtle Emphasis"/>
    <w:basedOn w:val="DefaultParagraphFont"/>
    <w:uiPriority w:val="19"/>
    <w:qFormat/>
    <w:rsid w:val="00B976D3"/>
    <w:rPr>
      <w:rFonts w:eastAsiaTheme="minorHAnsi"/>
      <w:i/>
      <w:iCs/>
      <w:sz w:val="20"/>
      <w:szCs w:val="22"/>
    </w:rPr>
  </w:style>
  <w:style w:type="character" w:customStyle="1" w:styleId="Heading2Char">
    <w:name w:val="Heading 2 Char"/>
    <w:basedOn w:val="DefaultParagraphFont"/>
    <w:link w:val="Heading2"/>
    <w:rsid w:val="00164E28"/>
    <w:rPr>
      <w:rFonts w:ascii="Arial Narrow" w:hAnsi="Arial Narrow" w:cs="Arial"/>
      <w:b/>
      <w:bCs/>
      <w:iCs/>
      <w:smallCaps/>
      <w:sz w:val="32"/>
      <w:szCs w:val="28"/>
    </w:rPr>
  </w:style>
  <w:style w:type="character" w:customStyle="1" w:styleId="Heading1Char">
    <w:name w:val="Heading 1 Char"/>
    <w:basedOn w:val="DefaultParagraphFont"/>
    <w:link w:val="Heading1"/>
    <w:rsid w:val="00645DAB"/>
    <w:rPr>
      <w:rFonts w:ascii="Arial" w:hAnsi="Arial" w:cs="Arial"/>
      <w:b/>
      <w:bCs/>
      <w:color w:val="0F243E" w:themeColor="text2" w:themeShade="80"/>
      <w:kern w:val="32"/>
      <w:sz w:val="44"/>
      <w:szCs w:val="48"/>
    </w:rPr>
  </w:style>
  <w:style w:type="paragraph" w:styleId="BodyText">
    <w:name w:val="Body Text"/>
    <w:basedOn w:val="Normal"/>
    <w:link w:val="BodyTextChar"/>
    <w:rsid w:val="00560634"/>
    <w:rPr>
      <w:sz w:val="28"/>
      <w:szCs w:val="20"/>
    </w:rPr>
  </w:style>
  <w:style w:type="character" w:customStyle="1" w:styleId="BodyTextChar">
    <w:name w:val="Body Text Char"/>
    <w:basedOn w:val="DefaultParagraphFont"/>
    <w:link w:val="BodyText"/>
    <w:rsid w:val="004F411A"/>
    <w:rPr>
      <w:sz w:val="28"/>
    </w:rPr>
  </w:style>
  <w:style w:type="character" w:styleId="Emphasis">
    <w:name w:val="Emphasis"/>
    <w:uiPriority w:val="20"/>
    <w:qFormat/>
    <w:rsid w:val="00C40354"/>
    <w:rPr>
      <w:rFonts w:ascii="Arial" w:hAnsi="Arial"/>
      <w:b/>
      <w:i/>
      <w:sz w:val="24"/>
    </w:rPr>
  </w:style>
  <w:style w:type="paragraph" w:styleId="Subtitle">
    <w:name w:val="Subtitle"/>
    <w:basedOn w:val="Normal"/>
    <w:next w:val="Normal"/>
    <w:link w:val="SubtitleChar"/>
    <w:qFormat/>
    <w:rsid w:val="002B1466"/>
    <w:pPr>
      <w:tabs>
        <w:tab w:val="right" w:pos="9360"/>
      </w:tabs>
      <w:spacing w:before="1440"/>
      <w:jc w:val="right"/>
    </w:pPr>
    <w:rPr>
      <w:rFonts w:ascii="Arial Narrow" w:hAnsi="Arial Narrow"/>
      <w:b/>
      <w:sz w:val="40"/>
      <w:szCs w:val="40"/>
    </w:rPr>
  </w:style>
  <w:style w:type="character" w:customStyle="1" w:styleId="SubtitleChar">
    <w:name w:val="Subtitle Char"/>
    <w:basedOn w:val="DefaultParagraphFont"/>
    <w:link w:val="Subtitle"/>
    <w:rsid w:val="002B1466"/>
    <w:rPr>
      <w:rFonts w:ascii="Arial Narrow" w:hAnsi="Arial Narrow"/>
      <w:b/>
      <w:sz w:val="40"/>
      <w:szCs w:val="40"/>
    </w:rPr>
  </w:style>
  <w:style w:type="paragraph" w:styleId="EnvelopeAddress">
    <w:name w:val="envelope address"/>
    <w:basedOn w:val="Normal"/>
    <w:rsid w:val="002B1466"/>
    <w:pPr>
      <w:spacing w:before="240" w:after="120"/>
      <w:jc w:val="right"/>
    </w:pPr>
    <w:rPr>
      <w:rFonts w:ascii="Arial Narrow" w:eastAsiaTheme="majorEastAsia" w:hAnsi="Arial Narrow" w:cstheme="majorBidi"/>
      <w:b/>
      <w:sz w:val="32"/>
      <w:szCs w:val="32"/>
    </w:rPr>
  </w:style>
  <w:style w:type="character" w:styleId="PlaceholderText">
    <w:name w:val="Placeholder Text"/>
    <w:basedOn w:val="DefaultParagraphFont"/>
    <w:uiPriority w:val="99"/>
    <w:rsid w:val="00BD2DCC"/>
    <w:rPr>
      <w:color w:val="808080"/>
    </w:rPr>
  </w:style>
  <w:style w:type="paragraph" w:styleId="ListBullet3">
    <w:name w:val="List Bullet 3"/>
    <w:basedOn w:val="Normal"/>
    <w:rsid w:val="008443FF"/>
    <w:pPr>
      <w:numPr>
        <w:numId w:val="3"/>
      </w:numPr>
      <w:ind w:left="1800"/>
    </w:pPr>
  </w:style>
  <w:style w:type="table" w:styleId="TableGrid">
    <w:name w:val="Table Grid"/>
    <w:basedOn w:val="TableNormal"/>
    <w:rsid w:val="001F0B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Item">
    <w:name w:val="NumberedItem"/>
    <w:basedOn w:val="Normal"/>
    <w:qFormat/>
    <w:rsid w:val="00060379"/>
    <w:pPr>
      <w:ind w:left="1440" w:hanging="360"/>
    </w:pPr>
  </w:style>
  <w:style w:type="paragraph" w:customStyle="1" w:styleId="Instructions">
    <w:name w:val="Instructions"/>
    <w:basedOn w:val="Normal"/>
    <w:autoRedefine/>
    <w:rsid w:val="006E69A4"/>
    <w:pPr>
      <w:shd w:val="clear" w:color="auto" w:fill="FFFFFF"/>
      <w:spacing w:before="0"/>
    </w:pPr>
    <w:rPr>
      <w:i/>
      <w:iCs/>
      <w:color w:val="0000FF"/>
      <w:szCs w:val="20"/>
    </w:rPr>
  </w:style>
  <w:style w:type="paragraph" w:styleId="TOCHeading">
    <w:name w:val="TOC Heading"/>
    <w:basedOn w:val="Normal"/>
    <w:next w:val="Normal"/>
    <w:uiPriority w:val="39"/>
    <w:qFormat/>
    <w:rsid w:val="002B1466"/>
    <w:pPr>
      <w:keepLines/>
      <w:spacing w:before="480" w:after="360"/>
      <w:jc w:val="center"/>
    </w:pPr>
    <w:rPr>
      <w:rFonts w:ascii="Arial Narrow" w:eastAsiaTheme="majorEastAsia" w:hAnsi="Arial Narrow" w:cstheme="majorBidi"/>
      <w:b/>
      <w:sz w:val="36"/>
      <w:szCs w:val="28"/>
    </w:rPr>
  </w:style>
  <w:style w:type="paragraph" w:customStyle="1" w:styleId="BackMatterHeading">
    <w:name w:val="Back Matter Heading"/>
    <w:next w:val="Normal"/>
    <w:autoRedefine/>
    <w:rsid w:val="00795225"/>
    <w:pPr>
      <w:keepNext/>
      <w:pageBreakBefore/>
      <w:spacing w:after="360"/>
      <w:jc w:val="center"/>
    </w:pPr>
    <w:rPr>
      <w:rFonts w:ascii="Arial Narrow" w:hAnsi="Arial Narrow"/>
      <w:b/>
      <w:color w:val="000000" w:themeColor="text1"/>
      <w:sz w:val="36"/>
    </w:rPr>
  </w:style>
  <w:style w:type="paragraph" w:customStyle="1" w:styleId="TableColumnHeading">
    <w:name w:val="TableColumnHeading"/>
    <w:next w:val="Normal"/>
    <w:autoRedefine/>
    <w:rsid w:val="00B20E68"/>
    <w:pPr>
      <w:spacing w:before="60" w:after="60"/>
    </w:pPr>
    <w:rPr>
      <w:rFonts w:ascii="Arial" w:hAnsi="Arial"/>
      <w:b/>
      <w:color w:val="FFFFFF" w:themeColor="background1"/>
      <w:sz w:val="22"/>
    </w:rPr>
  </w:style>
  <w:style w:type="paragraph" w:customStyle="1" w:styleId="InfoBlue">
    <w:name w:val="InfoBlue"/>
    <w:basedOn w:val="Normal"/>
    <w:next w:val="BodyText"/>
    <w:rsid w:val="00795225"/>
    <w:pPr>
      <w:widowControl w:val="0"/>
      <w:spacing w:before="0" w:after="120" w:line="240" w:lineRule="atLeast"/>
      <w:ind w:left="576"/>
      <w:jc w:val="both"/>
    </w:pPr>
    <w:rPr>
      <w:rFonts w:ascii="Times New Roman" w:hAnsi="Times New Roman"/>
      <w:i/>
      <w:color w:val="0000FF"/>
      <w:sz w:val="24"/>
      <w:szCs w:val="20"/>
    </w:rPr>
  </w:style>
  <w:style w:type="paragraph" w:customStyle="1" w:styleId="TableHeaderRow">
    <w:name w:val="Table Header Row"/>
    <w:basedOn w:val="Normal"/>
    <w:qFormat/>
    <w:rsid w:val="00C36622"/>
    <w:rPr>
      <w:rFonts w:eastAsiaTheme="minorHAnsi" w:cstheme="minorBidi"/>
      <w:color w:val="FFFFFF" w:themeColor="background1"/>
      <w:szCs w:val="22"/>
    </w:rPr>
  </w:style>
  <w:style w:type="paragraph" w:styleId="TOAHeading">
    <w:name w:val="toa heading"/>
    <w:basedOn w:val="TOCHeading"/>
    <w:next w:val="Normal"/>
    <w:rsid w:val="002F1B0C"/>
  </w:style>
  <w:style w:type="character" w:styleId="CommentReference">
    <w:name w:val="annotation reference"/>
    <w:basedOn w:val="DefaultParagraphFont"/>
    <w:rsid w:val="00881EEF"/>
    <w:rPr>
      <w:sz w:val="16"/>
      <w:szCs w:val="16"/>
    </w:rPr>
  </w:style>
  <w:style w:type="paragraph" w:styleId="CommentText">
    <w:name w:val="annotation text"/>
    <w:basedOn w:val="Normal"/>
    <w:link w:val="CommentTextChar"/>
    <w:rsid w:val="00881EEF"/>
    <w:rPr>
      <w:szCs w:val="20"/>
    </w:rPr>
  </w:style>
  <w:style w:type="character" w:customStyle="1" w:styleId="CommentTextChar">
    <w:name w:val="Comment Text Char"/>
    <w:basedOn w:val="DefaultParagraphFont"/>
    <w:link w:val="CommentText"/>
    <w:rsid w:val="00881EEF"/>
    <w:rPr>
      <w:rFonts w:ascii="Arial Narrow" w:hAnsi="Arial Narrow"/>
    </w:rPr>
  </w:style>
  <w:style w:type="paragraph" w:styleId="CommentSubject">
    <w:name w:val="annotation subject"/>
    <w:basedOn w:val="CommentText"/>
    <w:next w:val="CommentText"/>
    <w:link w:val="CommentSubjectChar"/>
    <w:rsid w:val="00881EEF"/>
    <w:rPr>
      <w:b/>
      <w:bCs/>
    </w:rPr>
  </w:style>
  <w:style w:type="character" w:customStyle="1" w:styleId="CommentSubjectChar">
    <w:name w:val="Comment Subject Char"/>
    <w:basedOn w:val="CommentTextChar"/>
    <w:link w:val="CommentSubject"/>
    <w:rsid w:val="00881EEF"/>
    <w:rPr>
      <w:rFonts w:ascii="Arial Narrow" w:hAnsi="Arial Narrow"/>
      <w:b/>
      <w:bCs/>
    </w:rPr>
  </w:style>
  <w:style w:type="paragraph" w:customStyle="1" w:styleId="StyleInfoBlueArialLeftLeft0After12pt">
    <w:name w:val="Style InfoBlue + Arial Left Left:  0&quot; After:  12 pt"/>
    <w:basedOn w:val="InfoBlue"/>
    <w:rsid w:val="00071814"/>
    <w:pPr>
      <w:spacing w:after="240"/>
      <w:ind w:left="0"/>
      <w:jc w:val="left"/>
    </w:pPr>
    <w:rPr>
      <w:rFonts w:ascii="Arial" w:hAnsi="Arial"/>
      <w:iCs/>
    </w:rPr>
  </w:style>
  <w:style w:type="paragraph" w:customStyle="1" w:styleId="StyleInfoBlueArialLeftLeft0">
    <w:name w:val="Style InfoBlue + Arial Left Left:  0&quot;"/>
    <w:basedOn w:val="InfoBlue"/>
    <w:rsid w:val="00854080"/>
    <w:pPr>
      <w:spacing w:after="240"/>
      <w:ind w:left="0"/>
      <w:jc w:val="left"/>
    </w:pPr>
    <w:rPr>
      <w:rFonts w:ascii="Arial" w:hAnsi="Arial"/>
      <w:iCs/>
    </w:rPr>
  </w:style>
  <w:style w:type="paragraph" w:customStyle="1" w:styleId="DocTitle">
    <w:name w:val="Doc Title"/>
    <w:rsid w:val="003A3595"/>
    <w:pPr>
      <w:ind w:left="1350"/>
      <w:jc w:val="right"/>
    </w:pPr>
    <w:rPr>
      <w:rFonts w:ascii="Arial" w:hAnsi="Arial"/>
      <w:b/>
      <w:sz w:val="48"/>
    </w:rPr>
  </w:style>
  <w:style w:type="paragraph" w:customStyle="1" w:styleId="ProgramName">
    <w:name w:val="Program Name"/>
    <w:link w:val="ProgramNameChar"/>
    <w:rsid w:val="00522479"/>
    <w:pPr>
      <w:spacing w:before="400"/>
      <w:jc w:val="right"/>
    </w:pPr>
    <w:rPr>
      <w:rFonts w:ascii="Arial Narrow" w:hAnsi="Arial Narrow"/>
      <w:b/>
      <w:sz w:val="40"/>
    </w:rPr>
  </w:style>
  <w:style w:type="character" w:customStyle="1" w:styleId="ProgramNameChar">
    <w:name w:val="Program Name Char"/>
    <w:basedOn w:val="DefaultParagraphFont"/>
    <w:link w:val="ProgramName"/>
    <w:rsid w:val="00522479"/>
    <w:rPr>
      <w:rFonts w:ascii="Arial Narrow" w:hAnsi="Arial Narrow"/>
      <w:b/>
      <w:sz w:val="40"/>
    </w:rPr>
  </w:style>
  <w:style w:type="paragraph" w:customStyle="1" w:styleId="Header2">
    <w:name w:val="Header2"/>
    <w:rsid w:val="001E2E04"/>
    <w:pPr>
      <w:pBdr>
        <w:bottom w:val="single" w:sz="4" w:space="1" w:color="auto"/>
      </w:pBdr>
      <w:tabs>
        <w:tab w:val="right" w:pos="9360"/>
      </w:tabs>
      <w:spacing w:before="120"/>
    </w:pPr>
    <w:rPr>
      <w:rFonts w:ascii="Arial Narrow" w:hAnsi="Arial Narrow"/>
      <w:sz w:val="18"/>
    </w:rPr>
  </w:style>
  <w:style w:type="paragraph" w:customStyle="1" w:styleId="NumberedList2bulleted">
    <w:name w:val="Numbered List 2 (bulleted)"/>
    <w:rsid w:val="001E2E04"/>
    <w:pPr>
      <w:numPr>
        <w:numId w:val="5"/>
      </w:numPr>
      <w:spacing w:before="60" w:after="60"/>
    </w:pPr>
    <w:rPr>
      <w:rFonts w:eastAsiaTheme="majorEastAsia" w:cstheme="majorBidi"/>
      <w:bCs/>
      <w:kern w:val="32"/>
      <w:sz w:val="24"/>
      <w:szCs w:val="32"/>
    </w:rPr>
  </w:style>
  <w:style w:type="paragraph" w:styleId="Quote">
    <w:name w:val="Quote"/>
    <w:basedOn w:val="Normal"/>
    <w:next w:val="Normal"/>
    <w:link w:val="QuoteChar"/>
    <w:uiPriority w:val="29"/>
    <w:qFormat/>
    <w:rsid w:val="001E2E04"/>
    <w:pPr>
      <w:spacing w:after="120"/>
    </w:pPr>
    <w:rPr>
      <w:rFonts w:eastAsiaTheme="majorEastAsia" w:cstheme="majorBidi"/>
      <w:i/>
      <w:iCs/>
      <w:color w:val="000000" w:themeColor="text1"/>
      <w:szCs w:val="20"/>
    </w:rPr>
  </w:style>
  <w:style w:type="character" w:customStyle="1" w:styleId="QuoteChar">
    <w:name w:val="Quote Char"/>
    <w:basedOn w:val="DefaultParagraphFont"/>
    <w:link w:val="Quote"/>
    <w:uiPriority w:val="29"/>
    <w:rsid w:val="001E2E04"/>
    <w:rPr>
      <w:rFonts w:ascii="Arial" w:eastAsiaTheme="majorEastAsia" w:hAnsi="Arial" w:cstheme="majorBidi"/>
      <w:i/>
      <w:iCs/>
      <w:color w:val="000000" w:themeColor="text1"/>
      <w:sz w:val="22"/>
    </w:rPr>
  </w:style>
  <w:style w:type="character" w:customStyle="1" w:styleId="Heading3Char">
    <w:name w:val="Heading 3 Char"/>
    <w:basedOn w:val="DefaultParagraphFont"/>
    <w:link w:val="Heading3"/>
    <w:rsid w:val="004266F9"/>
    <w:rPr>
      <w:rFonts w:ascii="Arial Narrow" w:hAnsi="Arial Narrow" w:cs="Arial"/>
      <w:b/>
      <w:bCs/>
      <w:smallCaps/>
      <w:sz w:val="28"/>
      <w:szCs w:val="26"/>
    </w:rPr>
  </w:style>
  <w:style w:type="paragraph" w:customStyle="1" w:styleId="TableText">
    <w:name w:val="Table Text"/>
    <w:basedOn w:val="Normal"/>
    <w:next w:val="Normal"/>
    <w:rsid w:val="00071AF9"/>
    <w:pPr>
      <w:widowControl w:val="0"/>
      <w:autoSpaceDE w:val="0"/>
      <w:autoSpaceDN w:val="0"/>
      <w:adjustRightInd w:val="0"/>
      <w:spacing w:before="0" w:after="0"/>
    </w:pPr>
    <w:rPr>
      <w:sz w:val="24"/>
    </w:rPr>
  </w:style>
  <w:style w:type="paragraph" w:customStyle="1" w:styleId="Default">
    <w:name w:val="Default"/>
    <w:rsid w:val="00071AF9"/>
    <w:pPr>
      <w:widowControl w:val="0"/>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071AF9"/>
    <w:pPr>
      <w:spacing w:before="100" w:beforeAutospacing="1" w:after="100" w:afterAutospacing="1"/>
    </w:pPr>
    <w:rPr>
      <w:szCs w:val="20"/>
    </w:rPr>
  </w:style>
  <w:style w:type="paragraph" w:customStyle="1" w:styleId="Graphic">
    <w:name w:val="Graphic"/>
    <w:basedOn w:val="Normal"/>
    <w:link w:val="GraphicChar"/>
    <w:qFormat/>
    <w:rsid w:val="004A543F"/>
    <w:pPr>
      <w:jc w:val="center"/>
    </w:pPr>
    <w:rPr>
      <w:noProof/>
    </w:rPr>
  </w:style>
  <w:style w:type="character" w:customStyle="1" w:styleId="GraphicChar">
    <w:name w:val="Graphic Char"/>
    <w:basedOn w:val="DefaultParagraphFont"/>
    <w:link w:val="Graphic"/>
    <w:rsid w:val="004A543F"/>
    <w:rPr>
      <w:rFonts w:ascii="Verdana" w:hAnsi="Verdana"/>
      <w:noProof/>
      <w:szCs w:val="24"/>
    </w:rPr>
  </w:style>
  <w:style w:type="paragraph" w:customStyle="1" w:styleId="StressorAction">
    <w:name w:val="Stress or Action"/>
    <w:basedOn w:val="Normal"/>
    <w:link w:val="StressorActionChar"/>
    <w:qFormat/>
    <w:rsid w:val="006906D2"/>
    <w:rPr>
      <w:b/>
    </w:rPr>
  </w:style>
  <w:style w:type="character" w:customStyle="1" w:styleId="StressorActionChar">
    <w:name w:val="Stress or Action Char"/>
    <w:basedOn w:val="DefaultParagraphFont"/>
    <w:link w:val="StressorAction"/>
    <w:rsid w:val="006906D2"/>
    <w:rPr>
      <w:rFonts w:ascii="Verdana" w:hAnsi="Verdana"/>
      <w:b/>
      <w:szCs w:val="24"/>
    </w:rPr>
  </w:style>
  <w:style w:type="character" w:customStyle="1" w:styleId="FooterChar">
    <w:name w:val="Footer Char"/>
    <w:basedOn w:val="DefaultParagraphFont"/>
    <w:link w:val="Footer"/>
    <w:rsid w:val="00306560"/>
    <w:rPr>
      <w:rFonts w:ascii="Arial Narrow" w:hAnsi="Arial Narro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5210">
      <w:bodyDiv w:val="1"/>
      <w:marLeft w:val="0"/>
      <w:marRight w:val="0"/>
      <w:marTop w:val="0"/>
      <w:marBottom w:val="0"/>
      <w:divBdr>
        <w:top w:val="none" w:sz="0" w:space="0" w:color="auto"/>
        <w:left w:val="none" w:sz="0" w:space="0" w:color="auto"/>
        <w:bottom w:val="none" w:sz="0" w:space="0" w:color="auto"/>
        <w:right w:val="none" w:sz="0" w:space="0" w:color="auto"/>
      </w:divBdr>
    </w:div>
    <w:div w:id="100078824">
      <w:bodyDiv w:val="1"/>
      <w:marLeft w:val="0"/>
      <w:marRight w:val="0"/>
      <w:marTop w:val="0"/>
      <w:marBottom w:val="0"/>
      <w:divBdr>
        <w:top w:val="none" w:sz="0" w:space="0" w:color="auto"/>
        <w:left w:val="none" w:sz="0" w:space="0" w:color="auto"/>
        <w:bottom w:val="none" w:sz="0" w:space="0" w:color="auto"/>
        <w:right w:val="none" w:sz="0" w:space="0" w:color="auto"/>
      </w:divBdr>
    </w:div>
    <w:div w:id="205021067">
      <w:bodyDiv w:val="1"/>
      <w:marLeft w:val="0"/>
      <w:marRight w:val="0"/>
      <w:marTop w:val="0"/>
      <w:marBottom w:val="0"/>
      <w:divBdr>
        <w:top w:val="none" w:sz="0" w:space="0" w:color="auto"/>
        <w:left w:val="none" w:sz="0" w:space="0" w:color="auto"/>
        <w:bottom w:val="none" w:sz="0" w:space="0" w:color="auto"/>
        <w:right w:val="none" w:sz="0" w:space="0" w:color="auto"/>
      </w:divBdr>
    </w:div>
    <w:div w:id="218174432">
      <w:bodyDiv w:val="1"/>
      <w:marLeft w:val="0"/>
      <w:marRight w:val="0"/>
      <w:marTop w:val="0"/>
      <w:marBottom w:val="0"/>
      <w:divBdr>
        <w:top w:val="none" w:sz="0" w:space="0" w:color="auto"/>
        <w:left w:val="none" w:sz="0" w:space="0" w:color="auto"/>
        <w:bottom w:val="none" w:sz="0" w:space="0" w:color="auto"/>
        <w:right w:val="none" w:sz="0" w:space="0" w:color="auto"/>
      </w:divBdr>
      <w:divsChild>
        <w:div w:id="1457214507">
          <w:marLeft w:val="0"/>
          <w:marRight w:val="0"/>
          <w:marTop w:val="0"/>
          <w:marBottom w:val="0"/>
          <w:divBdr>
            <w:top w:val="none" w:sz="0" w:space="0" w:color="auto"/>
            <w:left w:val="none" w:sz="0" w:space="0" w:color="auto"/>
            <w:bottom w:val="none" w:sz="0" w:space="0" w:color="auto"/>
            <w:right w:val="none" w:sz="0" w:space="0" w:color="auto"/>
          </w:divBdr>
        </w:div>
      </w:divsChild>
    </w:div>
    <w:div w:id="243298910">
      <w:bodyDiv w:val="1"/>
      <w:marLeft w:val="0"/>
      <w:marRight w:val="0"/>
      <w:marTop w:val="0"/>
      <w:marBottom w:val="0"/>
      <w:divBdr>
        <w:top w:val="none" w:sz="0" w:space="0" w:color="auto"/>
        <w:left w:val="none" w:sz="0" w:space="0" w:color="auto"/>
        <w:bottom w:val="none" w:sz="0" w:space="0" w:color="auto"/>
        <w:right w:val="none" w:sz="0" w:space="0" w:color="auto"/>
      </w:divBdr>
      <w:divsChild>
        <w:div w:id="1394697807">
          <w:marLeft w:val="0"/>
          <w:marRight w:val="0"/>
          <w:marTop w:val="0"/>
          <w:marBottom w:val="0"/>
          <w:divBdr>
            <w:top w:val="none" w:sz="0" w:space="0" w:color="auto"/>
            <w:left w:val="none" w:sz="0" w:space="0" w:color="auto"/>
            <w:bottom w:val="none" w:sz="0" w:space="0" w:color="auto"/>
            <w:right w:val="none" w:sz="0" w:space="0" w:color="auto"/>
          </w:divBdr>
        </w:div>
      </w:divsChild>
    </w:div>
    <w:div w:id="314602564">
      <w:bodyDiv w:val="1"/>
      <w:marLeft w:val="0"/>
      <w:marRight w:val="0"/>
      <w:marTop w:val="0"/>
      <w:marBottom w:val="0"/>
      <w:divBdr>
        <w:top w:val="none" w:sz="0" w:space="0" w:color="auto"/>
        <w:left w:val="none" w:sz="0" w:space="0" w:color="auto"/>
        <w:bottom w:val="none" w:sz="0" w:space="0" w:color="auto"/>
        <w:right w:val="none" w:sz="0" w:space="0" w:color="auto"/>
      </w:divBdr>
    </w:div>
    <w:div w:id="353306632">
      <w:bodyDiv w:val="1"/>
      <w:marLeft w:val="0"/>
      <w:marRight w:val="0"/>
      <w:marTop w:val="0"/>
      <w:marBottom w:val="0"/>
      <w:divBdr>
        <w:top w:val="none" w:sz="0" w:space="0" w:color="auto"/>
        <w:left w:val="none" w:sz="0" w:space="0" w:color="auto"/>
        <w:bottom w:val="none" w:sz="0" w:space="0" w:color="auto"/>
        <w:right w:val="none" w:sz="0" w:space="0" w:color="auto"/>
      </w:divBdr>
      <w:divsChild>
        <w:div w:id="1072897947">
          <w:marLeft w:val="0"/>
          <w:marRight w:val="0"/>
          <w:marTop w:val="0"/>
          <w:marBottom w:val="0"/>
          <w:divBdr>
            <w:top w:val="none" w:sz="0" w:space="0" w:color="auto"/>
            <w:left w:val="none" w:sz="0" w:space="0" w:color="auto"/>
            <w:bottom w:val="none" w:sz="0" w:space="0" w:color="auto"/>
            <w:right w:val="none" w:sz="0" w:space="0" w:color="auto"/>
          </w:divBdr>
        </w:div>
      </w:divsChild>
    </w:div>
    <w:div w:id="458188033">
      <w:bodyDiv w:val="1"/>
      <w:marLeft w:val="0"/>
      <w:marRight w:val="0"/>
      <w:marTop w:val="0"/>
      <w:marBottom w:val="0"/>
      <w:divBdr>
        <w:top w:val="none" w:sz="0" w:space="0" w:color="auto"/>
        <w:left w:val="none" w:sz="0" w:space="0" w:color="auto"/>
        <w:bottom w:val="none" w:sz="0" w:space="0" w:color="auto"/>
        <w:right w:val="none" w:sz="0" w:space="0" w:color="auto"/>
      </w:divBdr>
    </w:div>
    <w:div w:id="625889196">
      <w:bodyDiv w:val="1"/>
      <w:marLeft w:val="0"/>
      <w:marRight w:val="0"/>
      <w:marTop w:val="0"/>
      <w:marBottom w:val="0"/>
      <w:divBdr>
        <w:top w:val="none" w:sz="0" w:space="0" w:color="auto"/>
        <w:left w:val="none" w:sz="0" w:space="0" w:color="auto"/>
        <w:bottom w:val="none" w:sz="0" w:space="0" w:color="auto"/>
        <w:right w:val="none" w:sz="0" w:space="0" w:color="auto"/>
      </w:divBdr>
    </w:div>
    <w:div w:id="741299477">
      <w:bodyDiv w:val="1"/>
      <w:marLeft w:val="0"/>
      <w:marRight w:val="0"/>
      <w:marTop w:val="0"/>
      <w:marBottom w:val="0"/>
      <w:divBdr>
        <w:top w:val="none" w:sz="0" w:space="0" w:color="auto"/>
        <w:left w:val="none" w:sz="0" w:space="0" w:color="auto"/>
        <w:bottom w:val="none" w:sz="0" w:space="0" w:color="auto"/>
        <w:right w:val="none" w:sz="0" w:space="0" w:color="auto"/>
      </w:divBdr>
    </w:div>
    <w:div w:id="924536267">
      <w:bodyDiv w:val="1"/>
      <w:marLeft w:val="0"/>
      <w:marRight w:val="0"/>
      <w:marTop w:val="0"/>
      <w:marBottom w:val="0"/>
      <w:divBdr>
        <w:top w:val="none" w:sz="0" w:space="0" w:color="auto"/>
        <w:left w:val="none" w:sz="0" w:space="0" w:color="auto"/>
        <w:bottom w:val="none" w:sz="0" w:space="0" w:color="auto"/>
        <w:right w:val="none" w:sz="0" w:space="0" w:color="auto"/>
      </w:divBdr>
    </w:div>
    <w:div w:id="925915592">
      <w:bodyDiv w:val="1"/>
      <w:marLeft w:val="0"/>
      <w:marRight w:val="0"/>
      <w:marTop w:val="0"/>
      <w:marBottom w:val="0"/>
      <w:divBdr>
        <w:top w:val="none" w:sz="0" w:space="0" w:color="auto"/>
        <w:left w:val="none" w:sz="0" w:space="0" w:color="auto"/>
        <w:bottom w:val="none" w:sz="0" w:space="0" w:color="auto"/>
        <w:right w:val="none" w:sz="0" w:space="0" w:color="auto"/>
      </w:divBdr>
    </w:div>
    <w:div w:id="1032805072">
      <w:bodyDiv w:val="1"/>
      <w:marLeft w:val="0"/>
      <w:marRight w:val="0"/>
      <w:marTop w:val="0"/>
      <w:marBottom w:val="0"/>
      <w:divBdr>
        <w:top w:val="none" w:sz="0" w:space="0" w:color="auto"/>
        <w:left w:val="none" w:sz="0" w:space="0" w:color="auto"/>
        <w:bottom w:val="none" w:sz="0" w:space="0" w:color="auto"/>
        <w:right w:val="none" w:sz="0" w:space="0" w:color="auto"/>
      </w:divBdr>
    </w:div>
    <w:div w:id="1046367733">
      <w:bodyDiv w:val="1"/>
      <w:marLeft w:val="0"/>
      <w:marRight w:val="0"/>
      <w:marTop w:val="0"/>
      <w:marBottom w:val="0"/>
      <w:divBdr>
        <w:top w:val="none" w:sz="0" w:space="0" w:color="auto"/>
        <w:left w:val="none" w:sz="0" w:space="0" w:color="auto"/>
        <w:bottom w:val="none" w:sz="0" w:space="0" w:color="auto"/>
        <w:right w:val="none" w:sz="0" w:space="0" w:color="auto"/>
      </w:divBdr>
    </w:div>
    <w:div w:id="1107165477">
      <w:bodyDiv w:val="1"/>
      <w:marLeft w:val="0"/>
      <w:marRight w:val="0"/>
      <w:marTop w:val="0"/>
      <w:marBottom w:val="0"/>
      <w:divBdr>
        <w:top w:val="none" w:sz="0" w:space="0" w:color="auto"/>
        <w:left w:val="none" w:sz="0" w:space="0" w:color="auto"/>
        <w:bottom w:val="none" w:sz="0" w:space="0" w:color="auto"/>
        <w:right w:val="none" w:sz="0" w:space="0" w:color="auto"/>
      </w:divBdr>
    </w:div>
    <w:div w:id="1112474443">
      <w:bodyDiv w:val="1"/>
      <w:marLeft w:val="0"/>
      <w:marRight w:val="0"/>
      <w:marTop w:val="0"/>
      <w:marBottom w:val="0"/>
      <w:divBdr>
        <w:top w:val="none" w:sz="0" w:space="0" w:color="auto"/>
        <w:left w:val="none" w:sz="0" w:space="0" w:color="auto"/>
        <w:bottom w:val="none" w:sz="0" w:space="0" w:color="auto"/>
        <w:right w:val="none" w:sz="0" w:space="0" w:color="auto"/>
      </w:divBdr>
    </w:div>
    <w:div w:id="1235627134">
      <w:bodyDiv w:val="1"/>
      <w:marLeft w:val="0"/>
      <w:marRight w:val="0"/>
      <w:marTop w:val="0"/>
      <w:marBottom w:val="0"/>
      <w:divBdr>
        <w:top w:val="none" w:sz="0" w:space="0" w:color="auto"/>
        <w:left w:val="none" w:sz="0" w:space="0" w:color="auto"/>
        <w:bottom w:val="none" w:sz="0" w:space="0" w:color="auto"/>
        <w:right w:val="none" w:sz="0" w:space="0" w:color="auto"/>
      </w:divBdr>
    </w:div>
    <w:div w:id="1395936316">
      <w:bodyDiv w:val="1"/>
      <w:marLeft w:val="0"/>
      <w:marRight w:val="0"/>
      <w:marTop w:val="0"/>
      <w:marBottom w:val="0"/>
      <w:divBdr>
        <w:top w:val="none" w:sz="0" w:space="0" w:color="auto"/>
        <w:left w:val="none" w:sz="0" w:space="0" w:color="auto"/>
        <w:bottom w:val="none" w:sz="0" w:space="0" w:color="auto"/>
        <w:right w:val="none" w:sz="0" w:space="0" w:color="auto"/>
      </w:divBdr>
    </w:div>
    <w:div w:id="1429932813">
      <w:bodyDiv w:val="1"/>
      <w:marLeft w:val="0"/>
      <w:marRight w:val="0"/>
      <w:marTop w:val="0"/>
      <w:marBottom w:val="0"/>
      <w:divBdr>
        <w:top w:val="none" w:sz="0" w:space="0" w:color="auto"/>
        <w:left w:val="none" w:sz="0" w:space="0" w:color="auto"/>
        <w:bottom w:val="none" w:sz="0" w:space="0" w:color="auto"/>
        <w:right w:val="none" w:sz="0" w:space="0" w:color="auto"/>
      </w:divBdr>
      <w:divsChild>
        <w:div w:id="741948786">
          <w:marLeft w:val="0"/>
          <w:marRight w:val="0"/>
          <w:marTop w:val="0"/>
          <w:marBottom w:val="0"/>
          <w:divBdr>
            <w:top w:val="none" w:sz="0" w:space="0" w:color="auto"/>
            <w:left w:val="none" w:sz="0" w:space="0" w:color="auto"/>
            <w:bottom w:val="none" w:sz="0" w:space="0" w:color="auto"/>
            <w:right w:val="none" w:sz="0" w:space="0" w:color="auto"/>
          </w:divBdr>
        </w:div>
      </w:divsChild>
    </w:div>
    <w:div w:id="1440417868">
      <w:bodyDiv w:val="1"/>
      <w:marLeft w:val="0"/>
      <w:marRight w:val="0"/>
      <w:marTop w:val="0"/>
      <w:marBottom w:val="0"/>
      <w:divBdr>
        <w:top w:val="none" w:sz="0" w:space="0" w:color="auto"/>
        <w:left w:val="none" w:sz="0" w:space="0" w:color="auto"/>
        <w:bottom w:val="none" w:sz="0" w:space="0" w:color="auto"/>
        <w:right w:val="none" w:sz="0" w:space="0" w:color="auto"/>
      </w:divBdr>
    </w:div>
    <w:div w:id="1531383010">
      <w:bodyDiv w:val="1"/>
      <w:marLeft w:val="0"/>
      <w:marRight w:val="0"/>
      <w:marTop w:val="0"/>
      <w:marBottom w:val="0"/>
      <w:divBdr>
        <w:top w:val="none" w:sz="0" w:space="0" w:color="auto"/>
        <w:left w:val="none" w:sz="0" w:space="0" w:color="auto"/>
        <w:bottom w:val="none" w:sz="0" w:space="0" w:color="auto"/>
        <w:right w:val="none" w:sz="0" w:space="0" w:color="auto"/>
      </w:divBdr>
    </w:div>
    <w:div w:id="1567951337">
      <w:bodyDiv w:val="1"/>
      <w:marLeft w:val="0"/>
      <w:marRight w:val="0"/>
      <w:marTop w:val="0"/>
      <w:marBottom w:val="0"/>
      <w:divBdr>
        <w:top w:val="none" w:sz="0" w:space="0" w:color="auto"/>
        <w:left w:val="none" w:sz="0" w:space="0" w:color="auto"/>
        <w:bottom w:val="none" w:sz="0" w:space="0" w:color="auto"/>
        <w:right w:val="none" w:sz="0" w:space="0" w:color="auto"/>
      </w:divBdr>
    </w:div>
    <w:div w:id="1627354097">
      <w:bodyDiv w:val="1"/>
      <w:marLeft w:val="0"/>
      <w:marRight w:val="0"/>
      <w:marTop w:val="0"/>
      <w:marBottom w:val="0"/>
      <w:divBdr>
        <w:top w:val="none" w:sz="0" w:space="0" w:color="auto"/>
        <w:left w:val="none" w:sz="0" w:space="0" w:color="auto"/>
        <w:bottom w:val="none" w:sz="0" w:space="0" w:color="auto"/>
        <w:right w:val="none" w:sz="0" w:space="0" w:color="auto"/>
      </w:divBdr>
    </w:div>
    <w:div w:id="1638022961">
      <w:bodyDiv w:val="1"/>
      <w:marLeft w:val="0"/>
      <w:marRight w:val="0"/>
      <w:marTop w:val="0"/>
      <w:marBottom w:val="0"/>
      <w:divBdr>
        <w:top w:val="none" w:sz="0" w:space="0" w:color="auto"/>
        <w:left w:val="none" w:sz="0" w:space="0" w:color="auto"/>
        <w:bottom w:val="none" w:sz="0" w:space="0" w:color="auto"/>
        <w:right w:val="none" w:sz="0" w:space="0" w:color="auto"/>
      </w:divBdr>
    </w:div>
    <w:div w:id="1891108075">
      <w:bodyDiv w:val="1"/>
      <w:marLeft w:val="0"/>
      <w:marRight w:val="0"/>
      <w:marTop w:val="0"/>
      <w:marBottom w:val="0"/>
      <w:divBdr>
        <w:top w:val="none" w:sz="0" w:space="0" w:color="auto"/>
        <w:left w:val="none" w:sz="0" w:space="0" w:color="auto"/>
        <w:bottom w:val="none" w:sz="0" w:space="0" w:color="auto"/>
        <w:right w:val="none" w:sz="0" w:space="0" w:color="auto"/>
      </w:divBdr>
    </w:div>
    <w:div w:id="1982267933">
      <w:bodyDiv w:val="1"/>
      <w:marLeft w:val="0"/>
      <w:marRight w:val="0"/>
      <w:marTop w:val="0"/>
      <w:marBottom w:val="0"/>
      <w:divBdr>
        <w:top w:val="none" w:sz="0" w:space="0" w:color="auto"/>
        <w:left w:val="none" w:sz="0" w:space="0" w:color="auto"/>
        <w:bottom w:val="none" w:sz="0" w:space="0" w:color="auto"/>
        <w:right w:val="none" w:sz="0" w:space="0" w:color="auto"/>
      </w:divBdr>
    </w:div>
    <w:div w:id="2032488518">
      <w:bodyDiv w:val="1"/>
      <w:marLeft w:val="0"/>
      <w:marRight w:val="0"/>
      <w:marTop w:val="0"/>
      <w:marBottom w:val="0"/>
      <w:divBdr>
        <w:top w:val="none" w:sz="0" w:space="0" w:color="auto"/>
        <w:left w:val="none" w:sz="0" w:space="0" w:color="auto"/>
        <w:bottom w:val="none" w:sz="0" w:space="0" w:color="auto"/>
        <w:right w:val="none" w:sz="0" w:space="0" w:color="auto"/>
      </w:divBdr>
    </w:div>
    <w:div w:id="2147358644">
      <w:bodyDiv w:val="1"/>
      <w:marLeft w:val="0"/>
      <w:marRight w:val="0"/>
      <w:marTop w:val="0"/>
      <w:marBottom w:val="0"/>
      <w:divBdr>
        <w:top w:val="none" w:sz="0" w:space="0" w:color="auto"/>
        <w:left w:val="none" w:sz="0" w:space="0" w:color="auto"/>
        <w:bottom w:val="none" w:sz="0" w:space="0" w:color="auto"/>
        <w:right w:val="none" w:sz="0" w:space="0" w:color="auto"/>
      </w:divBdr>
      <w:divsChild>
        <w:div w:id="566769081">
          <w:marLeft w:val="0"/>
          <w:marRight w:val="0"/>
          <w:marTop w:val="100"/>
          <w:marBottom w:val="100"/>
          <w:divBdr>
            <w:top w:val="none" w:sz="0" w:space="0" w:color="auto"/>
            <w:left w:val="none" w:sz="0" w:space="0" w:color="auto"/>
            <w:bottom w:val="none" w:sz="0" w:space="0" w:color="auto"/>
            <w:right w:val="none" w:sz="0" w:space="0" w:color="auto"/>
          </w:divBdr>
          <w:divsChild>
            <w:div w:id="131408702">
              <w:marLeft w:val="0"/>
              <w:marRight w:val="0"/>
              <w:marTop w:val="0"/>
              <w:marBottom w:val="0"/>
              <w:divBdr>
                <w:top w:val="none" w:sz="0" w:space="0" w:color="auto"/>
                <w:left w:val="none" w:sz="0" w:space="0" w:color="auto"/>
                <w:bottom w:val="none" w:sz="0" w:space="0" w:color="auto"/>
                <w:right w:val="single" w:sz="8" w:space="10" w:color="CCCCCC"/>
              </w:divBdr>
              <w:divsChild>
                <w:div w:id="5860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091F575195734A87700748F4B130A9" ma:contentTypeVersion="0" ma:contentTypeDescription="Create a new document." ma:contentTypeScope="" ma:versionID="aba2b1b398cb8f7f7d1dfd509d399c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8B65-ABD9-4859-A93E-BAC38B835A02}">
  <ds:schemaRefs>
    <ds:schemaRef ds:uri="http://schemas.microsoft.com/sharepoint/v3/contenttype/forms"/>
  </ds:schemaRefs>
</ds:datastoreItem>
</file>

<file path=customXml/itemProps2.xml><?xml version="1.0" encoding="utf-8"?>
<ds:datastoreItem xmlns:ds="http://schemas.openxmlformats.org/officeDocument/2006/customXml" ds:itemID="{820DE42D-7ED7-4B50-82CF-BFC563F83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FA027B-4F0F-4F0E-8CB1-E7B373F7619B}">
  <ds:schemaRef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s>
</ds:datastoreItem>
</file>

<file path=customXml/itemProps4.xml><?xml version="1.0" encoding="utf-8"?>
<ds:datastoreItem xmlns:ds="http://schemas.openxmlformats.org/officeDocument/2006/customXml" ds:itemID="{82BFD1C7-54D3-403F-9DA2-D609AA63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1326</Words>
  <Characters>5401</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XLC Section 508 VPAT Template</vt:lpstr>
    </vt:vector>
  </TitlesOfParts>
  <Company>CMS</Company>
  <LinksUpToDate>false</LinksUpToDate>
  <CharactersWithSpaces>6714</CharactersWithSpaces>
  <SharedDoc>false</SharedDoc>
  <HLinks>
    <vt:vector size="222" baseType="variant">
      <vt:variant>
        <vt:i4>1376313</vt:i4>
      </vt:variant>
      <vt:variant>
        <vt:i4>230</vt:i4>
      </vt:variant>
      <vt:variant>
        <vt:i4>0</vt:i4>
      </vt:variant>
      <vt:variant>
        <vt:i4>5</vt:i4>
      </vt:variant>
      <vt:variant>
        <vt:lpwstr/>
      </vt:variant>
      <vt:variant>
        <vt:lpwstr>_Toc206299498</vt:lpwstr>
      </vt:variant>
      <vt:variant>
        <vt:i4>1376313</vt:i4>
      </vt:variant>
      <vt:variant>
        <vt:i4>224</vt:i4>
      </vt:variant>
      <vt:variant>
        <vt:i4>0</vt:i4>
      </vt:variant>
      <vt:variant>
        <vt:i4>5</vt:i4>
      </vt:variant>
      <vt:variant>
        <vt:lpwstr/>
      </vt:variant>
      <vt:variant>
        <vt:lpwstr>_Toc206299497</vt:lpwstr>
      </vt:variant>
      <vt:variant>
        <vt:i4>1376313</vt:i4>
      </vt:variant>
      <vt:variant>
        <vt:i4>218</vt:i4>
      </vt:variant>
      <vt:variant>
        <vt:i4>0</vt:i4>
      </vt:variant>
      <vt:variant>
        <vt:i4>5</vt:i4>
      </vt:variant>
      <vt:variant>
        <vt:lpwstr/>
      </vt:variant>
      <vt:variant>
        <vt:lpwstr>_Toc206299496</vt:lpwstr>
      </vt:variant>
      <vt:variant>
        <vt:i4>1441848</vt:i4>
      </vt:variant>
      <vt:variant>
        <vt:i4>209</vt:i4>
      </vt:variant>
      <vt:variant>
        <vt:i4>0</vt:i4>
      </vt:variant>
      <vt:variant>
        <vt:i4>5</vt:i4>
      </vt:variant>
      <vt:variant>
        <vt:lpwstr/>
      </vt:variant>
      <vt:variant>
        <vt:lpwstr>_Toc203196067</vt:lpwstr>
      </vt:variant>
      <vt:variant>
        <vt:i4>1441848</vt:i4>
      </vt:variant>
      <vt:variant>
        <vt:i4>203</vt:i4>
      </vt:variant>
      <vt:variant>
        <vt:i4>0</vt:i4>
      </vt:variant>
      <vt:variant>
        <vt:i4>5</vt:i4>
      </vt:variant>
      <vt:variant>
        <vt:lpwstr/>
      </vt:variant>
      <vt:variant>
        <vt:lpwstr>_Toc203196066</vt:lpwstr>
      </vt:variant>
      <vt:variant>
        <vt:i4>1441848</vt:i4>
      </vt:variant>
      <vt:variant>
        <vt:i4>197</vt:i4>
      </vt:variant>
      <vt:variant>
        <vt:i4>0</vt:i4>
      </vt:variant>
      <vt:variant>
        <vt:i4>5</vt:i4>
      </vt:variant>
      <vt:variant>
        <vt:lpwstr/>
      </vt:variant>
      <vt:variant>
        <vt:lpwstr>_Toc203196065</vt:lpwstr>
      </vt:variant>
      <vt:variant>
        <vt:i4>1441848</vt:i4>
      </vt:variant>
      <vt:variant>
        <vt:i4>191</vt:i4>
      </vt:variant>
      <vt:variant>
        <vt:i4>0</vt:i4>
      </vt:variant>
      <vt:variant>
        <vt:i4>5</vt:i4>
      </vt:variant>
      <vt:variant>
        <vt:lpwstr/>
      </vt:variant>
      <vt:variant>
        <vt:lpwstr>_Toc203196064</vt:lpwstr>
      </vt:variant>
      <vt:variant>
        <vt:i4>1441848</vt:i4>
      </vt:variant>
      <vt:variant>
        <vt:i4>185</vt:i4>
      </vt:variant>
      <vt:variant>
        <vt:i4>0</vt:i4>
      </vt:variant>
      <vt:variant>
        <vt:i4>5</vt:i4>
      </vt:variant>
      <vt:variant>
        <vt:lpwstr/>
      </vt:variant>
      <vt:variant>
        <vt:lpwstr>_Toc203196063</vt:lpwstr>
      </vt:variant>
      <vt:variant>
        <vt:i4>1441848</vt:i4>
      </vt:variant>
      <vt:variant>
        <vt:i4>179</vt:i4>
      </vt:variant>
      <vt:variant>
        <vt:i4>0</vt:i4>
      </vt:variant>
      <vt:variant>
        <vt:i4>5</vt:i4>
      </vt:variant>
      <vt:variant>
        <vt:lpwstr/>
      </vt:variant>
      <vt:variant>
        <vt:lpwstr>_Toc203196062</vt:lpwstr>
      </vt:variant>
      <vt:variant>
        <vt:i4>1441848</vt:i4>
      </vt:variant>
      <vt:variant>
        <vt:i4>173</vt:i4>
      </vt:variant>
      <vt:variant>
        <vt:i4>0</vt:i4>
      </vt:variant>
      <vt:variant>
        <vt:i4>5</vt:i4>
      </vt:variant>
      <vt:variant>
        <vt:lpwstr/>
      </vt:variant>
      <vt:variant>
        <vt:lpwstr>_Toc203196061</vt:lpwstr>
      </vt:variant>
      <vt:variant>
        <vt:i4>1441848</vt:i4>
      </vt:variant>
      <vt:variant>
        <vt:i4>167</vt:i4>
      </vt:variant>
      <vt:variant>
        <vt:i4>0</vt:i4>
      </vt:variant>
      <vt:variant>
        <vt:i4>5</vt:i4>
      </vt:variant>
      <vt:variant>
        <vt:lpwstr/>
      </vt:variant>
      <vt:variant>
        <vt:lpwstr>_Toc203196060</vt:lpwstr>
      </vt:variant>
      <vt:variant>
        <vt:i4>1376312</vt:i4>
      </vt:variant>
      <vt:variant>
        <vt:i4>161</vt:i4>
      </vt:variant>
      <vt:variant>
        <vt:i4>0</vt:i4>
      </vt:variant>
      <vt:variant>
        <vt:i4>5</vt:i4>
      </vt:variant>
      <vt:variant>
        <vt:lpwstr/>
      </vt:variant>
      <vt:variant>
        <vt:lpwstr>_Toc203196059</vt:lpwstr>
      </vt:variant>
      <vt:variant>
        <vt:i4>1376312</vt:i4>
      </vt:variant>
      <vt:variant>
        <vt:i4>155</vt:i4>
      </vt:variant>
      <vt:variant>
        <vt:i4>0</vt:i4>
      </vt:variant>
      <vt:variant>
        <vt:i4>5</vt:i4>
      </vt:variant>
      <vt:variant>
        <vt:lpwstr/>
      </vt:variant>
      <vt:variant>
        <vt:lpwstr>_Toc203196058</vt:lpwstr>
      </vt:variant>
      <vt:variant>
        <vt:i4>1376312</vt:i4>
      </vt:variant>
      <vt:variant>
        <vt:i4>149</vt:i4>
      </vt:variant>
      <vt:variant>
        <vt:i4>0</vt:i4>
      </vt:variant>
      <vt:variant>
        <vt:i4>5</vt:i4>
      </vt:variant>
      <vt:variant>
        <vt:lpwstr/>
      </vt:variant>
      <vt:variant>
        <vt:lpwstr>_Toc203196057</vt:lpwstr>
      </vt:variant>
      <vt:variant>
        <vt:i4>1376312</vt:i4>
      </vt:variant>
      <vt:variant>
        <vt:i4>143</vt:i4>
      </vt:variant>
      <vt:variant>
        <vt:i4>0</vt:i4>
      </vt:variant>
      <vt:variant>
        <vt:i4>5</vt:i4>
      </vt:variant>
      <vt:variant>
        <vt:lpwstr/>
      </vt:variant>
      <vt:variant>
        <vt:lpwstr>_Toc203196056</vt:lpwstr>
      </vt:variant>
      <vt:variant>
        <vt:i4>1376312</vt:i4>
      </vt:variant>
      <vt:variant>
        <vt:i4>137</vt:i4>
      </vt:variant>
      <vt:variant>
        <vt:i4>0</vt:i4>
      </vt:variant>
      <vt:variant>
        <vt:i4>5</vt:i4>
      </vt:variant>
      <vt:variant>
        <vt:lpwstr/>
      </vt:variant>
      <vt:variant>
        <vt:lpwstr>_Toc203196055</vt:lpwstr>
      </vt:variant>
      <vt:variant>
        <vt:i4>1376312</vt:i4>
      </vt:variant>
      <vt:variant>
        <vt:i4>131</vt:i4>
      </vt:variant>
      <vt:variant>
        <vt:i4>0</vt:i4>
      </vt:variant>
      <vt:variant>
        <vt:i4>5</vt:i4>
      </vt:variant>
      <vt:variant>
        <vt:lpwstr/>
      </vt:variant>
      <vt:variant>
        <vt:lpwstr>_Toc203196054</vt:lpwstr>
      </vt:variant>
      <vt:variant>
        <vt:i4>1376312</vt:i4>
      </vt:variant>
      <vt:variant>
        <vt:i4>125</vt:i4>
      </vt:variant>
      <vt:variant>
        <vt:i4>0</vt:i4>
      </vt:variant>
      <vt:variant>
        <vt:i4>5</vt:i4>
      </vt:variant>
      <vt:variant>
        <vt:lpwstr/>
      </vt:variant>
      <vt:variant>
        <vt:lpwstr>_Toc203196053</vt:lpwstr>
      </vt:variant>
      <vt:variant>
        <vt:i4>1376312</vt:i4>
      </vt:variant>
      <vt:variant>
        <vt:i4>119</vt:i4>
      </vt:variant>
      <vt:variant>
        <vt:i4>0</vt:i4>
      </vt:variant>
      <vt:variant>
        <vt:i4>5</vt:i4>
      </vt:variant>
      <vt:variant>
        <vt:lpwstr/>
      </vt:variant>
      <vt:variant>
        <vt:lpwstr>_Toc203196052</vt:lpwstr>
      </vt:variant>
      <vt:variant>
        <vt:i4>1376312</vt:i4>
      </vt:variant>
      <vt:variant>
        <vt:i4>113</vt:i4>
      </vt:variant>
      <vt:variant>
        <vt:i4>0</vt:i4>
      </vt:variant>
      <vt:variant>
        <vt:i4>5</vt:i4>
      </vt:variant>
      <vt:variant>
        <vt:lpwstr/>
      </vt:variant>
      <vt:variant>
        <vt:lpwstr>_Toc203196051</vt:lpwstr>
      </vt:variant>
      <vt:variant>
        <vt:i4>1376312</vt:i4>
      </vt:variant>
      <vt:variant>
        <vt:i4>107</vt:i4>
      </vt:variant>
      <vt:variant>
        <vt:i4>0</vt:i4>
      </vt:variant>
      <vt:variant>
        <vt:i4>5</vt:i4>
      </vt:variant>
      <vt:variant>
        <vt:lpwstr/>
      </vt:variant>
      <vt:variant>
        <vt:lpwstr>_Toc203196050</vt:lpwstr>
      </vt:variant>
      <vt:variant>
        <vt:i4>1310776</vt:i4>
      </vt:variant>
      <vt:variant>
        <vt:i4>101</vt:i4>
      </vt:variant>
      <vt:variant>
        <vt:i4>0</vt:i4>
      </vt:variant>
      <vt:variant>
        <vt:i4>5</vt:i4>
      </vt:variant>
      <vt:variant>
        <vt:lpwstr/>
      </vt:variant>
      <vt:variant>
        <vt:lpwstr>_Toc203196049</vt:lpwstr>
      </vt:variant>
      <vt:variant>
        <vt:i4>1310776</vt:i4>
      </vt:variant>
      <vt:variant>
        <vt:i4>95</vt:i4>
      </vt:variant>
      <vt:variant>
        <vt:i4>0</vt:i4>
      </vt:variant>
      <vt:variant>
        <vt:i4>5</vt:i4>
      </vt:variant>
      <vt:variant>
        <vt:lpwstr/>
      </vt:variant>
      <vt:variant>
        <vt:lpwstr>_Toc203196048</vt:lpwstr>
      </vt:variant>
      <vt:variant>
        <vt:i4>1310776</vt:i4>
      </vt:variant>
      <vt:variant>
        <vt:i4>89</vt:i4>
      </vt:variant>
      <vt:variant>
        <vt:i4>0</vt:i4>
      </vt:variant>
      <vt:variant>
        <vt:i4>5</vt:i4>
      </vt:variant>
      <vt:variant>
        <vt:lpwstr/>
      </vt:variant>
      <vt:variant>
        <vt:lpwstr>_Toc203196047</vt:lpwstr>
      </vt:variant>
      <vt:variant>
        <vt:i4>1310776</vt:i4>
      </vt:variant>
      <vt:variant>
        <vt:i4>83</vt:i4>
      </vt:variant>
      <vt:variant>
        <vt:i4>0</vt:i4>
      </vt:variant>
      <vt:variant>
        <vt:i4>5</vt:i4>
      </vt:variant>
      <vt:variant>
        <vt:lpwstr/>
      </vt:variant>
      <vt:variant>
        <vt:lpwstr>_Toc203196046</vt:lpwstr>
      </vt:variant>
      <vt:variant>
        <vt:i4>1310776</vt:i4>
      </vt:variant>
      <vt:variant>
        <vt:i4>77</vt:i4>
      </vt:variant>
      <vt:variant>
        <vt:i4>0</vt:i4>
      </vt:variant>
      <vt:variant>
        <vt:i4>5</vt:i4>
      </vt:variant>
      <vt:variant>
        <vt:lpwstr/>
      </vt:variant>
      <vt:variant>
        <vt:lpwstr>_Toc203196045</vt:lpwstr>
      </vt:variant>
      <vt:variant>
        <vt:i4>1310776</vt:i4>
      </vt:variant>
      <vt:variant>
        <vt:i4>71</vt:i4>
      </vt:variant>
      <vt:variant>
        <vt:i4>0</vt:i4>
      </vt:variant>
      <vt:variant>
        <vt:i4>5</vt:i4>
      </vt:variant>
      <vt:variant>
        <vt:lpwstr/>
      </vt:variant>
      <vt:variant>
        <vt:lpwstr>_Toc203196044</vt:lpwstr>
      </vt:variant>
      <vt:variant>
        <vt:i4>1310776</vt:i4>
      </vt:variant>
      <vt:variant>
        <vt:i4>65</vt:i4>
      </vt:variant>
      <vt:variant>
        <vt:i4>0</vt:i4>
      </vt:variant>
      <vt:variant>
        <vt:i4>5</vt:i4>
      </vt:variant>
      <vt:variant>
        <vt:lpwstr/>
      </vt:variant>
      <vt:variant>
        <vt:lpwstr>_Toc203196043</vt:lpwstr>
      </vt:variant>
      <vt:variant>
        <vt:i4>1310776</vt:i4>
      </vt:variant>
      <vt:variant>
        <vt:i4>59</vt:i4>
      </vt:variant>
      <vt:variant>
        <vt:i4>0</vt:i4>
      </vt:variant>
      <vt:variant>
        <vt:i4>5</vt:i4>
      </vt:variant>
      <vt:variant>
        <vt:lpwstr/>
      </vt:variant>
      <vt:variant>
        <vt:lpwstr>_Toc203196042</vt:lpwstr>
      </vt:variant>
      <vt:variant>
        <vt:i4>1310776</vt:i4>
      </vt:variant>
      <vt:variant>
        <vt:i4>53</vt:i4>
      </vt:variant>
      <vt:variant>
        <vt:i4>0</vt:i4>
      </vt:variant>
      <vt:variant>
        <vt:i4>5</vt:i4>
      </vt:variant>
      <vt:variant>
        <vt:lpwstr/>
      </vt:variant>
      <vt:variant>
        <vt:lpwstr>_Toc203196041</vt:lpwstr>
      </vt:variant>
      <vt:variant>
        <vt:i4>1310776</vt:i4>
      </vt:variant>
      <vt:variant>
        <vt:i4>47</vt:i4>
      </vt:variant>
      <vt:variant>
        <vt:i4>0</vt:i4>
      </vt:variant>
      <vt:variant>
        <vt:i4>5</vt:i4>
      </vt:variant>
      <vt:variant>
        <vt:lpwstr/>
      </vt:variant>
      <vt:variant>
        <vt:lpwstr>_Toc203196040</vt:lpwstr>
      </vt:variant>
      <vt:variant>
        <vt:i4>1245240</vt:i4>
      </vt:variant>
      <vt:variant>
        <vt:i4>41</vt:i4>
      </vt:variant>
      <vt:variant>
        <vt:i4>0</vt:i4>
      </vt:variant>
      <vt:variant>
        <vt:i4>5</vt:i4>
      </vt:variant>
      <vt:variant>
        <vt:lpwstr/>
      </vt:variant>
      <vt:variant>
        <vt:lpwstr>_Toc203196039</vt:lpwstr>
      </vt:variant>
      <vt:variant>
        <vt:i4>1245240</vt:i4>
      </vt:variant>
      <vt:variant>
        <vt:i4>35</vt:i4>
      </vt:variant>
      <vt:variant>
        <vt:i4>0</vt:i4>
      </vt:variant>
      <vt:variant>
        <vt:i4>5</vt:i4>
      </vt:variant>
      <vt:variant>
        <vt:lpwstr/>
      </vt:variant>
      <vt:variant>
        <vt:lpwstr>_Toc203196038</vt:lpwstr>
      </vt:variant>
      <vt:variant>
        <vt:i4>1245240</vt:i4>
      </vt:variant>
      <vt:variant>
        <vt:i4>29</vt:i4>
      </vt:variant>
      <vt:variant>
        <vt:i4>0</vt:i4>
      </vt:variant>
      <vt:variant>
        <vt:i4>5</vt:i4>
      </vt:variant>
      <vt:variant>
        <vt:lpwstr/>
      </vt:variant>
      <vt:variant>
        <vt:lpwstr>_Toc203196037</vt:lpwstr>
      </vt:variant>
      <vt:variant>
        <vt:i4>1245240</vt:i4>
      </vt:variant>
      <vt:variant>
        <vt:i4>23</vt:i4>
      </vt:variant>
      <vt:variant>
        <vt:i4>0</vt:i4>
      </vt:variant>
      <vt:variant>
        <vt:i4>5</vt:i4>
      </vt:variant>
      <vt:variant>
        <vt:lpwstr/>
      </vt:variant>
      <vt:variant>
        <vt:lpwstr>_Toc203196036</vt:lpwstr>
      </vt:variant>
      <vt:variant>
        <vt:i4>1245240</vt:i4>
      </vt:variant>
      <vt:variant>
        <vt:i4>17</vt:i4>
      </vt:variant>
      <vt:variant>
        <vt:i4>0</vt:i4>
      </vt:variant>
      <vt:variant>
        <vt:i4>5</vt:i4>
      </vt:variant>
      <vt:variant>
        <vt:lpwstr/>
      </vt:variant>
      <vt:variant>
        <vt:lpwstr>_Toc203196035</vt:lpwstr>
      </vt:variant>
      <vt:variant>
        <vt:i4>1245240</vt:i4>
      </vt:variant>
      <vt:variant>
        <vt:i4>11</vt:i4>
      </vt:variant>
      <vt:variant>
        <vt:i4>0</vt:i4>
      </vt:variant>
      <vt:variant>
        <vt:i4>5</vt:i4>
      </vt:variant>
      <vt:variant>
        <vt:lpwstr/>
      </vt:variant>
      <vt:variant>
        <vt:lpwstr>_Toc203196034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XLC Section 508 VPAT Template</dc:title>
  <dc:subject>DECC Deliverable Template</dc:subject>
  <dc:creator>Freeman, Jennifer E -FS</dc:creator>
  <cp:keywords>DECC deliverable template technical edit</cp:keywords>
  <dc:description>This template shows how CMS ILC Framework documents should be formatted, including which MS Word styles should be used for each type of content. Each formal deliverable will have a template built on this one (once it passes 508 compliance testing), but this generic template will remain available to use when creating a document for which a content-specific template doesn't exist.</dc:description>
  <cp:lastModifiedBy>Alistair Smith</cp:lastModifiedBy>
  <cp:revision>2</cp:revision>
  <cp:lastPrinted>2013-08-28T17:47:00Z</cp:lastPrinted>
  <dcterms:created xsi:type="dcterms:W3CDTF">2015-09-14T17:34:00Z</dcterms:created>
  <dcterms:modified xsi:type="dcterms:W3CDTF">2015-09-14T17:34:00Z</dcterms:modified>
  <cp:category>Technical Editing</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0x0101003C091F575195734A87700748F4B130A9</vt:lpwstr>
  </property>
  <property fmtid="{D5CDD505-2E9C-101B-9397-08002B2CF9AE}" pid="4" name="Order">
    <vt:r8>3800</vt:r8>
  </property>
</Properties>
</file>