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970"/>
        <w:gridCol w:w="2700"/>
        <w:gridCol w:w="2700"/>
        <w:gridCol w:w="2790"/>
      </w:tblGrid>
      <w:tr w:rsidR="00982163" w:rsidTr="00C50201">
        <w:trPr>
          <w:trHeight w:val="380"/>
        </w:trPr>
        <w:tc>
          <w:tcPr>
            <w:tcW w:w="2808" w:type="dxa"/>
            <w:vMerge w:val="restart"/>
          </w:tcPr>
          <w:p w:rsidR="00982163" w:rsidRDefault="00982163" w:rsidP="00AA289C">
            <w:bookmarkStart w:id="0" w:name="_GoBack"/>
            <w:bookmarkEnd w:id="0"/>
            <w:r>
              <w:br w:type="page"/>
            </w:r>
          </w:p>
        </w:tc>
        <w:tc>
          <w:tcPr>
            <w:tcW w:w="5670" w:type="dxa"/>
            <w:gridSpan w:val="2"/>
          </w:tcPr>
          <w:p w:rsidR="00982163" w:rsidRPr="006506AC" w:rsidRDefault="00982163" w:rsidP="00AA28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SURFACE/LAND</w:t>
            </w:r>
          </w:p>
        </w:tc>
        <w:tc>
          <w:tcPr>
            <w:tcW w:w="2700" w:type="dxa"/>
            <w:vMerge w:val="restart"/>
            <w:vAlign w:val="center"/>
          </w:tcPr>
          <w:p w:rsidR="00982163" w:rsidRPr="006506AC" w:rsidRDefault="00982163" w:rsidP="0098216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506AC">
              <w:rPr>
                <w:rFonts w:asciiTheme="minorHAnsi" w:hAnsiTheme="minorHAnsi"/>
                <w:b/>
                <w:sz w:val="28"/>
                <w:szCs w:val="28"/>
              </w:rPr>
              <w:t>AIR</w:t>
            </w:r>
          </w:p>
        </w:tc>
        <w:tc>
          <w:tcPr>
            <w:tcW w:w="2790" w:type="dxa"/>
            <w:vMerge w:val="restart"/>
            <w:vAlign w:val="center"/>
          </w:tcPr>
          <w:p w:rsidR="00982163" w:rsidRPr="006506AC" w:rsidRDefault="00982163" w:rsidP="0098216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506AC">
              <w:rPr>
                <w:rFonts w:asciiTheme="minorHAnsi" w:hAnsiTheme="minorHAnsi"/>
                <w:b/>
                <w:sz w:val="28"/>
                <w:szCs w:val="28"/>
              </w:rPr>
              <w:t>WATER</w:t>
            </w:r>
          </w:p>
        </w:tc>
      </w:tr>
      <w:tr w:rsidR="00982163" w:rsidTr="00C50201">
        <w:trPr>
          <w:trHeight w:val="380"/>
        </w:trPr>
        <w:tc>
          <w:tcPr>
            <w:tcW w:w="2808" w:type="dxa"/>
            <w:vMerge/>
          </w:tcPr>
          <w:p w:rsidR="00982163" w:rsidRPr="00982163" w:rsidRDefault="00982163" w:rsidP="00AA289C">
            <w:pPr>
              <w:rPr>
                <w:b/>
              </w:rPr>
            </w:pPr>
          </w:p>
        </w:tc>
        <w:tc>
          <w:tcPr>
            <w:tcW w:w="2970" w:type="dxa"/>
          </w:tcPr>
          <w:p w:rsidR="00982163" w:rsidRPr="006506AC" w:rsidRDefault="00982163" w:rsidP="00AA28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506AC">
              <w:rPr>
                <w:rFonts w:asciiTheme="minorHAnsi" w:hAnsiTheme="minorHAnsi"/>
                <w:b/>
                <w:sz w:val="28"/>
                <w:szCs w:val="28"/>
              </w:rPr>
              <w:t>TRUCK</w:t>
            </w:r>
          </w:p>
        </w:tc>
        <w:tc>
          <w:tcPr>
            <w:tcW w:w="2700" w:type="dxa"/>
          </w:tcPr>
          <w:p w:rsidR="00982163" w:rsidRPr="006506AC" w:rsidRDefault="00982163" w:rsidP="00AA28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506AC">
              <w:rPr>
                <w:rFonts w:asciiTheme="minorHAnsi" w:hAnsiTheme="minorHAnsi"/>
                <w:b/>
                <w:sz w:val="28"/>
                <w:szCs w:val="28"/>
              </w:rPr>
              <w:t>RAIL</w:t>
            </w:r>
          </w:p>
        </w:tc>
        <w:tc>
          <w:tcPr>
            <w:tcW w:w="2700" w:type="dxa"/>
            <w:vMerge/>
          </w:tcPr>
          <w:p w:rsidR="00982163" w:rsidRPr="006506AC" w:rsidRDefault="00982163" w:rsidP="00AA28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982163" w:rsidRPr="006506AC" w:rsidRDefault="00982163" w:rsidP="00AA28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82163" w:rsidRPr="0088668C" w:rsidTr="00C50201">
        <w:trPr>
          <w:trHeight w:val="604"/>
        </w:trPr>
        <w:tc>
          <w:tcPr>
            <w:tcW w:w="2808" w:type="dxa"/>
            <w:vAlign w:val="center"/>
          </w:tcPr>
          <w:p w:rsidR="00982163" w:rsidRPr="00982163" w:rsidRDefault="00982163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Pertinent history (e.g. technology, policy)</w:t>
            </w:r>
          </w:p>
          <w:p w:rsidR="00982163" w:rsidRPr="00982163" w:rsidRDefault="00982163" w:rsidP="00AA28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:rsidR="00985581" w:rsidRPr="00987B66" w:rsidRDefault="00985581" w:rsidP="00985581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987B66">
              <w:rPr>
                <w:sz w:val="16"/>
                <w:szCs w:val="16"/>
              </w:rPr>
              <w:t>Until the mid ‘60s, regulated by Interstate Commerce Commission; Deregulated in 1980; reduced rates, also created more competition;</w:t>
            </w:r>
          </w:p>
          <w:p w:rsidR="00985581" w:rsidRPr="00987B66" w:rsidRDefault="00985581" w:rsidP="00985581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987B66">
              <w:rPr>
                <w:sz w:val="16"/>
                <w:szCs w:val="16"/>
              </w:rPr>
              <w:t>Permitted more truck load operations in comparison to less than truckload</w:t>
            </w:r>
          </w:p>
          <w:p w:rsidR="00985581" w:rsidRPr="00987B66" w:rsidRDefault="00985581" w:rsidP="00985581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987B66">
              <w:rPr>
                <w:sz w:val="16"/>
                <w:szCs w:val="16"/>
              </w:rPr>
              <w:t>Trucks able to provide JIT or door to door</w:t>
            </w:r>
          </w:p>
          <w:p w:rsidR="00985581" w:rsidRPr="00987B66" w:rsidRDefault="00985581" w:rsidP="00985581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987B66">
              <w:rPr>
                <w:sz w:val="16"/>
                <w:szCs w:val="16"/>
              </w:rPr>
              <w:t xml:space="preserve">Dominant mode of freight by tonnage or value; Strong growth until recent </w:t>
            </w:r>
            <w:r>
              <w:rPr>
                <w:sz w:val="16"/>
                <w:szCs w:val="16"/>
              </w:rPr>
              <w:t xml:space="preserve">economic </w:t>
            </w:r>
            <w:r w:rsidRPr="00987B66">
              <w:rPr>
                <w:sz w:val="16"/>
                <w:szCs w:val="16"/>
              </w:rPr>
              <w:t>downturn</w:t>
            </w:r>
          </w:p>
          <w:p w:rsidR="00985581" w:rsidRPr="00987B66" w:rsidRDefault="00985581" w:rsidP="00985581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987B66">
              <w:rPr>
                <w:sz w:val="16"/>
                <w:szCs w:val="16"/>
              </w:rPr>
              <w:t xml:space="preserve">Interstate Highway Act signed by Eisenhower in </w:t>
            </w:r>
            <w:r>
              <w:rPr>
                <w:sz w:val="16"/>
                <w:szCs w:val="16"/>
              </w:rPr>
              <w:t>19</w:t>
            </w:r>
            <w:r w:rsidRPr="00987B66">
              <w:rPr>
                <w:sz w:val="16"/>
                <w:szCs w:val="16"/>
              </w:rPr>
              <w:t>56;</w:t>
            </w:r>
          </w:p>
          <w:p w:rsidR="00985581" w:rsidRDefault="00985581" w:rsidP="00985581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987B66">
              <w:rPr>
                <w:sz w:val="16"/>
                <w:szCs w:val="16"/>
              </w:rPr>
              <w:t>20,000 – 3</w:t>
            </w:r>
            <w:r>
              <w:rPr>
                <w:sz w:val="16"/>
                <w:szCs w:val="16"/>
              </w:rPr>
              <w:t>7,000 miles of interstate from 19</w:t>
            </w:r>
            <w:r w:rsidRPr="00987B66">
              <w:rPr>
                <w:sz w:val="16"/>
                <w:szCs w:val="16"/>
              </w:rPr>
              <w:t xml:space="preserve">60 to </w:t>
            </w:r>
            <w:r>
              <w:rPr>
                <w:sz w:val="16"/>
                <w:szCs w:val="16"/>
              </w:rPr>
              <w:t>19</w:t>
            </w:r>
            <w:r w:rsidRPr="00987B66">
              <w:rPr>
                <w:sz w:val="16"/>
                <w:szCs w:val="16"/>
              </w:rPr>
              <w:t>75; enhancing truck freight</w:t>
            </w:r>
          </w:p>
          <w:p w:rsidR="00982163" w:rsidRPr="00FC2A23" w:rsidRDefault="00985581" w:rsidP="00C30FDF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D7733E">
              <w:rPr>
                <w:sz w:val="16"/>
                <w:szCs w:val="16"/>
              </w:rPr>
              <w:t xml:space="preserve">USDOT </w:t>
            </w:r>
            <w:r>
              <w:rPr>
                <w:sz w:val="16"/>
                <w:szCs w:val="16"/>
              </w:rPr>
              <w:t xml:space="preserve">established  </w:t>
            </w:r>
            <w:r w:rsidRPr="00D7733E">
              <w:rPr>
                <w:sz w:val="16"/>
                <w:szCs w:val="16"/>
              </w:rPr>
              <w:t>in 1967 to create freight truck policy, weight and size regulations</w:t>
            </w:r>
            <w:r>
              <w:rPr>
                <w:sz w:val="16"/>
                <w:szCs w:val="16"/>
              </w:rPr>
              <w:t xml:space="preserve"> (among other oversights)</w:t>
            </w:r>
            <w:r w:rsidR="00982163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700" w:type="dxa"/>
          </w:tcPr>
          <w:p w:rsidR="00982163" w:rsidRDefault="00982163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2163" w:rsidRDefault="00982163" w:rsidP="00AA289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82163" w:rsidRDefault="00982163" w:rsidP="00AA289C">
            <w:pPr>
              <w:rPr>
                <w:sz w:val="16"/>
                <w:szCs w:val="16"/>
              </w:rPr>
            </w:pPr>
          </w:p>
        </w:tc>
      </w:tr>
      <w:tr w:rsidR="00985581" w:rsidRPr="0088668C" w:rsidTr="00C50201">
        <w:trPr>
          <w:trHeight w:val="604"/>
        </w:trPr>
        <w:tc>
          <w:tcPr>
            <w:tcW w:w="2808" w:type="dxa"/>
            <w:vAlign w:val="center"/>
          </w:tcPr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Infrastructure (e.g. quality, reach, connectivity)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5581" w:rsidRPr="00C67FAD" w:rsidRDefault="00985581" w:rsidP="00985581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C67FAD">
              <w:rPr>
                <w:sz w:val="16"/>
                <w:szCs w:val="16"/>
              </w:rPr>
              <w:t>Airports can be publicly or privately owned. Most large US airports are publically owned.</w:t>
            </w:r>
          </w:p>
          <w:p w:rsidR="00985581" w:rsidRPr="00C67FAD" w:rsidRDefault="00985581" w:rsidP="00985581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C67FAD">
              <w:rPr>
                <w:sz w:val="16"/>
                <w:szCs w:val="16"/>
              </w:rPr>
              <w:t>Air traffic control is run by the federal government;</w:t>
            </w:r>
          </w:p>
          <w:p w:rsidR="00985581" w:rsidRPr="00C67FAD" w:rsidRDefault="00985581" w:rsidP="00985581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C67FAD">
              <w:rPr>
                <w:sz w:val="16"/>
                <w:szCs w:val="16"/>
              </w:rPr>
              <w:t>Airports need to be large enough to sustain larger planes;</w:t>
            </w:r>
          </w:p>
          <w:p w:rsidR="00985581" w:rsidRPr="00C67FAD" w:rsidRDefault="00985581" w:rsidP="00985581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C67FAD">
              <w:rPr>
                <w:sz w:val="16"/>
                <w:szCs w:val="16"/>
              </w:rPr>
              <w:t>Types of runways – single, parallel, intersecting or open-V runways;</w:t>
            </w:r>
          </w:p>
          <w:p w:rsidR="00985581" w:rsidRPr="0088668C" w:rsidRDefault="00985581" w:rsidP="00C30FDF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F518AC">
              <w:rPr>
                <w:sz w:val="16"/>
                <w:szCs w:val="16"/>
              </w:rPr>
              <w:t>Air Cargo Terminals – complex, labor intensive, becoming more computerized</w:t>
            </w:r>
          </w:p>
        </w:tc>
        <w:tc>
          <w:tcPr>
            <w:tcW w:w="279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</w:tr>
      <w:tr w:rsidR="00985581" w:rsidRPr="0088668C" w:rsidTr="00C50201">
        <w:trPr>
          <w:trHeight w:val="293"/>
        </w:trPr>
        <w:tc>
          <w:tcPr>
            <w:tcW w:w="2808" w:type="dxa"/>
            <w:vAlign w:val="center"/>
          </w:tcPr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Typical goods movement, Common services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:rsidR="00985581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30FDF" w:rsidRDefault="00C30FDF" w:rsidP="00C30FDF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Typically low value, heavy goods traveling over long distances.</w:t>
            </w:r>
          </w:p>
          <w:p w:rsidR="00C30FDF" w:rsidRDefault="00C30FDF" w:rsidP="00C30FDF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share of grain and coal, and many new automobiles.</w:t>
            </w:r>
          </w:p>
          <w:p w:rsidR="00985581" w:rsidRPr="00C30FDF" w:rsidRDefault="00C30FDF" w:rsidP="00C30FDF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C30FDF">
              <w:rPr>
                <w:sz w:val="16"/>
                <w:szCs w:val="16"/>
              </w:rPr>
              <w:t>As of today, 30% of nation’s freight (tons) is carried on rail. This represents 7% of the value of the United States freight and is carried by rail via 1.6 million rail cars.</w:t>
            </w: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</w:tr>
      <w:tr w:rsidR="00985581" w:rsidRPr="0088668C" w:rsidTr="00C50201">
        <w:trPr>
          <w:trHeight w:val="293"/>
        </w:trPr>
        <w:tc>
          <w:tcPr>
            <w:tcW w:w="2808" w:type="dxa"/>
            <w:vAlign w:val="center"/>
          </w:tcPr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Vehicles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(and kinds of services)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30FDF" w:rsidRPr="00F5702E" w:rsidRDefault="00C30FDF" w:rsidP="00C30FDF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proofErr w:type="spellStart"/>
            <w:r w:rsidRPr="00F5702E">
              <w:rPr>
                <w:sz w:val="16"/>
                <w:szCs w:val="16"/>
              </w:rPr>
              <w:t>Breakbulk</w:t>
            </w:r>
            <w:proofErr w:type="spellEnd"/>
            <w:r w:rsidRPr="00F5702E">
              <w:rPr>
                <w:sz w:val="16"/>
                <w:szCs w:val="16"/>
              </w:rPr>
              <w:t xml:space="preserve"> – general cargo</w:t>
            </w:r>
          </w:p>
          <w:p w:rsidR="00C30FDF" w:rsidRPr="00F5702E" w:rsidRDefault="00C30FDF" w:rsidP="00C30FDF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F5702E">
              <w:rPr>
                <w:sz w:val="16"/>
                <w:szCs w:val="16"/>
              </w:rPr>
              <w:t>Bulk – vessel carries unpackaged goods, i.e. grains, wood chips, vegetable or petroleum</w:t>
            </w:r>
          </w:p>
          <w:p w:rsidR="00C30FDF" w:rsidRPr="00F5702E" w:rsidRDefault="00C30FDF" w:rsidP="00C30FDF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F5702E">
              <w:rPr>
                <w:sz w:val="16"/>
                <w:szCs w:val="16"/>
              </w:rPr>
              <w:t>Roll-on, roll-off – ship allows for cargo to be rolled on and off by vehicle as vessel reaches port, packaging and vehicle makes the vessel’s amount of cargo held as less efficient</w:t>
            </w:r>
          </w:p>
          <w:p w:rsidR="00C30FDF" w:rsidRPr="00F5702E" w:rsidRDefault="00C30FDF" w:rsidP="00C30FDF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F5702E">
              <w:rPr>
                <w:sz w:val="16"/>
                <w:szCs w:val="16"/>
              </w:rPr>
              <w:t xml:space="preserve">Automobile ship – cargo is automobiles, similar to RORO ships where cars can drive off as ship reaches port. </w:t>
            </w:r>
          </w:p>
          <w:p w:rsidR="00C30FDF" w:rsidRPr="00F5702E" w:rsidRDefault="00C30FDF" w:rsidP="00C30FDF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proofErr w:type="spellStart"/>
            <w:r w:rsidRPr="00F5702E">
              <w:rPr>
                <w:sz w:val="16"/>
                <w:szCs w:val="16"/>
              </w:rPr>
              <w:lastRenderedPageBreak/>
              <w:t>Panamax</w:t>
            </w:r>
            <w:proofErr w:type="spellEnd"/>
            <w:r w:rsidRPr="00F5702E">
              <w:rPr>
                <w:sz w:val="16"/>
                <w:szCs w:val="16"/>
              </w:rPr>
              <w:t xml:space="preserve"> ships – 110 </w:t>
            </w:r>
            <w:proofErr w:type="spellStart"/>
            <w:r w:rsidRPr="00F5702E">
              <w:rPr>
                <w:sz w:val="16"/>
                <w:szCs w:val="16"/>
              </w:rPr>
              <w:t>ft</w:t>
            </w:r>
            <w:proofErr w:type="spellEnd"/>
            <w:r w:rsidRPr="00F5702E">
              <w:rPr>
                <w:sz w:val="16"/>
                <w:szCs w:val="16"/>
              </w:rPr>
              <w:t xml:space="preserve"> maximum width, fit the panama before expansion. Usually containers of general cargo.</w:t>
            </w:r>
          </w:p>
          <w:p w:rsidR="00C30FDF" w:rsidRPr="00F5702E" w:rsidRDefault="00C30FDF" w:rsidP="00C30FDF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proofErr w:type="gramStart"/>
            <w:r w:rsidRPr="00F5702E">
              <w:rPr>
                <w:sz w:val="16"/>
                <w:szCs w:val="16"/>
              </w:rPr>
              <w:t>post</w:t>
            </w:r>
            <w:proofErr w:type="gramEnd"/>
            <w:r w:rsidRPr="00F5702E">
              <w:rPr>
                <w:sz w:val="16"/>
                <w:szCs w:val="16"/>
              </w:rPr>
              <w:t xml:space="preserve"> panama ships – larger ships that carry more TEU’s than </w:t>
            </w:r>
            <w:proofErr w:type="spellStart"/>
            <w:r w:rsidRPr="00F5702E">
              <w:rPr>
                <w:sz w:val="16"/>
                <w:szCs w:val="16"/>
              </w:rPr>
              <w:t>panamax</w:t>
            </w:r>
            <w:proofErr w:type="spellEnd"/>
            <w:r w:rsidRPr="00F5702E">
              <w:rPr>
                <w:sz w:val="16"/>
                <w:szCs w:val="16"/>
              </w:rPr>
              <w:t xml:space="preserve"> ships. Wider, and deeper. Usually containers of general cargo</w:t>
            </w:r>
          </w:p>
          <w:p w:rsidR="00985581" w:rsidRPr="0088668C" w:rsidRDefault="00C30FDF" w:rsidP="00C30FDF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F5702E">
              <w:rPr>
                <w:sz w:val="16"/>
                <w:szCs w:val="16"/>
              </w:rPr>
              <w:t>LASH – Lighter Abroad Ship, barges lifted directly onto ship, more common in Europe</w:t>
            </w:r>
          </w:p>
        </w:tc>
      </w:tr>
      <w:tr w:rsidR="00985581" w:rsidRPr="0088668C" w:rsidTr="00C50201">
        <w:trPr>
          <w:trHeight w:val="311"/>
        </w:trPr>
        <w:tc>
          <w:tcPr>
            <w:tcW w:w="2808" w:type="dxa"/>
            <w:vAlign w:val="center"/>
          </w:tcPr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lastRenderedPageBreak/>
              <w:t>Overseeing Agencies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(public and private)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DF586A" w:rsidRPr="00DF7FF4" w:rsidRDefault="00DF586A" w:rsidP="00DF586A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DF7FF4">
              <w:rPr>
                <w:sz w:val="16"/>
                <w:szCs w:val="16"/>
              </w:rPr>
              <w:t>FRA (DOT)</w:t>
            </w:r>
          </w:p>
          <w:p w:rsidR="00DF586A" w:rsidRDefault="00DF586A" w:rsidP="00DF586A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DF7FF4">
              <w:rPr>
                <w:sz w:val="16"/>
                <w:szCs w:val="16"/>
              </w:rPr>
              <w:t>Association of American Railroads</w:t>
            </w:r>
          </w:p>
          <w:p w:rsidR="00985581" w:rsidRPr="00DF586A" w:rsidRDefault="00DF586A" w:rsidP="00DF586A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Surface Transportation Board - </w:t>
            </w:r>
            <w:r w:rsidRPr="001F1287">
              <w:rPr>
                <w:sz w:val="16"/>
                <w:szCs w:val="16"/>
              </w:rPr>
              <w:t>broad economic regulatory oversight of railroads</w:t>
            </w: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</w:tr>
      <w:tr w:rsidR="00985581" w:rsidRPr="0088668C" w:rsidTr="00C50201">
        <w:trPr>
          <w:trHeight w:val="293"/>
        </w:trPr>
        <w:tc>
          <w:tcPr>
            <w:tcW w:w="2808" w:type="dxa"/>
            <w:vAlign w:val="center"/>
          </w:tcPr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Technology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:rsidR="00DF586A" w:rsidRDefault="00DF586A" w:rsidP="00DF586A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CVISN Weigh in Motion – Checks information on driver and vehicle while truck is on the road. Only pulls truck over if there is a problem reducing idling time.</w:t>
            </w:r>
          </w:p>
          <w:p w:rsidR="00DF586A" w:rsidRDefault="00DF586A" w:rsidP="00DF586A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On-board monitoring systems – safety, efficiency</w:t>
            </w:r>
          </w:p>
          <w:p w:rsidR="00DF586A" w:rsidRDefault="00DF586A" w:rsidP="00DF586A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GPS – real-time routing</w:t>
            </w:r>
          </w:p>
          <w:p w:rsidR="00DF586A" w:rsidRDefault="00DF586A" w:rsidP="00DF586A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design trucks and engines reduce emissions and fuel consumption</w:t>
            </w:r>
          </w:p>
          <w:p w:rsidR="00985581" w:rsidRPr="0088668C" w:rsidRDefault="00DF586A" w:rsidP="00DF586A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RFID used for tracking</w:t>
            </w: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</w:tr>
      <w:tr w:rsidR="00985581" w:rsidRPr="0088668C" w:rsidTr="00C50201">
        <w:trPr>
          <w:trHeight w:val="328"/>
        </w:trPr>
        <w:tc>
          <w:tcPr>
            <w:tcW w:w="2808" w:type="dxa"/>
            <w:vAlign w:val="center"/>
          </w:tcPr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Current Issues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60FE9" w:rsidRPr="0034669E" w:rsidRDefault="00860FE9" w:rsidP="00860FE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34669E">
              <w:rPr>
                <w:sz w:val="16"/>
                <w:szCs w:val="16"/>
              </w:rPr>
              <w:t>Dependent on fuel prices</w:t>
            </w:r>
          </w:p>
          <w:p w:rsidR="00860FE9" w:rsidRPr="0034669E" w:rsidRDefault="00860FE9" w:rsidP="00860FE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34669E">
              <w:rPr>
                <w:sz w:val="16"/>
                <w:szCs w:val="16"/>
              </w:rPr>
              <w:t>Closely tied to the economy</w:t>
            </w:r>
          </w:p>
          <w:p w:rsidR="00860FE9" w:rsidRPr="0034669E" w:rsidRDefault="00860FE9" w:rsidP="00860FE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34669E">
              <w:rPr>
                <w:sz w:val="16"/>
                <w:szCs w:val="16"/>
              </w:rPr>
              <w:t>Noise</w:t>
            </w:r>
          </w:p>
          <w:p w:rsidR="00860FE9" w:rsidRPr="0034669E" w:rsidRDefault="00860FE9" w:rsidP="00860FE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34669E">
              <w:rPr>
                <w:sz w:val="16"/>
                <w:szCs w:val="16"/>
              </w:rPr>
              <w:t>Increased security</w:t>
            </w:r>
            <w:r>
              <w:rPr>
                <w:sz w:val="16"/>
                <w:szCs w:val="16"/>
              </w:rPr>
              <w:t xml:space="preserve"> – September 11th</w:t>
            </w:r>
          </w:p>
          <w:p w:rsidR="00985581" w:rsidRPr="0088668C" w:rsidRDefault="00860FE9" w:rsidP="00860FE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34669E">
              <w:rPr>
                <w:sz w:val="16"/>
                <w:szCs w:val="16"/>
              </w:rPr>
              <w:t>Pilferage</w:t>
            </w:r>
          </w:p>
        </w:tc>
        <w:tc>
          <w:tcPr>
            <w:tcW w:w="279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</w:tr>
      <w:tr w:rsidR="00985581" w:rsidRPr="0088668C" w:rsidTr="00C50201">
        <w:trPr>
          <w:trHeight w:val="328"/>
        </w:trPr>
        <w:tc>
          <w:tcPr>
            <w:tcW w:w="2808" w:type="dxa"/>
            <w:vAlign w:val="center"/>
          </w:tcPr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Advantages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(over other modes)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:rsidR="00985581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</w:tr>
      <w:tr w:rsidR="00985581" w:rsidRPr="0088668C" w:rsidTr="00C50201">
        <w:trPr>
          <w:trHeight w:val="328"/>
        </w:trPr>
        <w:tc>
          <w:tcPr>
            <w:tcW w:w="2808" w:type="dxa"/>
            <w:vAlign w:val="center"/>
          </w:tcPr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Disadvantages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(over other modes)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:rsidR="00985581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</w:tr>
      <w:tr w:rsidR="00985581" w:rsidRPr="0088668C" w:rsidTr="00C50201">
        <w:trPr>
          <w:trHeight w:val="328"/>
        </w:trPr>
        <w:tc>
          <w:tcPr>
            <w:tcW w:w="2808" w:type="dxa"/>
            <w:vAlign w:val="center"/>
          </w:tcPr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  <w:r w:rsidRPr="00982163">
              <w:rPr>
                <w:rFonts w:asciiTheme="minorHAnsi" w:hAnsiTheme="minorHAnsi"/>
                <w:b/>
              </w:rPr>
              <w:t>Within Washington state</w:t>
            </w: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  <w:p w:rsidR="00985581" w:rsidRPr="00982163" w:rsidRDefault="00985581" w:rsidP="00AA28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</w:tcPr>
          <w:p w:rsidR="00985581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5581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85581" w:rsidRPr="0088668C" w:rsidRDefault="00985581" w:rsidP="00AA289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860FE9" w:rsidRDefault="00860FE9" w:rsidP="00860FE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Closest US West Coast port to Asia</w:t>
            </w:r>
          </w:p>
          <w:p w:rsidR="00860FE9" w:rsidRDefault="00860FE9" w:rsidP="00860FE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Sea/</w:t>
            </w:r>
            <w:proofErr w:type="spellStart"/>
            <w:r>
              <w:rPr>
                <w:sz w:val="16"/>
                <w:szCs w:val="16"/>
              </w:rPr>
              <w:t>Tac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  <w:r w:rsidRPr="007C67EC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largest ports</w:t>
            </w:r>
          </w:p>
          <w:p w:rsidR="00860FE9" w:rsidRDefault="00860FE9" w:rsidP="00860FE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Competition from Port of Prince Rupert</w:t>
            </w:r>
          </w:p>
          <w:p w:rsidR="00860FE9" w:rsidRPr="00091B56" w:rsidRDefault="00860FE9" w:rsidP="00860FE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 w:rsidRPr="00091B56">
              <w:rPr>
                <w:sz w:val="16"/>
                <w:szCs w:val="16"/>
              </w:rPr>
              <w:t>Panama Canal expansion predicted to take business away from PNW</w:t>
            </w:r>
          </w:p>
          <w:p w:rsidR="00860FE9" w:rsidRPr="00091B56" w:rsidRDefault="00860FE9" w:rsidP="00860FE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91B56">
              <w:rPr>
                <w:sz w:val="16"/>
                <w:szCs w:val="16"/>
              </w:rPr>
              <w:t>Washington is a major source of incoming manufactured goods from Asia and point of export for materials and resources</w:t>
            </w:r>
          </w:p>
          <w:p w:rsidR="00985581" w:rsidRPr="00860FE9" w:rsidRDefault="00860FE9" w:rsidP="00AA289C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30% of goods imported into Sea/</w:t>
            </w:r>
            <w:proofErr w:type="spellStart"/>
            <w:r>
              <w:rPr>
                <w:sz w:val="16"/>
                <w:szCs w:val="16"/>
              </w:rPr>
              <w:t>Tac</w:t>
            </w:r>
            <w:proofErr w:type="spellEnd"/>
            <w:r>
              <w:rPr>
                <w:sz w:val="16"/>
                <w:szCs w:val="16"/>
              </w:rPr>
              <w:t xml:space="preserve"> stay in the state</w:t>
            </w:r>
          </w:p>
        </w:tc>
      </w:tr>
    </w:tbl>
    <w:p w:rsidR="00982163" w:rsidRDefault="00982163" w:rsidP="00982163">
      <w:pPr>
        <w:rPr>
          <w:rFonts w:asciiTheme="minorHAnsi" w:hAnsiTheme="minorHAnsi"/>
          <w:sz w:val="22"/>
          <w:szCs w:val="22"/>
        </w:rPr>
      </w:pPr>
    </w:p>
    <w:sectPr w:rsidR="00982163" w:rsidSect="00C502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134"/>
    <w:multiLevelType w:val="hybridMultilevel"/>
    <w:tmpl w:val="A276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54B"/>
    <w:multiLevelType w:val="hybridMultilevel"/>
    <w:tmpl w:val="B21C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F09"/>
    <w:multiLevelType w:val="hybridMultilevel"/>
    <w:tmpl w:val="B082FC58"/>
    <w:lvl w:ilvl="0" w:tplc="53A0862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363BF"/>
    <w:multiLevelType w:val="hybridMultilevel"/>
    <w:tmpl w:val="6938E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DF"/>
    <w:rsid w:val="000032D4"/>
    <w:rsid w:val="00045FED"/>
    <w:rsid w:val="000836C1"/>
    <w:rsid w:val="000B5352"/>
    <w:rsid w:val="000C67BD"/>
    <w:rsid w:val="000F6DA2"/>
    <w:rsid w:val="001104A7"/>
    <w:rsid w:val="00145D0B"/>
    <w:rsid w:val="00173193"/>
    <w:rsid w:val="00196630"/>
    <w:rsid w:val="001B6A9E"/>
    <w:rsid w:val="001D4D22"/>
    <w:rsid w:val="001E1A67"/>
    <w:rsid w:val="002319B0"/>
    <w:rsid w:val="00262492"/>
    <w:rsid w:val="00272CEE"/>
    <w:rsid w:val="00285E97"/>
    <w:rsid w:val="0029337A"/>
    <w:rsid w:val="002A0646"/>
    <w:rsid w:val="002B191A"/>
    <w:rsid w:val="002B530C"/>
    <w:rsid w:val="002C49C7"/>
    <w:rsid w:val="002F2A91"/>
    <w:rsid w:val="002F650F"/>
    <w:rsid w:val="003233DF"/>
    <w:rsid w:val="00355021"/>
    <w:rsid w:val="00362D1A"/>
    <w:rsid w:val="00367619"/>
    <w:rsid w:val="003A1D17"/>
    <w:rsid w:val="003A4ECF"/>
    <w:rsid w:val="003E0B43"/>
    <w:rsid w:val="003E1E58"/>
    <w:rsid w:val="003F13A6"/>
    <w:rsid w:val="00400C74"/>
    <w:rsid w:val="004A2B44"/>
    <w:rsid w:val="004B68F9"/>
    <w:rsid w:val="004D2597"/>
    <w:rsid w:val="00533395"/>
    <w:rsid w:val="00554686"/>
    <w:rsid w:val="0057306D"/>
    <w:rsid w:val="005B4F20"/>
    <w:rsid w:val="005E4B4B"/>
    <w:rsid w:val="00655953"/>
    <w:rsid w:val="00675929"/>
    <w:rsid w:val="00686407"/>
    <w:rsid w:val="006A0FFC"/>
    <w:rsid w:val="006A7AC4"/>
    <w:rsid w:val="006D179D"/>
    <w:rsid w:val="006F6DA9"/>
    <w:rsid w:val="00712B5F"/>
    <w:rsid w:val="00713FDE"/>
    <w:rsid w:val="007555E2"/>
    <w:rsid w:val="00776926"/>
    <w:rsid w:val="00787E05"/>
    <w:rsid w:val="00792636"/>
    <w:rsid w:val="007B5AE6"/>
    <w:rsid w:val="007F1F3B"/>
    <w:rsid w:val="00801553"/>
    <w:rsid w:val="0080228B"/>
    <w:rsid w:val="00851C72"/>
    <w:rsid w:val="00857548"/>
    <w:rsid w:val="00860FE9"/>
    <w:rsid w:val="00866101"/>
    <w:rsid w:val="00881AC8"/>
    <w:rsid w:val="008935CB"/>
    <w:rsid w:val="00894925"/>
    <w:rsid w:val="008B7D2D"/>
    <w:rsid w:val="008E1F84"/>
    <w:rsid w:val="00931D4D"/>
    <w:rsid w:val="00966B6A"/>
    <w:rsid w:val="009717E4"/>
    <w:rsid w:val="00982163"/>
    <w:rsid w:val="00985581"/>
    <w:rsid w:val="00995B02"/>
    <w:rsid w:val="009D6B60"/>
    <w:rsid w:val="009F5A01"/>
    <w:rsid w:val="00A255FC"/>
    <w:rsid w:val="00A73750"/>
    <w:rsid w:val="00AA289C"/>
    <w:rsid w:val="00AA76D5"/>
    <w:rsid w:val="00B01A09"/>
    <w:rsid w:val="00B04302"/>
    <w:rsid w:val="00B20492"/>
    <w:rsid w:val="00B229FE"/>
    <w:rsid w:val="00B22B3B"/>
    <w:rsid w:val="00B238A9"/>
    <w:rsid w:val="00B457F6"/>
    <w:rsid w:val="00B8636E"/>
    <w:rsid w:val="00BA5B64"/>
    <w:rsid w:val="00BA782E"/>
    <w:rsid w:val="00BC2287"/>
    <w:rsid w:val="00BC5F7D"/>
    <w:rsid w:val="00BD197B"/>
    <w:rsid w:val="00BF3899"/>
    <w:rsid w:val="00C26ED6"/>
    <w:rsid w:val="00C30FDF"/>
    <w:rsid w:val="00C41A7B"/>
    <w:rsid w:val="00C43E62"/>
    <w:rsid w:val="00C46DBF"/>
    <w:rsid w:val="00C50201"/>
    <w:rsid w:val="00C729F7"/>
    <w:rsid w:val="00C83AC3"/>
    <w:rsid w:val="00CA4D75"/>
    <w:rsid w:val="00CB5C89"/>
    <w:rsid w:val="00CC3816"/>
    <w:rsid w:val="00D27F63"/>
    <w:rsid w:val="00D3428B"/>
    <w:rsid w:val="00D634A5"/>
    <w:rsid w:val="00D72B04"/>
    <w:rsid w:val="00D753DA"/>
    <w:rsid w:val="00D76AB5"/>
    <w:rsid w:val="00DD6C4E"/>
    <w:rsid w:val="00DE32B6"/>
    <w:rsid w:val="00DE499B"/>
    <w:rsid w:val="00DF586A"/>
    <w:rsid w:val="00E12F1E"/>
    <w:rsid w:val="00E61CAA"/>
    <w:rsid w:val="00E7639B"/>
    <w:rsid w:val="00E85676"/>
    <w:rsid w:val="00E94F9A"/>
    <w:rsid w:val="00EA2816"/>
    <w:rsid w:val="00EB3AD8"/>
    <w:rsid w:val="00EE5477"/>
    <w:rsid w:val="00F318A7"/>
    <w:rsid w:val="00F81764"/>
    <w:rsid w:val="00FB2AAD"/>
    <w:rsid w:val="00FB2BCC"/>
    <w:rsid w:val="00FB6CDA"/>
    <w:rsid w:val="00FB73AC"/>
    <w:rsid w:val="00FC1D46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33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5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2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B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B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A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A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33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5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2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B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B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A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EC2A-BEBF-46BF-8B52-8C4AF468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Pitera</cp:lastModifiedBy>
  <cp:revision>2</cp:revision>
  <cp:lastPrinted>2011-06-13T23:42:00Z</cp:lastPrinted>
  <dcterms:created xsi:type="dcterms:W3CDTF">2012-11-28T02:50:00Z</dcterms:created>
  <dcterms:modified xsi:type="dcterms:W3CDTF">2012-11-28T02:50:00Z</dcterms:modified>
</cp:coreProperties>
</file>