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B" w:rsidRPr="00F76A4A" w:rsidRDefault="002D6F1B" w:rsidP="0083405B">
      <w:pPr>
        <w:rPr>
          <w:sz w:val="24"/>
          <w:szCs w:val="24"/>
        </w:rPr>
      </w:pPr>
      <w:r>
        <w:rPr>
          <w:sz w:val="24"/>
          <w:szCs w:val="24"/>
        </w:rPr>
        <w:t>Sample Letter to Visiting EPR Reviewers</w:t>
      </w:r>
    </w:p>
    <w:p w:rsidR="00C07592" w:rsidRDefault="00C07592" w:rsidP="00C07592">
      <w:pPr>
        <w:jc w:val="left"/>
      </w:pPr>
      <w:r>
        <w:t xml:space="preserve">Dear </w:t>
      </w:r>
      <w:r w:rsidR="009D5141">
        <w:t>[</w:t>
      </w:r>
      <w:r w:rsidR="0033241E" w:rsidRPr="0055714E">
        <w:rPr>
          <w:highlight w:val="red"/>
        </w:rPr>
        <w:t>NAME</w:t>
      </w:r>
      <w:r w:rsidR="009D5141">
        <w:t>]</w:t>
      </w:r>
      <w:r>
        <w:t>,</w:t>
      </w:r>
    </w:p>
    <w:p w:rsidR="00C07592" w:rsidRDefault="00C07592" w:rsidP="00C07592">
      <w:pPr>
        <w:jc w:val="left"/>
      </w:pPr>
    </w:p>
    <w:p w:rsidR="001A50A6" w:rsidRDefault="00C07592" w:rsidP="001A50A6">
      <w:pPr>
        <w:jc w:val="left"/>
      </w:pPr>
      <w:r>
        <w:t>Thank you for y</w:t>
      </w:r>
      <w:r w:rsidR="00502CD5">
        <w:t>our willingness to serve on the review team</w:t>
      </w:r>
      <w:r>
        <w:t xml:space="preserve"> for the</w:t>
      </w:r>
      <w:r w:rsidR="001A50A6">
        <w:t xml:space="preserve"> </w:t>
      </w:r>
      <w:r w:rsidR="009D5141">
        <w:t>[</w:t>
      </w:r>
      <w:r w:rsidR="00282972" w:rsidRPr="0055714E">
        <w:rPr>
          <w:highlight w:val="red"/>
        </w:rPr>
        <w:t>program name</w:t>
      </w:r>
      <w:r w:rsidR="009D5141">
        <w:t>]</w:t>
      </w:r>
      <w:r w:rsidR="001A50A6">
        <w:t xml:space="preserve"> program’s External </w:t>
      </w:r>
      <w:r w:rsidR="00262566">
        <w:t xml:space="preserve">Program </w:t>
      </w:r>
      <w:r w:rsidR="001A50A6">
        <w:t xml:space="preserve">Review Process.  </w:t>
      </w:r>
      <w:r>
        <w:t xml:space="preserve"> </w:t>
      </w:r>
      <w:r w:rsidR="00282972">
        <w:t xml:space="preserve">These reviews are recommended by the Northwest Commission on Colleges and Universities and mandated within the University of Idaho.  </w:t>
      </w:r>
      <w:r w:rsidR="00262566">
        <w:t>T</w:t>
      </w:r>
      <w:r w:rsidR="00282972">
        <w:t xml:space="preserve">heir </w:t>
      </w:r>
      <w:r w:rsidR="001A50A6">
        <w:t xml:space="preserve">primary function is self-assessment and evaluation to provide information to the program for quality improvement purposes. </w:t>
      </w:r>
    </w:p>
    <w:p w:rsidR="001A50A6" w:rsidRDefault="001A50A6" w:rsidP="001A50A6">
      <w:pPr>
        <w:jc w:val="left"/>
      </w:pPr>
    </w:p>
    <w:p w:rsidR="00140BE7" w:rsidRDefault="001A50A6" w:rsidP="001A50A6">
      <w:pPr>
        <w:jc w:val="left"/>
      </w:pPr>
      <w:r>
        <w:t>The review team</w:t>
      </w:r>
      <w:r w:rsidR="009D5141">
        <w:t xml:space="preserve"> includes yourself, [</w:t>
      </w:r>
      <w:r w:rsidR="00282972" w:rsidRPr="000657CA">
        <w:t>name, affiliation, phone, email</w:t>
      </w:r>
      <w:r w:rsidR="009D5141" w:rsidRPr="000657CA">
        <w:t>]</w:t>
      </w:r>
      <w:r w:rsidR="00282972" w:rsidRPr="000D2E40">
        <w:t xml:space="preserve">, </w:t>
      </w:r>
      <w:r w:rsidR="009D5141" w:rsidRPr="000D2E40">
        <w:t>[</w:t>
      </w:r>
      <w:r w:rsidR="00282972" w:rsidRPr="000D2E40">
        <w:t>name, affiliation, phone, email</w:t>
      </w:r>
      <w:r w:rsidR="009D5141" w:rsidRPr="000D2E40">
        <w:t>]</w:t>
      </w:r>
      <w:r w:rsidR="00282972" w:rsidRPr="000D2E40">
        <w:t xml:space="preserve">, and </w:t>
      </w:r>
      <w:r w:rsidR="009D5141" w:rsidRPr="000D2E40">
        <w:t>[</w:t>
      </w:r>
      <w:r w:rsidR="00282972" w:rsidRPr="000D2E40">
        <w:t>name, affiliation, phone, email</w:t>
      </w:r>
      <w:r w:rsidR="009D5141" w:rsidRPr="000D2E40">
        <w:t>]</w:t>
      </w:r>
      <w:r w:rsidR="00282972" w:rsidRPr="000D2E40">
        <w:t>,</w:t>
      </w:r>
      <w:r w:rsidR="00282972">
        <w:t xml:space="preserve"> with </w:t>
      </w:r>
      <w:r w:rsidR="009D5141">
        <w:t>[</w:t>
      </w:r>
      <w:r w:rsidR="00282972" w:rsidRPr="0055714E">
        <w:rPr>
          <w:highlight w:val="red"/>
        </w:rPr>
        <w:t>name</w:t>
      </w:r>
      <w:r w:rsidR="009D5141">
        <w:t>]</w:t>
      </w:r>
      <w:r w:rsidR="00282972">
        <w:t xml:space="preserve"> chairing the review team</w:t>
      </w:r>
      <w:r>
        <w:t xml:space="preserve">. </w:t>
      </w:r>
      <w:r w:rsidR="00D41D1A">
        <w:t xml:space="preserve"> </w:t>
      </w:r>
      <w:r w:rsidR="00F8174D">
        <w:t>T</w:t>
      </w:r>
      <w:r>
        <w:t xml:space="preserve">his review will be conducted </w:t>
      </w:r>
      <w:r w:rsidR="00835493" w:rsidRPr="00835493">
        <w:rPr>
          <w:highlight w:val="red"/>
        </w:rPr>
        <w:t>[on the Moscow campus/at sites statewide]</w:t>
      </w:r>
      <w:r w:rsidR="00835493">
        <w:t xml:space="preserve">, and will last </w:t>
      </w:r>
      <w:r w:rsidR="00835493" w:rsidRPr="00835493">
        <w:rPr>
          <w:highlight w:val="red"/>
        </w:rPr>
        <w:t>_</w:t>
      </w:r>
      <w:r w:rsidR="00F76A4A">
        <w:rPr>
          <w:highlight w:val="red"/>
        </w:rPr>
        <w:t>#</w:t>
      </w:r>
      <w:r w:rsidR="00835493" w:rsidRPr="00835493">
        <w:rPr>
          <w:highlight w:val="red"/>
        </w:rPr>
        <w:t>_</w:t>
      </w:r>
      <w:r w:rsidR="00835493">
        <w:t xml:space="preserve"> days</w:t>
      </w:r>
      <w:r w:rsidR="00C37402">
        <w:t>.  T</w:t>
      </w:r>
      <w:r w:rsidR="00282972">
        <w:t>he</w:t>
      </w:r>
      <w:r w:rsidR="00140BE7">
        <w:t xml:space="preserve"> goal is to complet</w:t>
      </w:r>
      <w:r w:rsidR="00C7058D">
        <w:t xml:space="preserve">e the entire review process, including your evaluation report, by </w:t>
      </w:r>
      <w:r w:rsidR="009D5141">
        <w:t>[</w:t>
      </w:r>
      <w:r w:rsidR="00282972" w:rsidRPr="0055714E">
        <w:rPr>
          <w:highlight w:val="red"/>
        </w:rPr>
        <w:t>date</w:t>
      </w:r>
      <w:r w:rsidR="009D5141">
        <w:t>]</w:t>
      </w:r>
      <w:r w:rsidR="00744562">
        <w:t>.</w:t>
      </w:r>
    </w:p>
    <w:p w:rsidR="00502CD5" w:rsidRDefault="00502CD5" w:rsidP="00C07592">
      <w:pPr>
        <w:jc w:val="left"/>
      </w:pPr>
    </w:p>
    <w:p w:rsidR="00600490" w:rsidRPr="00F76A4A" w:rsidRDefault="00502CD5" w:rsidP="00417C4D">
      <w:pPr>
        <w:jc w:val="left"/>
      </w:pPr>
      <w:r>
        <w:t>The program</w:t>
      </w:r>
      <w:r w:rsidR="00BD7E66">
        <w:t xml:space="preserve"> ha</w:t>
      </w:r>
      <w:r w:rsidR="001A50A6">
        <w:t>s</w:t>
      </w:r>
      <w:r w:rsidR="00313FC7">
        <w:t xml:space="preserve"> produced</w:t>
      </w:r>
      <w:r w:rsidR="00650DFD">
        <w:t xml:space="preserve"> </w:t>
      </w:r>
      <w:r w:rsidR="001A50A6">
        <w:t xml:space="preserve">a </w:t>
      </w:r>
      <w:r w:rsidR="00650DFD">
        <w:t>self-</w:t>
      </w:r>
      <w:r w:rsidR="001A50A6">
        <w:t xml:space="preserve">study </w:t>
      </w:r>
      <w:r w:rsidR="00650DFD">
        <w:t>inc</w:t>
      </w:r>
      <w:r>
        <w:t xml:space="preserve">luding </w:t>
      </w:r>
      <w:r w:rsidR="00C7058D">
        <w:t>the mission and vision, curricular considerations, enrollment and retention summaries</w:t>
      </w:r>
      <w:r w:rsidR="00417C4D">
        <w:t>, and recent innovations or changes to the program.</w:t>
      </w:r>
      <w:r>
        <w:t xml:space="preserve"> </w:t>
      </w:r>
      <w:r w:rsidR="00D41D1A">
        <w:t xml:space="preserve"> </w:t>
      </w:r>
      <w:r w:rsidR="005B45BE">
        <w:t xml:space="preserve">Enclosed </w:t>
      </w:r>
      <w:r w:rsidR="00D41D1A">
        <w:t>are</w:t>
      </w:r>
      <w:r w:rsidR="001A50A6">
        <w:t xml:space="preserve"> </w:t>
      </w:r>
      <w:r w:rsidR="0088629B">
        <w:t>Guidelines for the team review process,</w:t>
      </w:r>
      <w:r w:rsidR="0088629B" w:rsidDel="0088629B">
        <w:t xml:space="preserve"> </w:t>
      </w:r>
      <w:r w:rsidR="0088629B">
        <w:t>t</w:t>
      </w:r>
      <w:r w:rsidR="00600490">
        <w:t>he</w:t>
      </w:r>
      <w:r w:rsidR="005B45BE">
        <w:t xml:space="preserve"> program</w:t>
      </w:r>
      <w:r w:rsidR="00600490">
        <w:t xml:space="preserve"> self-</w:t>
      </w:r>
      <w:r w:rsidR="001A50A6">
        <w:t>study</w:t>
      </w:r>
      <w:r w:rsidR="00C7058D">
        <w:t xml:space="preserve">, the University of Idaho Strategic Plan, and the College Strategic </w:t>
      </w:r>
      <w:r w:rsidR="00262566">
        <w:t>P</w:t>
      </w:r>
      <w:r w:rsidR="00C7058D">
        <w:t xml:space="preserve">lan.  </w:t>
      </w:r>
      <w:r w:rsidR="00262566">
        <w:t>A</w:t>
      </w:r>
      <w:r w:rsidR="00600490">
        <w:t>dditional data or information that will help you to evaluat</w:t>
      </w:r>
      <w:r w:rsidR="00BD7E66">
        <w:t xml:space="preserve">e the </w:t>
      </w:r>
      <w:r w:rsidR="001A50A6">
        <w:t xml:space="preserve">quality and effectiveness </w:t>
      </w:r>
      <w:r w:rsidR="00BD7E66">
        <w:t xml:space="preserve">of the program </w:t>
      </w:r>
      <w:r w:rsidR="00C7058D">
        <w:t>(e.g. interviews with faculty or administrators, conversations with</w:t>
      </w:r>
      <w:r w:rsidR="00F8174D">
        <w:t xml:space="preserve"> students</w:t>
      </w:r>
      <w:r w:rsidR="005B45BE">
        <w:t>, etc.</w:t>
      </w:r>
      <w:r w:rsidR="00C7058D">
        <w:t xml:space="preserve">) </w:t>
      </w:r>
      <w:r w:rsidR="00BD7E66">
        <w:t>will</w:t>
      </w:r>
      <w:r w:rsidR="00600490">
        <w:t xml:space="preserve"> be </w:t>
      </w:r>
      <w:r w:rsidR="001A50A6">
        <w:t>available when</w:t>
      </w:r>
      <w:r w:rsidR="00725CFA">
        <w:t xml:space="preserve"> you are</w:t>
      </w:r>
      <w:r w:rsidR="001A50A6">
        <w:t xml:space="preserve"> </w:t>
      </w:r>
      <w:r w:rsidR="00F8174D">
        <w:t>here</w:t>
      </w:r>
      <w:r w:rsidR="001A50A6">
        <w:t xml:space="preserve">, or earlier </w:t>
      </w:r>
      <w:r w:rsidR="00744562">
        <w:t>at your request</w:t>
      </w:r>
      <w:r w:rsidR="00600490">
        <w:t>.</w:t>
      </w:r>
      <w:r w:rsidR="002454A1">
        <w:t xml:space="preserve">  </w:t>
      </w:r>
      <w:r w:rsidR="00FE2241" w:rsidRPr="00F76A4A">
        <w:t>During your initial meeting with the unit administrator and key university-level administrators, you may be provided with a specific charge or questions from the Dean for your consideration during the review.</w:t>
      </w:r>
    </w:p>
    <w:p w:rsidR="00600490" w:rsidRDefault="00600490" w:rsidP="00C07592">
      <w:pPr>
        <w:jc w:val="left"/>
      </w:pPr>
    </w:p>
    <w:p w:rsidR="00744562" w:rsidRDefault="00744562" w:rsidP="00744562">
      <w:pPr>
        <w:jc w:val="left"/>
      </w:pPr>
      <w:r>
        <w:t xml:space="preserve">Attached is a copy of the team’s schedule for the visit.  You will be given time upon arrival to plan out your approach.  </w:t>
      </w:r>
      <w:r w:rsidR="004674DC">
        <w:t>During the visit</w:t>
      </w:r>
      <w:r>
        <w:t xml:space="preserve"> you will be provided time, space and resources for report development and writing.  </w:t>
      </w:r>
      <w:r w:rsidR="00282972">
        <w:t>Before you leave the university</w:t>
      </w:r>
      <w:r>
        <w:t>, your team will hold a</w:t>
      </w:r>
      <w:r w:rsidR="00AC3A96">
        <w:t>n</w:t>
      </w:r>
      <w:r>
        <w:t xml:space="preserve"> exit conference with </w:t>
      </w:r>
      <w:r w:rsidR="004674DC">
        <w:t xml:space="preserve">key university and college </w:t>
      </w:r>
      <w:r w:rsidR="004674DC" w:rsidRPr="00EE6D4B">
        <w:t>administrators (</w:t>
      </w:r>
      <w:r w:rsidR="00EE6D4B">
        <w:t xml:space="preserve">e.g., </w:t>
      </w:r>
      <w:r w:rsidR="00EE6D4B" w:rsidRPr="00EE6D4B">
        <w:rPr>
          <w:rFonts w:eastAsia="Arial" w:cs="Arial"/>
        </w:rPr>
        <w:t>Dean, Vice Provost, Vice President</w:t>
      </w:r>
      <w:r w:rsidR="00A6381F">
        <w:rPr>
          <w:rFonts w:eastAsia="Arial" w:cs="Arial"/>
        </w:rPr>
        <w:t>, Dean of Graduate Studies, if applicable, and/or Vice President for Research)</w:t>
      </w:r>
      <w:r w:rsidR="00EE6D4B">
        <w:rPr>
          <w:rFonts w:eastAsia="Arial" w:cs="Arial"/>
        </w:rPr>
        <w:t>,</w:t>
      </w:r>
      <w:r w:rsidRPr="00EE6D4B">
        <w:t xml:space="preserve"> and a representative from</w:t>
      </w:r>
      <w:r>
        <w:t xml:space="preserve"> the UI External Program Review Committee</w:t>
      </w:r>
      <w:r w:rsidR="004674DC">
        <w:t>)</w:t>
      </w:r>
      <w:r>
        <w:t>.</w:t>
      </w:r>
      <w:r w:rsidR="00D41D1A">
        <w:t xml:space="preserve"> </w:t>
      </w:r>
      <w:r>
        <w:t xml:space="preserve"> At this time you will be asked to share </w:t>
      </w:r>
      <w:r w:rsidR="00D41D1A">
        <w:t xml:space="preserve">verbally </w:t>
      </w:r>
      <w:r>
        <w:t>the findings that will appear in your written report</w:t>
      </w:r>
      <w:r w:rsidR="00724576">
        <w:t>.</w:t>
      </w:r>
      <w:r>
        <w:t xml:space="preserve"> </w:t>
      </w:r>
    </w:p>
    <w:p w:rsidR="00744562" w:rsidRDefault="00744562" w:rsidP="00744562">
      <w:pPr>
        <w:jc w:val="left"/>
      </w:pPr>
    </w:p>
    <w:p w:rsidR="00116400" w:rsidRDefault="00FA1295" w:rsidP="0055714E">
      <w:pPr>
        <w:jc w:val="left"/>
        <w:rPr>
          <w:highlight w:val="yellow"/>
        </w:rPr>
      </w:pPr>
      <w:r w:rsidRPr="00D41D1A">
        <w:t xml:space="preserve">When the </w:t>
      </w:r>
      <w:r w:rsidR="00600490" w:rsidRPr="00D41D1A">
        <w:t xml:space="preserve">evaluation process </w:t>
      </w:r>
      <w:r w:rsidRPr="00D41D1A">
        <w:t xml:space="preserve">has been completed, the team </w:t>
      </w:r>
      <w:r w:rsidR="00724576">
        <w:t xml:space="preserve">will </w:t>
      </w:r>
      <w:r w:rsidR="008F1F70" w:rsidRPr="00D41D1A">
        <w:t>submit a written review with</w:t>
      </w:r>
      <w:r w:rsidR="00650DFD" w:rsidRPr="00D41D1A">
        <w:t xml:space="preserve"> </w:t>
      </w:r>
      <w:r w:rsidR="00502CD5" w:rsidRPr="00D41D1A">
        <w:t xml:space="preserve">evaluation </w:t>
      </w:r>
      <w:r w:rsidR="00650DFD" w:rsidRPr="00D41D1A">
        <w:t>and recommendations</w:t>
      </w:r>
      <w:r w:rsidR="00282972">
        <w:t xml:space="preserve"> for the program</w:t>
      </w:r>
      <w:r w:rsidR="00724576">
        <w:t xml:space="preserve"> </w:t>
      </w:r>
      <w:r w:rsidR="00282972">
        <w:t>(</w:t>
      </w:r>
      <w:r w:rsidR="00600490" w:rsidRPr="00D41D1A">
        <w:t>within 30 days of your review</w:t>
      </w:r>
      <w:r w:rsidR="00282972">
        <w:t>,</w:t>
      </w:r>
      <w:r w:rsidR="00140BE7" w:rsidRPr="00D41D1A">
        <w:t xml:space="preserve"> by </w:t>
      </w:r>
      <w:r w:rsidR="009D5141">
        <w:t>[</w:t>
      </w:r>
      <w:r w:rsidR="00282972" w:rsidRPr="0055714E">
        <w:rPr>
          <w:highlight w:val="red"/>
        </w:rPr>
        <w:t>date</w:t>
      </w:r>
      <w:r w:rsidR="009D5141">
        <w:t>]</w:t>
      </w:r>
      <w:r w:rsidR="000657CA">
        <w:t>)</w:t>
      </w:r>
      <w:r w:rsidR="00724576">
        <w:t xml:space="preserve">.  </w:t>
      </w:r>
      <w:r w:rsidR="00282972">
        <w:t>Your verbal and subsequent written</w:t>
      </w:r>
      <w:r w:rsidR="00724576">
        <w:t xml:space="preserve"> report</w:t>
      </w:r>
      <w:r w:rsidR="00282972">
        <w:t>s</w:t>
      </w:r>
      <w:r w:rsidR="00600490" w:rsidRPr="00D41D1A">
        <w:t xml:space="preserve"> should include y</w:t>
      </w:r>
      <w:r w:rsidRPr="00D41D1A">
        <w:t>our reflections and judgments about</w:t>
      </w:r>
      <w:r w:rsidR="000D2E40">
        <w:t xml:space="preserve"> items listed in the </w:t>
      </w:r>
      <w:r w:rsidR="000D2E40" w:rsidRPr="0055714E">
        <w:rPr>
          <w:u w:val="single"/>
        </w:rPr>
        <w:t>Team Report Guidelines</w:t>
      </w:r>
      <w:r w:rsidR="000D2E40">
        <w:t xml:space="preserve"> attached</w:t>
      </w:r>
      <w:r w:rsidR="0004351D">
        <w:t>.</w:t>
      </w:r>
    </w:p>
    <w:p w:rsidR="00C37402" w:rsidRDefault="00C37402" w:rsidP="00C37402">
      <w:pPr>
        <w:autoSpaceDE w:val="0"/>
        <w:autoSpaceDN w:val="0"/>
        <w:adjustRightInd w:val="0"/>
        <w:jc w:val="left"/>
        <w:rPr>
          <w:rFonts w:cstheme="minorHAnsi"/>
          <w:highlight w:val="yellow"/>
        </w:rPr>
      </w:pPr>
    </w:p>
    <w:p w:rsidR="00C37402" w:rsidRDefault="00C37402" w:rsidP="00C37402">
      <w:pPr>
        <w:autoSpaceDE w:val="0"/>
        <w:autoSpaceDN w:val="0"/>
        <w:adjustRightInd w:val="0"/>
        <w:jc w:val="left"/>
        <w:rPr>
          <w:rFonts w:cstheme="minorHAnsi"/>
          <w:highlight w:val="yellow"/>
        </w:rPr>
      </w:pPr>
      <w:r w:rsidRPr="0052381C">
        <w:rPr>
          <w:rFonts w:cstheme="minorHAnsi"/>
        </w:rPr>
        <w:t>Each year after the review</w:t>
      </w:r>
      <w:r w:rsidR="00835493">
        <w:rPr>
          <w:rFonts w:cstheme="minorHAnsi"/>
        </w:rPr>
        <w:t>,</w:t>
      </w:r>
      <w:r w:rsidRPr="0052381C">
        <w:rPr>
          <w:rFonts w:cstheme="minorHAnsi"/>
        </w:rPr>
        <w:t xml:space="preserve"> the unit is required to report progress on plans made based on the results of the review.  We will endeavor to provide the review team members a summary of these reports.</w:t>
      </w:r>
    </w:p>
    <w:p w:rsidR="00C37402" w:rsidRPr="006A11DF" w:rsidRDefault="00C37402" w:rsidP="006A11DF">
      <w:pPr>
        <w:autoSpaceDE w:val="0"/>
        <w:autoSpaceDN w:val="0"/>
        <w:adjustRightInd w:val="0"/>
        <w:ind w:left="1080"/>
        <w:jc w:val="left"/>
        <w:rPr>
          <w:rFonts w:cstheme="minorHAnsi"/>
          <w:highlight w:val="yellow"/>
        </w:rPr>
      </w:pPr>
    </w:p>
    <w:p w:rsidR="000657CA" w:rsidRDefault="00600490" w:rsidP="00C07592">
      <w:pPr>
        <w:jc w:val="left"/>
      </w:pPr>
      <w:r>
        <w:t xml:space="preserve">Please do not hesitate to contact </w:t>
      </w:r>
      <w:r w:rsidR="00B67F13">
        <w:t xml:space="preserve">me </w:t>
      </w:r>
      <w:r w:rsidR="009D5141">
        <w:t>[</w:t>
      </w:r>
      <w:r w:rsidR="00282972" w:rsidRPr="0055714E">
        <w:rPr>
          <w:highlight w:val="red"/>
        </w:rPr>
        <w:t>phone, email</w:t>
      </w:r>
      <w:r w:rsidR="000D2E40">
        <w:t>]</w:t>
      </w:r>
      <w:r w:rsidR="00FA5FD5">
        <w:t xml:space="preserve"> </w:t>
      </w:r>
      <w:r w:rsidR="00120DC9">
        <w:t>with questions about</w:t>
      </w:r>
      <w:r w:rsidR="00FA5FD5">
        <w:t xml:space="preserve"> the self-study or the site visit, or </w:t>
      </w:r>
      <w:r w:rsidR="000511F9">
        <w:t>the</w:t>
      </w:r>
      <w:r w:rsidR="00FA5FD5">
        <w:t xml:space="preserve"> Ass</w:t>
      </w:r>
      <w:r w:rsidR="000511F9">
        <w:t>ociate</w:t>
      </w:r>
      <w:r w:rsidR="00FA5FD5">
        <w:t xml:space="preserve"> Director of Institutional Research and Assessment (208-885-</w:t>
      </w:r>
      <w:r w:rsidR="000511F9">
        <w:t>7995</w:t>
      </w:r>
      <w:r w:rsidR="00FA5FD5">
        <w:t xml:space="preserve">, </w:t>
      </w:r>
      <w:hyperlink r:id="rId7" w:history="1">
        <w:r w:rsidR="000511F9">
          <w:rPr>
            <w:rStyle w:val="Hyperlink"/>
          </w:rPr>
          <w:t>ir</w:t>
        </w:r>
        <w:r w:rsidR="000511F9" w:rsidRPr="008C1B20">
          <w:rPr>
            <w:rStyle w:val="Hyperlink"/>
          </w:rPr>
          <w:t>@uidaho.edu</w:t>
        </w:r>
      </w:hyperlink>
      <w:r w:rsidR="00FA5FD5">
        <w:t xml:space="preserve">) with questions about the </w:t>
      </w:r>
      <w:r w:rsidR="0088629B">
        <w:t xml:space="preserve">EPR </w:t>
      </w:r>
      <w:r w:rsidR="00FA5FD5">
        <w:t>process or procedures</w:t>
      </w:r>
      <w:r w:rsidR="000657CA">
        <w:t>.</w:t>
      </w:r>
      <w:r w:rsidR="000657CA" w:rsidDel="00B67F13">
        <w:t xml:space="preserve"> </w:t>
      </w:r>
    </w:p>
    <w:p w:rsidR="00FF35CE" w:rsidRDefault="00FF35CE" w:rsidP="00C07592">
      <w:pPr>
        <w:jc w:val="left"/>
      </w:pPr>
    </w:p>
    <w:p w:rsidR="00313FC7" w:rsidRDefault="00313FC7" w:rsidP="00C07592">
      <w:pPr>
        <w:jc w:val="left"/>
      </w:pPr>
      <w:r>
        <w:t>Sincerely,</w:t>
      </w:r>
    </w:p>
    <w:p w:rsidR="00313FC7" w:rsidRDefault="00313FC7" w:rsidP="00C07592">
      <w:pPr>
        <w:jc w:val="left"/>
      </w:pPr>
    </w:p>
    <w:p w:rsidR="00FE2241" w:rsidRDefault="009D5141" w:rsidP="00C07592">
      <w:pPr>
        <w:jc w:val="left"/>
      </w:pPr>
      <w:r>
        <w:t>[</w:t>
      </w:r>
      <w:r w:rsidR="00B67F13" w:rsidRPr="0055714E">
        <w:rPr>
          <w:highlight w:val="red"/>
        </w:rPr>
        <w:t>Unit Administrator</w:t>
      </w:r>
      <w:r>
        <w:t xml:space="preserve">] </w:t>
      </w:r>
    </w:p>
    <w:p w:rsidR="00FE2241" w:rsidRDefault="00FE2241" w:rsidP="00C07592">
      <w:pPr>
        <w:jc w:val="left"/>
      </w:pPr>
    </w:p>
    <w:p w:rsidR="00313FC7" w:rsidRDefault="00FE2241" w:rsidP="00C07592">
      <w:pPr>
        <w:jc w:val="left"/>
      </w:pPr>
      <w:r>
        <w:t>Cc: [</w:t>
      </w:r>
      <w:r w:rsidR="009D5141" w:rsidRPr="004674DC">
        <w:rPr>
          <w:highlight w:val="red"/>
        </w:rPr>
        <w:t>VP, Dean or Dep</w:t>
      </w:r>
      <w:r w:rsidR="000D2E40" w:rsidRPr="004674DC">
        <w:rPr>
          <w:highlight w:val="red"/>
        </w:rPr>
        <w:t>artment</w:t>
      </w:r>
      <w:r w:rsidR="009D5141" w:rsidRPr="004674DC">
        <w:rPr>
          <w:highlight w:val="red"/>
        </w:rPr>
        <w:t xml:space="preserve"> Chair</w:t>
      </w:r>
      <w:r>
        <w:t>]</w:t>
      </w:r>
    </w:p>
    <w:p w:rsidR="009D5141" w:rsidRDefault="009D5141" w:rsidP="00C07592">
      <w:pPr>
        <w:jc w:val="left"/>
      </w:pPr>
    </w:p>
    <w:p w:rsidR="009D5141" w:rsidRDefault="009D5141" w:rsidP="00C07592">
      <w:pPr>
        <w:jc w:val="left"/>
      </w:pPr>
      <w:r w:rsidRPr="00FE2241">
        <w:t>Att</w:t>
      </w:r>
      <w:r w:rsidR="000657CA" w:rsidRPr="00FE2241">
        <w:t>achments</w:t>
      </w:r>
      <w:r w:rsidRPr="00FE2241">
        <w:t xml:space="preserve">: </w:t>
      </w:r>
      <w:r w:rsidR="002A4E03" w:rsidRPr="004674DC">
        <w:rPr>
          <w:highlight w:val="red"/>
        </w:rPr>
        <w:t xml:space="preserve">Team Guidelines, </w:t>
      </w:r>
      <w:r w:rsidR="000657CA" w:rsidRPr="004674DC">
        <w:rPr>
          <w:highlight w:val="red"/>
        </w:rPr>
        <w:t>Self-Study, University/College Strategic Plans, Team Visit Schedule, Team Report Guidelines, other requested</w:t>
      </w:r>
    </w:p>
    <w:p w:rsidR="002D6F1B" w:rsidRDefault="002D6F1B" w:rsidP="002D6F1B">
      <w:pPr>
        <w:jc w:val="right"/>
      </w:pPr>
      <w:r>
        <w:rPr>
          <w:sz w:val="24"/>
          <w:szCs w:val="24"/>
        </w:rPr>
        <w:t>6/</w:t>
      </w:r>
      <w:bookmarkStart w:id="0" w:name="_GoBack"/>
      <w:bookmarkEnd w:id="0"/>
      <w:r>
        <w:rPr>
          <w:sz w:val="24"/>
          <w:szCs w:val="24"/>
        </w:rPr>
        <w:t>2013</w:t>
      </w:r>
    </w:p>
    <w:sectPr w:rsidR="002D6F1B" w:rsidSect="005571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DDB"/>
    <w:multiLevelType w:val="hybridMultilevel"/>
    <w:tmpl w:val="6E2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5165"/>
    <w:multiLevelType w:val="hybridMultilevel"/>
    <w:tmpl w:val="9E1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2"/>
    <w:rsid w:val="00017ADD"/>
    <w:rsid w:val="0004351D"/>
    <w:rsid w:val="000511F9"/>
    <w:rsid w:val="000657CA"/>
    <w:rsid w:val="000D2E40"/>
    <w:rsid w:val="00116400"/>
    <w:rsid w:val="00120DC9"/>
    <w:rsid w:val="00140BE7"/>
    <w:rsid w:val="00142B2B"/>
    <w:rsid w:val="0018550E"/>
    <w:rsid w:val="0019129E"/>
    <w:rsid w:val="001963E3"/>
    <w:rsid w:val="001A50A6"/>
    <w:rsid w:val="001B0270"/>
    <w:rsid w:val="002454A1"/>
    <w:rsid w:val="00262566"/>
    <w:rsid w:val="00282972"/>
    <w:rsid w:val="002A3647"/>
    <w:rsid w:val="002A4E03"/>
    <w:rsid w:val="002B2EB2"/>
    <w:rsid w:val="002D6F1B"/>
    <w:rsid w:val="00313FC7"/>
    <w:rsid w:val="0033241E"/>
    <w:rsid w:val="00342454"/>
    <w:rsid w:val="00343BDB"/>
    <w:rsid w:val="0034493F"/>
    <w:rsid w:val="00417C4D"/>
    <w:rsid w:val="004550C7"/>
    <w:rsid w:val="004674DC"/>
    <w:rsid w:val="00490422"/>
    <w:rsid w:val="00501931"/>
    <w:rsid w:val="00502CD5"/>
    <w:rsid w:val="0052381C"/>
    <w:rsid w:val="00547D06"/>
    <w:rsid w:val="0055714E"/>
    <w:rsid w:val="00572305"/>
    <w:rsid w:val="005841C0"/>
    <w:rsid w:val="005B45BE"/>
    <w:rsid w:val="005F5D25"/>
    <w:rsid w:val="00600490"/>
    <w:rsid w:val="00650DFD"/>
    <w:rsid w:val="006A11DF"/>
    <w:rsid w:val="006D024A"/>
    <w:rsid w:val="00724576"/>
    <w:rsid w:val="00725CFA"/>
    <w:rsid w:val="00735C27"/>
    <w:rsid w:val="00744562"/>
    <w:rsid w:val="007B068C"/>
    <w:rsid w:val="0083405B"/>
    <w:rsid w:val="00835493"/>
    <w:rsid w:val="0088629B"/>
    <w:rsid w:val="00892789"/>
    <w:rsid w:val="008B0119"/>
    <w:rsid w:val="008C4CA2"/>
    <w:rsid w:val="008D1657"/>
    <w:rsid w:val="008F1F70"/>
    <w:rsid w:val="008F43CB"/>
    <w:rsid w:val="00915EC0"/>
    <w:rsid w:val="009D5141"/>
    <w:rsid w:val="009F2EC7"/>
    <w:rsid w:val="00A2564D"/>
    <w:rsid w:val="00A6381F"/>
    <w:rsid w:val="00A72A3B"/>
    <w:rsid w:val="00AC3A96"/>
    <w:rsid w:val="00AF3EB5"/>
    <w:rsid w:val="00B67F13"/>
    <w:rsid w:val="00B81177"/>
    <w:rsid w:val="00BD7E66"/>
    <w:rsid w:val="00C07592"/>
    <w:rsid w:val="00C123B6"/>
    <w:rsid w:val="00C37402"/>
    <w:rsid w:val="00C7058D"/>
    <w:rsid w:val="00CC533B"/>
    <w:rsid w:val="00D41D1A"/>
    <w:rsid w:val="00E45F4F"/>
    <w:rsid w:val="00E710A1"/>
    <w:rsid w:val="00E867E4"/>
    <w:rsid w:val="00EE6D4B"/>
    <w:rsid w:val="00F0528D"/>
    <w:rsid w:val="00F35A4D"/>
    <w:rsid w:val="00F76A4A"/>
    <w:rsid w:val="00F8174D"/>
    <w:rsid w:val="00FA1295"/>
    <w:rsid w:val="00FA5FD5"/>
    <w:rsid w:val="00FC73A9"/>
    <w:rsid w:val="00FE2241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F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2E40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F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2E4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@uidah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D18D-D6F2-4793-9641-0A312A0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2837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Ramirez, Mary</cp:lastModifiedBy>
  <cp:revision>16</cp:revision>
  <cp:lastPrinted>2013-05-09T20:27:00Z</cp:lastPrinted>
  <dcterms:created xsi:type="dcterms:W3CDTF">2013-06-10T22:02:00Z</dcterms:created>
  <dcterms:modified xsi:type="dcterms:W3CDTF">2014-06-09T23:19:00Z</dcterms:modified>
</cp:coreProperties>
</file>