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19731" w14:textId="77777777" w:rsidR="00F8522B" w:rsidRDefault="00F8522B" w:rsidP="001353B2">
      <w:pPr>
        <w:spacing w:after="240"/>
        <w:jc w:val="center"/>
        <w:rPr>
          <w:bCs/>
          <w:sz w:val="36"/>
          <w:szCs w:val="36"/>
        </w:rPr>
      </w:pPr>
      <w:bookmarkStart w:id="0" w:name="_GoBack"/>
      <w:bookmarkEnd w:id="0"/>
    </w:p>
    <w:p w14:paraId="5A21B3B1" w14:textId="4DA4DAFA" w:rsidR="00830FC2" w:rsidRDefault="00830FC2" w:rsidP="001353B2">
      <w:pPr>
        <w:spacing w:after="240"/>
        <w:jc w:val="center"/>
        <w:rPr>
          <w:bCs/>
          <w:sz w:val="36"/>
          <w:szCs w:val="36"/>
        </w:rPr>
      </w:pPr>
      <w:r>
        <w:rPr>
          <w:bCs/>
          <w:sz w:val="36"/>
          <w:szCs w:val="36"/>
        </w:rPr>
        <w:t>University of Idaho, Department of Mechanical Engineering</w:t>
      </w:r>
    </w:p>
    <w:p w14:paraId="585E194F" w14:textId="2314DAE5" w:rsidR="00D36D38" w:rsidRDefault="00830FC2" w:rsidP="00D36D38">
      <w:pPr>
        <w:spacing w:after="240"/>
        <w:jc w:val="center"/>
        <w:rPr>
          <w:bCs/>
          <w:sz w:val="36"/>
          <w:szCs w:val="36"/>
        </w:rPr>
      </w:pPr>
      <w:r>
        <w:rPr>
          <w:bCs/>
          <w:sz w:val="36"/>
          <w:szCs w:val="36"/>
        </w:rPr>
        <w:t xml:space="preserve">Schweitzer Engineering Laboratories </w:t>
      </w:r>
      <w:r w:rsidR="00D36D38">
        <w:rPr>
          <w:bCs/>
          <w:sz w:val="36"/>
          <w:szCs w:val="36"/>
        </w:rPr>
        <w:t>(SEL)</w:t>
      </w:r>
    </w:p>
    <w:p w14:paraId="0815C96B" w14:textId="3A368BB4" w:rsidR="00830FC2" w:rsidRDefault="00830FC2" w:rsidP="001353B2">
      <w:pPr>
        <w:spacing w:after="240"/>
        <w:jc w:val="center"/>
        <w:rPr>
          <w:bCs/>
          <w:sz w:val="36"/>
          <w:szCs w:val="36"/>
        </w:rPr>
      </w:pPr>
      <w:r>
        <w:rPr>
          <w:bCs/>
          <w:sz w:val="36"/>
          <w:szCs w:val="36"/>
        </w:rPr>
        <w:t>Thermally Conductive Card Guide</w:t>
      </w:r>
    </w:p>
    <w:p w14:paraId="599A3D79" w14:textId="77777777" w:rsidR="00F8522B" w:rsidRDefault="00F8522B" w:rsidP="001353B2">
      <w:pPr>
        <w:spacing w:after="240"/>
        <w:jc w:val="center"/>
        <w:rPr>
          <w:bCs/>
          <w:sz w:val="36"/>
          <w:szCs w:val="36"/>
        </w:rPr>
      </w:pPr>
    </w:p>
    <w:p w14:paraId="0575C826" w14:textId="3E26A8E1" w:rsidR="00830FC2" w:rsidRDefault="00F8522B" w:rsidP="001353B2">
      <w:pPr>
        <w:spacing w:after="240"/>
        <w:jc w:val="center"/>
        <w:rPr>
          <w:bCs/>
          <w:sz w:val="36"/>
          <w:szCs w:val="36"/>
        </w:rPr>
      </w:pPr>
      <w:r w:rsidRPr="00F8522B">
        <w:rPr>
          <w:bCs/>
          <w:noProof/>
          <w:sz w:val="36"/>
          <w:szCs w:val="36"/>
        </w:rPr>
        <w:drawing>
          <wp:inline distT="0" distB="0" distL="0" distR="0" wp14:anchorId="45BCD15F" wp14:editId="715C3B15">
            <wp:extent cx="6126480" cy="4751085"/>
            <wp:effectExtent l="0" t="0" r="7620" b="0"/>
            <wp:docPr id="198" name="Picture 198" descr="S:\Engineering\SeniorDesign\- Senior Design\2017-2018\CTB\Guide Designs\Final Project Fron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gineering\SeniorDesign\- Senior Design\2017-2018\CTB\Guide Designs\Final Project Front P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6480" cy="4751085"/>
                    </a:xfrm>
                    <a:prstGeom prst="rect">
                      <a:avLst/>
                    </a:prstGeom>
                    <a:noFill/>
                    <a:ln>
                      <a:noFill/>
                    </a:ln>
                  </pic:spPr>
                </pic:pic>
              </a:graphicData>
            </a:graphic>
          </wp:inline>
        </w:drawing>
      </w:r>
    </w:p>
    <w:p w14:paraId="20486774" w14:textId="07C46A85" w:rsidR="00830FC2" w:rsidRPr="00C667AA" w:rsidRDefault="00C667AA" w:rsidP="00C667AA">
      <w:pPr>
        <w:tabs>
          <w:tab w:val="left" w:pos="1848"/>
        </w:tabs>
        <w:spacing w:after="240"/>
        <w:rPr>
          <w:bCs/>
          <w:i/>
          <w:sz w:val="16"/>
          <w:szCs w:val="16"/>
        </w:rPr>
      </w:pPr>
      <w:r>
        <w:rPr>
          <w:bCs/>
          <w:sz w:val="36"/>
          <w:szCs w:val="36"/>
        </w:rPr>
        <w:tab/>
      </w:r>
      <w:r>
        <w:rPr>
          <w:bCs/>
          <w:i/>
          <w:sz w:val="16"/>
          <w:szCs w:val="16"/>
        </w:rPr>
        <w:t>New Guide Design</w:t>
      </w:r>
      <w:r>
        <w:rPr>
          <w:bCs/>
          <w:i/>
          <w:sz w:val="16"/>
          <w:szCs w:val="16"/>
        </w:rPr>
        <w:tab/>
      </w:r>
      <w:r>
        <w:rPr>
          <w:bCs/>
          <w:i/>
          <w:sz w:val="16"/>
          <w:szCs w:val="16"/>
        </w:rPr>
        <w:tab/>
      </w:r>
      <w:r>
        <w:rPr>
          <w:bCs/>
          <w:i/>
          <w:sz w:val="16"/>
          <w:szCs w:val="16"/>
        </w:rPr>
        <w:tab/>
      </w:r>
      <w:r>
        <w:rPr>
          <w:bCs/>
          <w:i/>
          <w:sz w:val="16"/>
          <w:szCs w:val="16"/>
        </w:rPr>
        <w:tab/>
      </w:r>
      <w:r>
        <w:rPr>
          <w:bCs/>
          <w:i/>
          <w:sz w:val="16"/>
          <w:szCs w:val="16"/>
        </w:rPr>
        <w:tab/>
        <w:t>Current Guide Design</w:t>
      </w:r>
    </w:p>
    <w:p w14:paraId="14B4A0D0" w14:textId="77777777" w:rsidR="00830FC2" w:rsidRDefault="00830FC2" w:rsidP="001353B2">
      <w:pPr>
        <w:spacing w:after="240"/>
        <w:jc w:val="center"/>
        <w:rPr>
          <w:bCs/>
          <w:sz w:val="36"/>
          <w:szCs w:val="36"/>
        </w:rPr>
      </w:pPr>
    </w:p>
    <w:p w14:paraId="782F7E21" w14:textId="77777777" w:rsidR="00830FC2" w:rsidRDefault="00830FC2" w:rsidP="001353B2">
      <w:pPr>
        <w:spacing w:after="240"/>
        <w:jc w:val="center"/>
        <w:rPr>
          <w:bCs/>
          <w:sz w:val="36"/>
          <w:szCs w:val="36"/>
        </w:rPr>
      </w:pPr>
    </w:p>
    <w:p w14:paraId="73CF326D" w14:textId="77777777" w:rsidR="00830FC2" w:rsidRDefault="00830FC2" w:rsidP="001353B2">
      <w:pPr>
        <w:spacing w:after="240"/>
        <w:jc w:val="center"/>
        <w:rPr>
          <w:bCs/>
          <w:sz w:val="36"/>
          <w:szCs w:val="36"/>
        </w:rPr>
      </w:pPr>
    </w:p>
    <w:p w14:paraId="00AB2870" w14:textId="77777777" w:rsidR="00830FC2" w:rsidRDefault="00830FC2" w:rsidP="001353B2">
      <w:pPr>
        <w:spacing w:after="240"/>
        <w:jc w:val="center"/>
        <w:rPr>
          <w:bCs/>
          <w:sz w:val="36"/>
          <w:szCs w:val="36"/>
        </w:rPr>
      </w:pPr>
    </w:p>
    <w:p w14:paraId="0E21A7B2" w14:textId="77777777" w:rsidR="00830FC2" w:rsidRDefault="00830FC2" w:rsidP="001353B2">
      <w:pPr>
        <w:spacing w:after="240"/>
        <w:jc w:val="center"/>
        <w:rPr>
          <w:bCs/>
          <w:sz w:val="36"/>
          <w:szCs w:val="36"/>
        </w:rPr>
      </w:pPr>
    </w:p>
    <w:p w14:paraId="6A38BAC2" w14:textId="432AA084" w:rsidR="00830FC2" w:rsidRDefault="00830FC2" w:rsidP="001353B2">
      <w:pPr>
        <w:spacing w:after="240"/>
        <w:jc w:val="center"/>
        <w:rPr>
          <w:bCs/>
          <w:sz w:val="36"/>
          <w:szCs w:val="36"/>
        </w:rPr>
      </w:pPr>
    </w:p>
    <w:p w14:paraId="72A98AC8" w14:textId="0FFD97F2" w:rsidR="00225761" w:rsidRDefault="00E266D6" w:rsidP="001353B2">
      <w:pPr>
        <w:spacing w:after="240"/>
        <w:jc w:val="center"/>
        <w:rPr>
          <w:b/>
          <w:sz w:val="24"/>
        </w:rPr>
      </w:pPr>
      <w:r>
        <w:rPr>
          <w:bCs/>
          <w:sz w:val="36"/>
          <w:szCs w:val="36"/>
        </w:rPr>
        <w:t>SEL Thermally Conductive Card Guide</w:t>
      </w:r>
    </w:p>
    <w:p w14:paraId="6D3E0AD2" w14:textId="4F09ED7A" w:rsidR="007D5B2D" w:rsidRDefault="00E266D6" w:rsidP="001353B2">
      <w:pPr>
        <w:spacing w:after="240"/>
        <w:jc w:val="center"/>
        <w:rPr>
          <w:i/>
          <w:sz w:val="24"/>
          <w:szCs w:val="24"/>
        </w:rPr>
      </w:pPr>
      <w:r>
        <w:rPr>
          <w:i/>
          <w:sz w:val="24"/>
          <w:szCs w:val="24"/>
          <w:vertAlign w:val="superscript"/>
        </w:rPr>
        <w:t>1</w:t>
      </w:r>
      <w:r>
        <w:rPr>
          <w:i/>
          <w:sz w:val="24"/>
          <w:szCs w:val="24"/>
        </w:rPr>
        <w:t>Team Members: Marc Dobson, Collin Mabe, Nicholas Tobe, Michael Wendell</w:t>
      </w:r>
    </w:p>
    <w:p w14:paraId="6D14424B" w14:textId="70FB0197" w:rsidR="00E266D6" w:rsidRDefault="00E266D6" w:rsidP="001353B2">
      <w:pPr>
        <w:spacing w:after="240"/>
        <w:jc w:val="center"/>
        <w:rPr>
          <w:i/>
          <w:sz w:val="24"/>
          <w:szCs w:val="24"/>
        </w:rPr>
      </w:pPr>
      <w:r>
        <w:rPr>
          <w:i/>
          <w:sz w:val="24"/>
          <w:szCs w:val="24"/>
          <w:vertAlign w:val="superscript"/>
        </w:rPr>
        <w:t>1</w:t>
      </w:r>
      <w:r>
        <w:rPr>
          <w:i/>
          <w:sz w:val="24"/>
          <w:szCs w:val="24"/>
        </w:rPr>
        <w:t xml:space="preserve">University of Idaho Mentors: </w:t>
      </w:r>
      <w:r w:rsidRPr="00E266D6">
        <w:rPr>
          <w:i/>
          <w:sz w:val="24"/>
          <w:szCs w:val="24"/>
        </w:rPr>
        <w:t>Dr. Steve Beyerl</w:t>
      </w:r>
      <w:r>
        <w:rPr>
          <w:i/>
          <w:sz w:val="24"/>
          <w:szCs w:val="24"/>
        </w:rPr>
        <w:t>ei</w:t>
      </w:r>
      <w:r w:rsidRPr="00E266D6">
        <w:rPr>
          <w:i/>
          <w:sz w:val="24"/>
          <w:szCs w:val="24"/>
        </w:rPr>
        <w:t>n</w:t>
      </w:r>
      <w:r>
        <w:rPr>
          <w:i/>
          <w:sz w:val="24"/>
          <w:szCs w:val="24"/>
        </w:rPr>
        <w:t xml:space="preserve"> and</w:t>
      </w:r>
      <w:r w:rsidRPr="00E266D6">
        <w:rPr>
          <w:i/>
          <w:sz w:val="24"/>
          <w:szCs w:val="24"/>
        </w:rPr>
        <w:t xml:space="preserve"> Alex Olson</w:t>
      </w:r>
    </w:p>
    <w:p w14:paraId="63E448ED" w14:textId="6878FB95" w:rsidR="00E266D6" w:rsidRPr="00E266D6" w:rsidRDefault="00E266D6" w:rsidP="001353B2">
      <w:pPr>
        <w:spacing w:after="240"/>
        <w:jc w:val="center"/>
        <w:rPr>
          <w:i/>
          <w:sz w:val="24"/>
          <w:szCs w:val="24"/>
        </w:rPr>
      </w:pPr>
      <w:r>
        <w:rPr>
          <w:i/>
          <w:sz w:val="24"/>
          <w:szCs w:val="24"/>
          <w:vertAlign w:val="superscript"/>
        </w:rPr>
        <w:t>2</w:t>
      </w:r>
      <w:r>
        <w:rPr>
          <w:i/>
          <w:sz w:val="24"/>
          <w:szCs w:val="24"/>
        </w:rPr>
        <w:t>SEL Sponsors: Jonathan Richards and Dan Schneider</w:t>
      </w:r>
    </w:p>
    <w:p w14:paraId="00321759" w14:textId="0E2676FB" w:rsidR="007D5B2D" w:rsidRDefault="00F43B0A" w:rsidP="001353B2">
      <w:pPr>
        <w:spacing w:before="240" w:after="240" w:line="276" w:lineRule="auto"/>
        <w:contextualSpacing/>
        <w:jc w:val="center"/>
        <w:rPr>
          <w:i/>
          <w:sz w:val="24"/>
          <w:szCs w:val="24"/>
        </w:rPr>
      </w:pPr>
      <w:r>
        <w:rPr>
          <w:i/>
          <w:sz w:val="24"/>
          <w:szCs w:val="24"/>
          <w:vertAlign w:val="superscript"/>
        </w:rPr>
        <w:t>1</w:t>
      </w:r>
      <w:r w:rsidR="007D5B2D" w:rsidRPr="00D92ACE">
        <w:rPr>
          <w:i/>
          <w:sz w:val="24"/>
          <w:szCs w:val="24"/>
        </w:rPr>
        <w:t>Department of Mechanical Engineering, University of Idaho, Moscow, ID 83844</w:t>
      </w:r>
    </w:p>
    <w:p w14:paraId="74AF4669" w14:textId="187EAEF0" w:rsidR="00E266D6" w:rsidRPr="00E266D6" w:rsidRDefault="00E266D6" w:rsidP="001353B2">
      <w:pPr>
        <w:spacing w:before="240" w:after="240" w:line="276" w:lineRule="auto"/>
        <w:contextualSpacing/>
        <w:jc w:val="center"/>
        <w:rPr>
          <w:i/>
          <w:sz w:val="24"/>
          <w:szCs w:val="24"/>
        </w:rPr>
      </w:pPr>
      <w:r>
        <w:rPr>
          <w:i/>
          <w:sz w:val="24"/>
          <w:szCs w:val="24"/>
          <w:vertAlign w:val="superscript"/>
        </w:rPr>
        <w:t>2</w:t>
      </w:r>
      <w:r>
        <w:rPr>
          <w:i/>
          <w:sz w:val="24"/>
          <w:szCs w:val="24"/>
        </w:rPr>
        <w:t>Schweitzer Engineering Laboratories, Pullman, WA 99163</w:t>
      </w:r>
    </w:p>
    <w:p w14:paraId="1D31E045" w14:textId="77777777" w:rsidR="00CC3B0F" w:rsidRPr="00CC3B0F" w:rsidRDefault="00CC3B0F" w:rsidP="001353B2">
      <w:pPr>
        <w:pStyle w:val="NoSpacing"/>
        <w:spacing w:before="240" w:after="120" w:line="276" w:lineRule="auto"/>
        <w:ind w:left="0" w:firstLine="0"/>
        <w:jc w:val="center"/>
        <w:rPr>
          <w:rFonts w:ascii="Times New Roman" w:hAnsi="Times New Roman"/>
          <w:b/>
          <w:sz w:val="24"/>
          <w:szCs w:val="24"/>
        </w:rPr>
      </w:pPr>
      <w:r>
        <w:rPr>
          <w:rFonts w:ascii="Times New Roman" w:hAnsi="Times New Roman"/>
          <w:b/>
          <w:sz w:val="24"/>
          <w:szCs w:val="24"/>
        </w:rPr>
        <w:t>Abstract</w:t>
      </w:r>
    </w:p>
    <w:p w14:paraId="7459FFF3" w14:textId="38CA3598" w:rsidR="00F81F0B" w:rsidRDefault="00E266D6" w:rsidP="00B759E3">
      <w:pPr>
        <w:jc w:val="both"/>
        <w:rPr>
          <w:sz w:val="24"/>
          <w:szCs w:val="24"/>
        </w:rPr>
        <w:sectPr w:rsidR="00F81F0B" w:rsidSect="00500C07">
          <w:headerReference w:type="default" r:id="rId9"/>
          <w:footerReference w:type="default" r:id="rId10"/>
          <w:headerReference w:type="first" r:id="rId11"/>
          <w:pgSz w:w="12240" w:h="15840"/>
          <w:pgMar w:top="1440" w:right="1296" w:bottom="1440" w:left="1296" w:header="720" w:footer="720" w:gutter="0"/>
          <w:pgNumType w:start="0"/>
          <w:cols w:space="720"/>
          <w:titlePg/>
          <w:docGrid w:linePitch="360"/>
        </w:sectPr>
      </w:pPr>
      <w:r>
        <w:rPr>
          <w:sz w:val="24"/>
          <w:szCs w:val="24"/>
        </w:rPr>
        <w:t xml:space="preserve">With increasing </w:t>
      </w:r>
      <w:r w:rsidR="0032715B">
        <w:rPr>
          <w:sz w:val="24"/>
          <w:szCs w:val="24"/>
        </w:rPr>
        <w:t>heat</w:t>
      </w:r>
      <w:r>
        <w:rPr>
          <w:sz w:val="24"/>
          <w:szCs w:val="24"/>
        </w:rPr>
        <w:t xml:space="preserve"> dissipation in</w:t>
      </w:r>
      <w:r w:rsidR="0032715B">
        <w:rPr>
          <w:sz w:val="24"/>
          <w:szCs w:val="24"/>
        </w:rPr>
        <w:t>side of</w:t>
      </w:r>
      <w:r>
        <w:rPr>
          <w:sz w:val="24"/>
          <w:szCs w:val="24"/>
        </w:rPr>
        <w:t xml:space="preserve"> SEL products, it is critical that new thermal management strategies are implemented</w:t>
      </w:r>
      <w:r w:rsidR="0032715B">
        <w:rPr>
          <w:sz w:val="24"/>
          <w:szCs w:val="24"/>
        </w:rPr>
        <w:t xml:space="preserve"> in order to remove the heat</w:t>
      </w:r>
      <w:r>
        <w:rPr>
          <w:sz w:val="24"/>
          <w:szCs w:val="24"/>
        </w:rPr>
        <w:t>. SEL components are designed without moving parts leading to many thermal solutions relying on material</w:t>
      </w:r>
      <w:r w:rsidR="00084029">
        <w:rPr>
          <w:sz w:val="24"/>
          <w:szCs w:val="24"/>
        </w:rPr>
        <w:t xml:space="preserve"> choice</w:t>
      </w:r>
      <w:r>
        <w:rPr>
          <w:sz w:val="24"/>
          <w:szCs w:val="24"/>
        </w:rPr>
        <w:t xml:space="preserve"> and contact between surfaces. Printed circuit boards (PCBs) are often mounted to aluminum trays and then installed in a computer chassis using a </w:t>
      </w:r>
      <w:r w:rsidR="00FE0F97">
        <w:rPr>
          <w:sz w:val="24"/>
          <w:szCs w:val="24"/>
        </w:rPr>
        <w:t xml:space="preserve">thermal </w:t>
      </w:r>
      <w:r>
        <w:rPr>
          <w:sz w:val="24"/>
          <w:szCs w:val="24"/>
        </w:rPr>
        <w:t xml:space="preserve">card guide. The card guide acts as a heat sink </w:t>
      </w:r>
      <w:r w:rsidR="00084029">
        <w:rPr>
          <w:sz w:val="24"/>
          <w:szCs w:val="24"/>
        </w:rPr>
        <w:t>for the PCB/tray assembly and needs to be improved to reduce the temperature difference between the tray and external chassis temperature. Outlined in this document are the testing, design, and evaluation methods used to create a thermally conductive card guide.</w:t>
      </w:r>
    </w:p>
    <w:sdt>
      <w:sdtPr>
        <w:rPr>
          <w:rFonts w:ascii="Times New Roman" w:eastAsia="Times New Roman" w:hAnsi="Times New Roman" w:cs="Times New Roman"/>
          <w:color w:val="auto"/>
          <w:sz w:val="20"/>
          <w:szCs w:val="20"/>
        </w:rPr>
        <w:id w:val="-624311424"/>
        <w:docPartObj>
          <w:docPartGallery w:val="Table of Contents"/>
          <w:docPartUnique/>
        </w:docPartObj>
      </w:sdtPr>
      <w:sdtEndPr>
        <w:rPr>
          <w:b/>
          <w:bCs/>
          <w:noProof/>
        </w:rPr>
      </w:sdtEndPr>
      <w:sdtContent>
        <w:p w14:paraId="01ECACE6" w14:textId="22B3F907" w:rsidR="00F81F0B" w:rsidRPr="00577CC2" w:rsidRDefault="00F81F0B">
          <w:pPr>
            <w:pStyle w:val="TOCHeading"/>
            <w:rPr>
              <w:rFonts w:ascii="Times New Roman" w:hAnsi="Times New Roman" w:cs="Times New Roman"/>
              <w:b/>
              <w:color w:val="auto"/>
            </w:rPr>
          </w:pPr>
          <w:r w:rsidRPr="00577CC2">
            <w:rPr>
              <w:rFonts w:ascii="Times New Roman" w:hAnsi="Times New Roman" w:cs="Times New Roman"/>
              <w:b/>
              <w:color w:val="auto"/>
            </w:rPr>
            <w:t>Contents</w:t>
          </w:r>
        </w:p>
        <w:p w14:paraId="3A187A1B" w14:textId="20F68D00" w:rsidR="00037B2C" w:rsidRDefault="00F81F0B">
          <w:pPr>
            <w:pStyle w:val="TOC1"/>
            <w:tabs>
              <w:tab w:val="left" w:pos="400"/>
              <w:tab w:val="right" w:leader="dot" w:pos="963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3202473" w:history="1">
            <w:r w:rsidR="00037B2C" w:rsidRPr="003952ED">
              <w:rPr>
                <w:rStyle w:val="Hyperlink"/>
                <w:noProof/>
              </w:rPr>
              <w:t>1</w:t>
            </w:r>
            <w:r w:rsidR="00037B2C">
              <w:rPr>
                <w:rFonts w:asciiTheme="minorHAnsi" w:eastAsiaTheme="minorEastAsia" w:hAnsiTheme="minorHAnsi" w:cstheme="minorBidi"/>
                <w:noProof/>
                <w:sz w:val="22"/>
                <w:szCs w:val="22"/>
              </w:rPr>
              <w:tab/>
            </w:r>
            <w:r w:rsidR="00037B2C" w:rsidRPr="003952ED">
              <w:rPr>
                <w:rStyle w:val="Hyperlink"/>
                <w:noProof/>
              </w:rPr>
              <w:t>Introduction</w:t>
            </w:r>
            <w:r w:rsidR="00037B2C">
              <w:rPr>
                <w:noProof/>
                <w:webHidden/>
              </w:rPr>
              <w:tab/>
            </w:r>
            <w:r w:rsidR="00037B2C">
              <w:rPr>
                <w:noProof/>
                <w:webHidden/>
              </w:rPr>
              <w:fldChar w:fldCharType="begin"/>
            </w:r>
            <w:r w:rsidR="00037B2C">
              <w:rPr>
                <w:noProof/>
                <w:webHidden/>
              </w:rPr>
              <w:instrText xml:space="preserve"> PAGEREF _Toc513202473 \h </w:instrText>
            </w:r>
            <w:r w:rsidR="00037B2C">
              <w:rPr>
                <w:noProof/>
                <w:webHidden/>
              </w:rPr>
            </w:r>
            <w:r w:rsidR="00037B2C">
              <w:rPr>
                <w:noProof/>
                <w:webHidden/>
              </w:rPr>
              <w:fldChar w:fldCharType="separate"/>
            </w:r>
            <w:r w:rsidR="00037B2C">
              <w:rPr>
                <w:noProof/>
                <w:webHidden/>
              </w:rPr>
              <w:t>4</w:t>
            </w:r>
            <w:r w:rsidR="00037B2C">
              <w:rPr>
                <w:noProof/>
                <w:webHidden/>
              </w:rPr>
              <w:fldChar w:fldCharType="end"/>
            </w:r>
          </w:hyperlink>
        </w:p>
        <w:p w14:paraId="581137A5" w14:textId="7ABCB4EB" w:rsidR="00037B2C" w:rsidRDefault="002E182A">
          <w:pPr>
            <w:pStyle w:val="TOC1"/>
            <w:tabs>
              <w:tab w:val="left" w:pos="400"/>
              <w:tab w:val="right" w:leader="dot" w:pos="9638"/>
            </w:tabs>
            <w:rPr>
              <w:rFonts w:asciiTheme="minorHAnsi" w:eastAsiaTheme="minorEastAsia" w:hAnsiTheme="minorHAnsi" w:cstheme="minorBidi"/>
              <w:noProof/>
              <w:sz w:val="22"/>
              <w:szCs w:val="22"/>
            </w:rPr>
          </w:pPr>
          <w:hyperlink w:anchor="_Toc513202474" w:history="1">
            <w:r w:rsidR="00037B2C" w:rsidRPr="003952ED">
              <w:rPr>
                <w:rStyle w:val="Hyperlink"/>
                <w:noProof/>
              </w:rPr>
              <w:t>2</w:t>
            </w:r>
            <w:r w:rsidR="00037B2C">
              <w:rPr>
                <w:rFonts w:asciiTheme="minorHAnsi" w:eastAsiaTheme="minorEastAsia" w:hAnsiTheme="minorHAnsi" w:cstheme="minorBidi"/>
                <w:noProof/>
                <w:sz w:val="22"/>
                <w:szCs w:val="22"/>
              </w:rPr>
              <w:tab/>
            </w:r>
            <w:r w:rsidR="00037B2C" w:rsidRPr="003952ED">
              <w:rPr>
                <w:rStyle w:val="Hyperlink"/>
                <w:noProof/>
              </w:rPr>
              <w:t>Experimental Methods</w:t>
            </w:r>
            <w:r w:rsidR="00037B2C">
              <w:rPr>
                <w:noProof/>
                <w:webHidden/>
              </w:rPr>
              <w:tab/>
            </w:r>
            <w:r w:rsidR="00037B2C">
              <w:rPr>
                <w:noProof/>
                <w:webHidden/>
              </w:rPr>
              <w:fldChar w:fldCharType="begin"/>
            </w:r>
            <w:r w:rsidR="00037B2C">
              <w:rPr>
                <w:noProof/>
                <w:webHidden/>
              </w:rPr>
              <w:instrText xml:space="preserve"> PAGEREF _Toc513202474 \h </w:instrText>
            </w:r>
            <w:r w:rsidR="00037B2C">
              <w:rPr>
                <w:noProof/>
                <w:webHidden/>
              </w:rPr>
            </w:r>
            <w:r w:rsidR="00037B2C">
              <w:rPr>
                <w:noProof/>
                <w:webHidden/>
              </w:rPr>
              <w:fldChar w:fldCharType="separate"/>
            </w:r>
            <w:r w:rsidR="00037B2C">
              <w:rPr>
                <w:noProof/>
                <w:webHidden/>
              </w:rPr>
              <w:t>4</w:t>
            </w:r>
            <w:r w:rsidR="00037B2C">
              <w:rPr>
                <w:noProof/>
                <w:webHidden/>
              </w:rPr>
              <w:fldChar w:fldCharType="end"/>
            </w:r>
          </w:hyperlink>
        </w:p>
        <w:p w14:paraId="2790ACFA" w14:textId="563E6DAC" w:rsidR="00037B2C" w:rsidRDefault="002E182A">
          <w:pPr>
            <w:pStyle w:val="TOC2"/>
            <w:rPr>
              <w:rFonts w:asciiTheme="minorHAnsi" w:eastAsiaTheme="minorEastAsia" w:hAnsiTheme="minorHAnsi" w:cstheme="minorBidi"/>
              <w:sz w:val="22"/>
              <w:szCs w:val="22"/>
            </w:rPr>
          </w:pPr>
          <w:hyperlink w:anchor="_Toc513202475" w:history="1">
            <w:r w:rsidR="00037B2C" w:rsidRPr="003952ED">
              <w:rPr>
                <w:rStyle w:val="Hyperlink"/>
              </w:rPr>
              <w:t>2.1</w:t>
            </w:r>
            <w:r w:rsidR="00037B2C">
              <w:rPr>
                <w:rFonts w:asciiTheme="minorHAnsi" w:eastAsiaTheme="minorEastAsia" w:hAnsiTheme="minorHAnsi" w:cstheme="minorBidi"/>
                <w:sz w:val="22"/>
                <w:szCs w:val="22"/>
              </w:rPr>
              <w:tab/>
            </w:r>
            <w:r w:rsidR="00037B2C" w:rsidRPr="003952ED">
              <w:rPr>
                <w:rStyle w:val="Hyperlink"/>
              </w:rPr>
              <w:t>Thermal Analysis</w:t>
            </w:r>
            <w:r w:rsidR="00037B2C">
              <w:rPr>
                <w:webHidden/>
              </w:rPr>
              <w:tab/>
            </w:r>
            <w:r w:rsidR="00037B2C">
              <w:rPr>
                <w:webHidden/>
              </w:rPr>
              <w:fldChar w:fldCharType="begin"/>
            </w:r>
            <w:r w:rsidR="00037B2C">
              <w:rPr>
                <w:webHidden/>
              </w:rPr>
              <w:instrText xml:space="preserve"> PAGEREF _Toc513202475 \h </w:instrText>
            </w:r>
            <w:r w:rsidR="00037B2C">
              <w:rPr>
                <w:webHidden/>
              </w:rPr>
            </w:r>
            <w:r w:rsidR="00037B2C">
              <w:rPr>
                <w:webHidden/>
              </w:rPr>
              <w:fldChar w:fldCharType="separate"/>
            </w:r>
            <w:r w:rsidR="00037B2C">
              <w:rPr>
                <w:webHidden/>
              </w:rPr>
              <w:t>4</w:t>
            </w:r>
            <w:r w:rsidR="00037B2C">
              <w:rPr>
                <w:webHidden/>
              </w:rPr>
              <w:fldChar w:fldCharType="end"/>
            </w:r>
          </w:hyperlink>
        </w:p>
        <w:p w14:paraId="7448CC35" w14:textId="6B306C44" w:rsidR="00037B2C" w:rsidRDefault="002E182A">
          <w:pPr>
            <w:pStyle w:val="TOC2"/>
            <w:rPr>
              <w:rFonts w:asciiTheme="minorHAnsi" w:eastAsiaTheme="minorEastAsia" w:hAnsiTheme="minorHAnsi" w:cstheme="minorBidi"/>
              <w:sz w:val="22"/>
              <w:szCs w:val="22"/>
            </w:rPr>
          </w:pPr>
          <w:hyperlink w:anchor="_Toc513202476" w:history="1">
            <w:r w:rsidR="00037B2C" w:rsidRPr="003952ED">
              <w:rPr>
                <w:rStyle w:val="Hyperlink"/>
              </w:rPr>
              <w:t>2.2</w:t>
            </w:r>
            <w:r w:rsidR="00037B2C">
              <w:rPr>
                <w:rFonts w:asciiTheme="minorHAnsi" w:eastAsiaTheme="minorEastAsia" w:hAnsiTheme="minorHAnsi" w:cstheme="minorBidi"/>
                <w:sz w:val="22"/>
                <w:szCs w:val="22"/>
              </w:rPr>
              <w:tab/>
            </w:r>
            <w:r w:rsidR="00037B2C" w:rsidRPr="003952ED">
              <w:rPr>
                <w:rStyle w:val="Hyperlink"/>
              </w:rPr>
              <w:t>Experimental Setup</w:t>
            </w:r>
            <w:r w:rsidR="00037B2C">
              <w:rPr>
                <w:webHidden/>
              </w:rPr>
              <w:tab/>
            </w:r>
            <w:r w:rsidR="00037B2C">
              <w:rPr>
                <w:webHidden/>
              </w:rPr>
              <w:fldChar w:fldCharType="begin"/>
            </w:r>
            <w:r w:rsidR="00037B2C">
              <w:rPr>
                <w:webHidden/>
              </w:rPr>
              <w:instrText xml:space="preserve"> PAGEREF _Toc513202476 \h </w:instrText>
            </w:r>
            <w:r w:rsidR="00037B2C">
              <w:rPr>
                <w:webHidden/>
              </w:rPr>
            </w:r>
            <w:r w:rsidR="00037B2C">
              <w:rPr>
                <w:webHidden/>
              </w:rPr>
              <w:fldChar w:fldCharType="separate"/>
            </w:r>
            <w:r w:rsidR="00037B2C">
              <w:rPr>
                <w:webHidden/>
              </w:rPr>
              <w:t>4</w:t>
            </w:r>
            <w:r w:rsidR="00037B2C">
              <w:rPr>
                <w:webHidden/>
              </w:rPr>
              <w:fldChar w:fldCharType="end"/>
            </w:r>
          </w:hyperlink>
        </w:p>
        <w:p w14:paraId="27CF01D8" w14:textId="5720C9D2" w:rsidR="00037B2C" w:rsidRDefault="002E182A">
          <w:pPr>
            <w:pStyle w:val="TOC2"/>
            <w:rPr>
              <w:rFonts w:asciiTheme="minorHAnsi" w:eastAsiaTheme="minorEastAsia" w:hAnsiTheme="minorHAnsi" w:cstheme="minorBidi"/>
              <w:sz w:val="22"/>
              <w:szCs w:val="22"/>
            </w:rPr>
          </w:pPr>
          <w:hyperlink w:anchor="_Toc513202477" w:history="1">
            <w:r w:rsidR="00037B2C" w:rsidRPr="003952ED">
              <w:rPr>
                <w:rStyle w:val="Hyperlink"/>
              </w:rPr>
              <w:t>2.3</w:t>
            </w:r>
            <w:r w:rsidR="00037B2C">
              <w:rPr>
                <w:rFonts w:asciiTheme="minorHAnsi" w:eastAsiaTheme="minorEastAsia" w:hAnsiTheme="minorHAnsi" w:cstheme="minorBidi"/>
                <w:sz w:val="22"/>
                <w:szCs w:val="22"/>
              </w:rPr>
              <w:tab/>
            </w:r>
            <w:r w:rsidR="00037B2C" w:rsidRPr="003952ED">
              <w:rPr>
                <w:rStyle w:val="Hyperlink"/>
              </w:rPr>
              <w:t>Experimental Calculations</w:t>
            </w:r>
            <w:r w:rsidR="00037B2C">
              <w:rPr>
                <w:webHidden/>
              </w:rPr>
              <w:tab/>
            </w:r>
            <w:r w:rsidR="00037B2C">
              <w:rPr>
                <w:webHidden/>
              </w:rPr>
              <w:fldChar w:fldCharType="begin"/>
            </w:r>
            <w:r w:rsidR="00037B2C">
              <w:rPr>
                <w:webHidden/>
              </w:rPr>
              <w:instrText xml:space="preserve"> PAGEREF _Toc513202477 \h </w:instrText>
            </w:r>
            <w:r w:rsidR="00037B2C">
              <w:rPr>
                <w:webHidden/>
              </w:rPr>
            </w:r>
            <w:r w:rsidR="00037B2C">
              <w:rPr>
                <w:webHidden/>
              </w:rPr>
              <w:fldChar w:fldCharType="separate"/>
            </w:r>
            <w:r w:rsidR="00037B2C">
              <w:rPr>
                <w:webHidden/>
              </w:rPr>
              <w:t>5</w:t>
            </w:r>
            <w:r w:rsidR="00037B2C">
              <w:rPr>
                <w:webHidden/>
              </w:rPr>
              <w:fldChar w:fldCharType="end"/>
            </w:r>
          </w:hyperlink>
        </w:p>
        <w:p w14:paraId="4B868739" w14:textId="7F499BF5" w:rsidR="00037B2C" w:rsidRDefault="002E182A">
          <w:pPr>
            <w:pStyle w:val="TOC1"/>
            <w:tabs>
              <w:tab w:val="left" w:pos="400"/>
              <w:tab w:val="right" w:leader="dot" w:pos="9638"/>
            </w:tabs>
            <w:rPr>
              <w:rFonts w:asciiTheme="minorHAnsi" w:eastAsiaTheme="minorEastAsia" w:hAnsiTheme="minorHAnsi" w:cstheme="minorBidi"/>
              <w:noProof/>
              <w:sz w:val="22"/>
              <w:szCs w:val="22"/>
            </w:rPr>
          </w:pPr>
          <w:hyperlink w:anchor="_Toc513202478" w:history="1">
            <w:r w:rsidR="00037B2C" w:rsidRPr="003952ED">
              <w:rPr>
                <w:rStyle w:val="Hyperlink"/>
                <w:noProof/>
              </w:rPr>
              <w:t>3</w:t>
            </w:r>
            <w:r w:rsidR="00037B2C">
              <w:rPr>
                <w:rFonts w:asciiTheme="minorHAnsi" w:eastAsiaTheme="minorEastAsia" w:hAnsiTheme="minorHAnsi" w:cstheme="minorBidi"/>
                <w:noProof/>
                <w:sz w:val="22"/>
                <w:szCs w:val="22"/>
              </w:rPr>
              <w:tab/>
            </w:r>
            <w:r w:rsidR="00037B2C" w:rsidRPr="003952ED">
              <w:rPr>
                <w:rStyle w:val="Hyperlink"/>
                <w:noProof/>
              </w:rPr>
              <w:t>SolidWorks</w:t>
            </w:r>
            <w:r w:rsidR="00037B2C">
              <w:rPr>
                <w:noProof/>
                <w:webHidden/>
              </w:rPr>
              <w:tab/>
            </w:r>
            <w:r w:rsidR="00037B2C">
              <w:rPr>
                <w:noProof/>
                <w:webHidden/>
              </w:rPr>
              <w:fldChar w:fldCharType="begin"/>
            </w:r>
            <w:r w:rsidR="00037B2C">
              <w:rPr>
                <w:noProof/>
                <w:webHidden/>
              </w:rPr>
              <w:instrText xml:space="preserve"> PAGEREF _Toc513202478 \h </w:instrText>
            </w:r>
            <w:r w:rsidR="00037B2C">
              <w:rPr>
                <w:noProof/>
                <w:webHidden/>
              </w:rPr>
            </w:r>
            <w:r w:rsidR="00037B2C">
              <w:rPr>
                <w:noProof/>
                <w:webHidden/>
              </w:rPr>
              <w:fldChar w:fldCharType="separate"/>
            </w:r>
            <w:r w:rsidR="00037B2C">
              <w:rPr>
                <w:noProof/>
                <w:webHidden/>
              </w:rPr>
              <w:t>6</w:t>
            </w:r>
            <w:r w:rsidR="00037B2C">
              <w:rPr>
                <w:noProof/>
                <w:webHidden/>
              </w:rPr>
              <w:fldChar w:fldCharType="end"/>
            </w:r>
          </w:hyperlink>
        </w:p>
        <w:p w14:paraId="02FE61B0" w14:textId="6ACFA55F" w:rsidR="00037B2C" w:rsidRDefault="002E182A">
          <w:pPr>
            <w:pStyle w:val="TOC2"/>
            <w:rPr>
              <w:rFonts w:asciiTheme="minorHAnsi" w:eastAsiaTheme="minorEastAsia" w:hAnsiTheme="minorHAnsi" w:cstheme="minorBidi"/>
              <w:sz w:val="22"/>
              <w:szCs w:val="22"/>
            </w:rPr>
          </w:pPr>
          <w:hyperlink w:anchor="_Toc513202479" w:history="1">
            <w:r w:rsidR="00037B2C" w:rsidRPr="003952ED">
              <w:rPr>
                <w:rStyle w:val="Hyperlink"/>
              </w:rPr>
              <w:t>3.1</w:t>
            </w:r>
            <w:r w:rsidR="00037B2C">
              <w:rPr>
                <w:rFonts w:asciiTheme="minorHAnsi" w:eastAsiaTheme="minorEastAsia" w:hAnsiTheme="minorHAnsi" w:cstheme="minorBidi"/>
                <w:sz w:val="22"/>
                <w:szCs w:val="22"/>
              </w:rPr>
              <w:tab/>
            </w:r>
            <w:r w:rsidR="00037B2C" w:rsidRPr="003952ED">
              <w:rPr>
                <w:rStyle w:val="Hyperlink"/>
              </w:rPr>
              <w:t>Flow-Sim Analysis and Parametric Studies</w:t>
            </w:r>
            <w:r w:rsidR="00037B2C">
              <w:rPr>
                <w:webHidden/>
              </w:rPr>
              <w:tab/>
            </w:r>
            <w:r w:rsidR="00037B2C">
              <w:rPr>
                <w:webHidden/>
              </w:rPr>
              <w:fldChar w:fldCharType="begin"/>
            </w:r>
            <w:r w:rsidR="00037B2C">
              <w:rPr>
                <w:webHidden/>
              </w:rPr>
              <w:instrText xml:space="preserve"> PAGEREF _Toc513202479 \h </w:instrText>
            </w:r>
            <w:r w:rsidR="00037B2C">
              <w:rPr>
                <w:webHidden/>
              </w:rPr>
            </w:r>
            <w:r w:rsidR="00037B2C">
              <w:rPr>
                <w:webHidden/>
              </w:rPr>
              <w:fldChar w:fldCharType="separate"/>
            </w:r>
            <w:r w:rsidR="00037B2C">
              <w:rPr>
                <w:webHidden/>
              </w:rPr>
              <w:t>6</w:t>
            </w:r>
            <w:r w:rsidR="00037B2C">
              <w:rPr>
                <w:webHidden/>
              </w:rPr>
              <w:fldChar w:fldCharType="end"/>
            </w:r>
          </w:hyperlink>
        </w:p>
        <w:p w14:paraId="73F65774" w14:textId="0F194D42" w:rsidR="00037B2C" w:rsidRDefault="002E182A">
          <w:pPr>
            <w:pStyle w:val="TOC2"/>
            <w:rPr>
              <w:rFonts w:asciiTheme="minorHAnsi" w:eastAsiaTheme="minorEastAsia" w:hAnsiTheme="minorHAnsi" w:cstheme="minorBidi"/>
              <w:sz w:val="22"/>
              <w:szCs w:val="22"/>
            </w:rPr>
          </w:pPr>
          <w:hyperlink w:anchor="_Toc513202480" w:history="1">
            <w:r w:rsidR="00037B2C" w:rsidRPr="003952ED">
              <w:rPr>
                <w:rStyle w:val="Hyperlink"/>
              </w:rPr>
              <w:t>3.2</w:t>
            </w:r>
            <w:r w:rsidR="00037B2C">
              <w:rPr>
                <w:rFonts w:asciiTheme="minorHAnsi" w:eastAsiaTheme="minorEastAsia" w:hAnsiTheme="minorHAnsi" w:cstheme="minorBidi"/>
                <w:sz w:val="22"/>
                <w:szCs w:val="22"/>
              </w:rPr>
              <w:tab/>
            </w:r>
            <w:r w:rsidR="00037B2C" w:rsidRPr="003952ED">
              <w:rPr>
                <w:rStyle w:val="Hyperlink"/>
              </w:rPr>
              <w:t>Guide Design</w:t>
            </w:r>
            <w:r w:rsidR="00037B2C">
              <w:rPr>
                <w:webHidden/>
              </w:rPr>
              <w:tab/>
            </w:r>
            <w:r w:rsidR="00037B2C">
              <w:rPr>
                <w:webHidden/>
              </w:rPr>
              <w:fldChar w:fldCharType="begin"/>
            </w:r>
            <w:r w:rsidR="00037B2C">
              <w:rPr>
                <w:webHidden/>
              </w:rPr>
              <w:instrText xml:space="preserve"> PAGEREF _Toc513202480 \h </w:instrText>
            </w:r>
            <w:r w:rsidR="00037B2C">
              <w:rPr>
                <w:webHidden/>
              </w:rPr>
            </w:r>
            <w:r w:rsidR="00037B2C">
              <w:rPr>
                <w:webHidden/>
              </w:rPr>
              <w:fldChar w:fldCharType="separate"/>
            </w:r>
            <w:r w:rsidR="00037B2C">
              <w:rPr>
                <w:webHidden/>
              </w:rPr>
              <w:t>7</w:t>
            </w:r>
            <w:r w:rsidR="00037B2C">
              <w:rPr>
                <w:webHidden/>
              </w:rPr>
              <w:fldChar w:fldCharType="end"/>
            </w:r>
          </w:hyperlink>
        </w:p>
        <w:p w14:paraId="4C85F806" w14:textId="129998A3" w:rsidR="00037B2C" w:rsidRDefault="002E182A">
          <w:pPr>
            <w:pStyle w:val="TOC2"/>
            <w:rPr>
              <w:rFonts w:asciiTheme="minorHAnsi" w:eastAsiaTheme="minorEastAsia" w:hAnsiTheme="minorHAnsi" w:cstheme="minorBidi"/>
              <w:sz w:val="22"/>
              <w:szCs w:val="22"/>
            </w:rPr>
          </w:pPr>
          <w:hyperlink w:anchor="_Toc513202481" w:history="1">
            <w:r w:rsidR="00037B2C" w:rsidRPr="003952ED">
              <w:rPr>
                <w:rStyle w:val="Hyperlink"/>
              </w:rPr>
              <w:t>3.3</w:t>
            </w:r>
            <w:r w:rsidR="00037B2C">
              <w:rPr>
                <w:rFonts w:asciiTheme="minorHAnsi" w:eastAsiaTheme="minorEastAsia" w:hAnsiTheme="minorHAnsi" w:cstheme="minorBidi"/>
                <w:sz w:val="22"/>
                <w:szCs w:val="22"/>
              </w:rPr>
              <w:tab/>
            </w:r>
            <w:r w:rsidR="00037B2C" w:rsidRPr="003952ED">
              <w:rPr>
                <w:rStyle w:val="Hyperlink"/>
              </w:rPr>
              <w:t>Prototype Selection</w:t>
            </w:r>
            <w:r w:rsidR="00037B2C">
              <w:rPr>
                <w:webHidden/>
              </w:rPr>
              <w:tab/>
            </w:r>
            <w:r w:rsidR="00037B2C">
              <w:rPr>
                <w:webHidden/>
              </w:rPr>
              <w:fldChar w:fldCharType="begin"/>
            </w:r>
            <w:r w:rsidR="00037B2C">
              <w:rPr>
                <w:webHidden/>
              </w:rPr>
              <w:instrText xml:space="preserve"> PAGEREF _Toc513202481 \h </w:instrText>
            </w:r>
            <w:r w:rsidR="00037B2C">
              <w:rPr>
                <w:webHidden/>
              </w:rPr>
            </w:r>
            <w:r w:rsidR="00037B2C">
              <w:rPr>
                <w:webHidden/>
              </w:rPr>
              <w:fldChar w:fldCharType="separate"/>
            </w:r>
            <w:r w:rsidR="00037B2C">
              <w:rPr>
                <w:webHidden/>
              </w:rPr>
              <w:t>7</w:t>
            </w:r>
            <w:r w:rsidR="00037B2C">
              <w:rPr>
                <w:webHidden/>
              </w:rPr>
              <w:fldChar w:fldCharType="end"/>
            </w:r>
          </w:hyperlink>
        </w:p>
        <w:p w14:paraId="4A88EAE6" w14:textId="1A6CFA3F" w:rsidR="00037B2C" w:rsidRDefault="002E182A">
          <w:pPr>
            <w:pStyle w:val="TOC1"/>
            <w:tabs>
              <w:tab w:val="left" w:pos="400"/>
              <w:tab w:val="right" w:leader="dot" w:pos="9638"/>
            </w:tabs>
            <w:rPr>
              <w:rFonts w:asciiTheme="minorHAnsi" w:eastAsiaTheme="minorEastAsia" w:hAnsiTheme="minorHAnsi" w:cstheme="minorBidi"/>
              <w:noProof/>
              <w:sz w:val="22"/>
              <w:szCs w:val="22"/>
            </w:rPr>
          </w:pPr>
          <w:hyperlink w:anchor="_Toc513202482" w:history="1">
            <w:r w:rsidR="00037B2C" w:rsidRPr="003952ED">
              <w:rPr>
                <w:rStyle w:val="Hyperlink"/>
                <w:noProof/>
              </w:rPr>
              <w:t>4</w:t>
            </w:r>
            <w:r w:rsidR="00037B2C">
              <w:rPr>
                <w:rFonts w:asciiTheme="minorHAnsi" w:eastAsiaTheme="minorEastAsia" w:hAnsiTheme="minorHAnsi" w:cstheme="minorBidi"/>
                <w:noProof/>
                <w:sz w:val="22"/>
                <w:szCs w:val="22"/>
              </w:rPr>
              <w:tab/>
            </w:r>
            <w:r w:rsidR="00037B2C" w:rsidRPr="003952ED">
              <w:rPr>
                <w:rStyle w:val="Hyperlink"/>
                <w:noProof/>
              </w:rPr>
              <w:t>Prototype</w:t>
            </w:r>
            <w:r w:rsidR="00037B2C">
              <w:rPr>
                <w:noProof/>
                <w:webHidden/>
              </w:rPr>
              <w:tab/>
            </w:r>
            <w:r w:rsidR="00037B2C">
              <w:rPr>
                <w:noProof/>
                <w:webHidden/>
              </w:rPr>
              <w:fldChar w:fldCharType="begin"/>
            </w:r>
            <w:r w:rsidR="00037B2C">
              <w:rPr>
                <w:noProof/>
                <w:webHidden/>
              </w:rPr>
              <w:instrText xml:space="preserve"> PAGEREF _Toc513202482 \h </w:instrText>
            </w:r>
            <w:r w:rsidR="00037B2C">
              <w:rPr>
                <w:noProof/>
                <w:webHidden/>
              </w:rPr>
            </w:r>
            <w:r w:rsidR="00037B2C">
              <w:rPr>
                <w:noProof/>
                <w:webHidden/>
              </w:rPr>
              <w:fldChar w:fldCharType="separate"/>
            </w:r>
            <w:r w:rsidR="00037B2C">
              <w:rPr>
                <w:noProof/>
                <w:webHidden/>
              </w:rPr>
              <w:t>7</w:t>
            </w:r>
            <w:r w:rsidR="00037B2C">
              <w:rPr>
                <w:noProof/>
                <w:webHidden/>
              </w:rPr>
              <w:fldChar w:fldCharType="end"/>
            </w:r>
          </w:hyperlink>
        </w:p>
        <w:p w14:paraId="01A868E7" w14:textId="48C076E9" w:rsidR="00037B2C" w:rsidRDefault="002E182A">
          <w:pPr>
            <w:pStyle w:val="TOC1"/>
            <w:tabs>
              <w:tab w:val="left" w:pos="400"/>
              <w:tab w:val="right" w:leader="dot" w:pos="9638"/>
            </w:tabs>
            <w:rPr>
              <w:rFonts w:asciiTheme="minorHAnsi" w:eastAsiaTheme="minorEastAsia" w:hAnsiTheme="minorHAnsi" w:cstheme="minorBidi"/>
              <w:noProof/>
              <w:sz w:val="22"/>
              <w:szCs w:val="22"/>
            </w:rPr>
          </w:pPr>
          <w:hyperlink w:anchor="_Toc513202483" w:history="1">
            <w:r w:rsidR="00037B2C" w:rsidRPr="003952ED">
              <w:rPr>
                <w:rStyle w:val="Hyperlink"/>
                <w:noProof/>
              </w:rPr>
              <w:t>5</w:t>
            </w:r>
            <w:r w:rsidR="00037B2C">
              <w:rPr>
                <w:rFonts w:asciiTheme="minorHAnsi" w:eastAsiaTheme="minorEastAsia" w:hAnsiTheme="minorHAnsi" w:cstheme="minorBidi"/>
                <w:noProof/>
                <w:sz w:val="22"/>
                <w:szCs w:val="22"/>
              </w:rPr>
              <w:tab/>
            </w:r>
            <w:r w:rsidR="00037B2C" w:rsidRPr="003952ED">
              <w:rPr>
                <w:rStyle w:val="Hyperlink"/>
                <w:noProof/>
              </w:rPr>
              <w:t>Future Work</w:t>
            </w:r>
            <w:r w:rsidR="00037B2C">
              <w:rPr>
                <w:noProof/>
                <w:webHidden/>
              </w:rPr>
              <w:tab/>
            </w:r>
            <w:r w:rsidR="00037B2C">
              <w:rPr>
                <w:noProof/>
                <w:webHidden/>
              </w:rPr>
              <w:fldChar w:fldCharType="begin"/>
            </w:r>
            <w:r w:rsidR="00037B2C">
              <w:rPr>
                <w:noProof/>
                <w:webHidden/>
              </w:rPr>
              <w:instrText xml:space="preserve"> PAGEREF _Toc513202483 \h </w:instrText>
            </w:r>
            <w:r w:rsidR="00037B2C">
              <w:rPr>
                <w:noProof/>
                <w:webHidden/>
              </w:rPr>
            </w:r>
            <w:r w:rsidR="00037B2C">
              <w:rPr>
                <w:noProof/>
                <w:webHidden/>
              </w:rPr>
              <w:fldChar w:fldCharType="separate"/>
            </w:r>
            <w:r w:rsidR="00037B2C">
              <w:rPr>
                <w:noProof/>
                <w:webHidden/>
              </w:rPr>
              <w:t>9</w:t>
            </w:r>
            <w:r w:rsidR="00037B2C">
              <w:rPr>
                <w:noProof/>
                <w:webHidden/>
              </w:rPr>
              <w:fldChar w:fldCharType="end"/>
            </w:r>
          </w:hyperlink>
        </w:p>
        <w:p w14:paraId="34CD163F" w14:textId="0CBBF61B" w:rsidR="00037B2C" w:rsidRDefault="002E182A">
          <w:pPr>
            <w:pStyle w:val="TOC1"/>
            <w:tabs>
              <w:tab w:val="left" w:pos="400"/>
              <w:tab w:val="right" w:leader="dot" w:pos="9638"/>
            </w:tabs>
            <w:rPr>
              <w:rFonts w:asciiTheme="minorHAnsi" w:eastAsiaTheme="minorEastAsia" w:hAnsiTheme="minorHAnsi" w:cstheme="minorBidi"/>
              <w:noProof/>
              <w:sz w:val="22"/>
              <w:szCs w:val="22"/>
            </w:rPr>
          </w:pPr>
          <w:hyperlink w:anchor="_Toc513202484" w:history="1">
            <w:r w:rsidR="00037B2C" w:rsidRPr="003952ED">
              <w:rPr>
                <w:rStyle w:val="Hyperlink"/>
                <w:noProof/>
              </w:rPr>
              <w:t>6</w:t>
            </w:r>
            <w:r w:rsidR="00037B2C">
              <w:rPr>
                <w:rFonts w:asciiTheme="minorHAnsi" w:eastAsiaTheme="minorEastAsia" w:hAnsiTheme="minorHAnsi" w:cstheme="minorBidi"/>
                <w:noProof/>
                <w:sz w:val="22"/>
                <w:szCs w:val="22"/>
              </w:rPr>
              <w:tab/>
            </w:r>
            <w:r w:rsidR="00037B2C" w:rsidRPr="003952ED">
              <w:rPr>
                <w:rStyle w:val="Hyperlink"/>
                <w:noProof/>
              </w:rPr>
              <w:t>Appendix</w:t>
            </w:r>
            <w:r w:rsidR="00037B2C">
              <w:rPr>
                <w:noProof/>
                <w:webHidden/>
              </w:rPr>
              <w:tab/>
            </w:r>
            <w:r w:rsidR="00037B2C">
              <w:rPr>
                <w:noProof/>
                <w:webHidden/>
              </w:rPr>
              <w:fldChar w:fldCharType="begin"/>
            </w:r>
            <w:r w:rsidR="00037B2C">
              <w:rPr>
                <w:noProof/>
                <w:webHidden/>
              </w:rPr>
              <w:instrText xml:space="preserve"> PAGEREF _Toc513202484 \h </w:instrText>
            </w:r>
            <w:r w:rsidR="00037B2C">
              <w:rPr>
                <w:noProof/>
                <w:webHidden/>
              </w:rPr>
            </w:r>
            <w:r w:rsidR="00037B2C">
              <w:rPr>
                <w:noProof/>
                <w:webHidden/>
              </w:rPr>
              <w:fldChar w:fldCharType="separate"/>
            </w:r>
            <w:r w:rsidR="00037B2C">
              <w:rPr>
                <w:noProof/>
                <w:webHidden/>
              </w:rPr>
              <w:t>9</w:t>
            </w:r>
            <w:r w:rsidR="00037B2C">
              <w:rPr>
                <w:noProof/>
                <w:webHidden/>
              </w:rPr>
              <w:fldChar w:fldCharType="end"/>
            </w:r>
          </w:hyperlink>
        </w:p>
        <w:p w14:paraId="3ADB4ECC" w14:textId="044761F3" w:rsidR="00037B2C" w:rsidRDefault="002E182A">
          <w:pPr>
            <w:pStyle w:val="TOC2"/>
            <w:rPr>
              <w:rFonts w:asciiTheme="minorHAnsi" w:eastAsiaTheme="minorEastAsia" w:hAnsiTheme="minorHAnsi" w:cstheme="minorBidi"/>
              <w:sz w:val="22"/>
              <w:szCs w:val="22"/>
            </w:rPr>
          </w:pPr>
          <w:hyperlink w:anchor="_Toc513202485" w:history="1">
            <w:r w:rsidR="00037B2C" w:rsidRPr="003952ED">
              <w:rPr>
                <w:rStyle w:val="Hyperlink"/>
              </w:rPr>
              <w:t>I: Experiment 1</w:t>
            </w:r>
            <w:r w:rsidR="00037B2C">
              <w:rPr>
                <w:webHidden/>
              </w:rPr>
              <w:tab/>
            </w:r>
            <w:r w:rsidR="00037B2C">
              <w:rPr>
                <w:webHidden/>
              </w:rPr>
              <w:fldChar w:fldCharType="begin"/>
            </w:r>
            <w:r w:rsidR="00037B2C">
              <w:rPr>
                <w:webHidden/>
              </w:rPr>
              <w:instrText xml:space="preserve"> PAGEREF _Toc513202485 \h </w:instrText>
            </w:r>
            <w:r w:rsidR="00037B2C">
              <w:rPr>
                <w:webHidden/>
              </w:rPr>
            </w:r>
            <w:r w:rsidR="00037B2C">
              <w:rPr>
                <w:webHidden/>
              </w:rPr>
              <w:fldChar w:fldCharType="separate"/>
            </w:r>
            <w:r w:rsidR="00037B2C">
              <w:rPr>
                <w:webHidden/>
              </w:rPr>
              <w:t>9</w:t>
            </w:r>
            <w:r w:rsidR="00037B2C">
              <w:rPr>
                <w:webHidden/>
              </w:rPr>
              <w:fldChar w:fldCharType="end"/>
            </w:r>
          </w:hyperlink>
        </w:p>
        <w:p w14:paraId="0A6ABA46" w14:textId="6D3F9ED8"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86" w:history="1">
            <w:r w:rsidR="00037B2C" w:rsidRPr="003952ED">
              <w:rPr>
                <w:rStyle w:val="Hyperlink"/>
                <w:noProof/>
              </w:rPr>
              <w:t>Goal:</w:t>
            </w:r>
            <w:r w:rsidR="00037B2C">
              <w:rPr>
                <w:noProof/>
                <w:webHidden/>
              </w:rPr>
              <w:tab/>
            </w:r>
            <w:r w:rsidR="00037B2C">
              <w:rPr>
                <w:noProof/>
                <w:webHidden/>
              </w:rPr>
              <w:fldChar w:fldCharType="begin"/>
            </w:r>
            <w:r w:rsidR="00037B2C">
              <w:rPr>
                <w:noProof/>
                <w:webHidden/>
              </w:rPr>
              <w:instrText xml:space="preserve"> PAGEREF _Toc513202486 \h </w:instrText>
            </w:r>
            <w:r w:rsidR="00037B2C">
              <w:rPr>
                <w:noProof/>
                <w:webHidden/>
              </w:rPr>
            </w:r>
            <w:r w:rsidR="00037B2C">
              <w:rPr>
                <w:noProof/>
                <w:webHidden/>
              </w:rPr>
              <w:fldChar w:fldCharType="separate"/>
            </w:r>
            <w:r w:rsidR="00037B2C">
              <w:rPr>
                <w:noProof/>
                <w:webHidden/>
              </w:rPr>
              <w:t>9</w:t>
            </w:r>
            <w:r w:rsidR="00037B2C">
              <w:rPr>
                <w:noProof/>
                <w:webHidden/>
              </w:rPr>
              <w:fldChar w:fldCharType="end"/>
            </w:r>
          </w:hyperlink>
        </w:p>
        <w:p w14:paraId="3B78B63E" w14:textId="1A3617C0"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87" w:history="1">
            <w:r w:rsidR="00037B2C" w:rsidRPr="003952ED">
              <w:rPr>
                <w:rStyle w:val="Hyperlink"/>
                <w:noProof/>
              </w:rPr>
              <w:t>Bill of Materials:</w:t>
            </w:r>
            <w:r w:rsidR="00037B2C">
              <w:rPr>
                <w:noProof/>
                <w:webHidden/>
              </w:rPr>
              <w:tab/>
            </w:r>
            <w:r w:rsidR="00037B2C">
              <w:rPr>
                <w:noProof/>
                <w:webHidden/>
              </w:rPr>
              <w:fldChar w:fldCharType="begin"/>
            </w:r>
            <w:r w:rsidR="00037B2C">
              <w:rPr>
                <w:noProof/>
                <w:webHidden/>
              </w:rPr>
              <w:instrText xml:space="preserve"> PAGEREF _Toc513202487 \h </w:instrText>
            </w:r>
            <w:r w:rsidR="00037B2C">
              <w:rPr>
                <w:noProof/>
                <w:webHidden/>
              </w:rPr>
            </w:r>
            <w:r w:rsidR="00037B2C">
              <w:rPr>
                <w:noProof/>
                <w:webHidden/>
              </w:rPr>
              <w:fldChar w:fldCharType="separate"/>
            </w:r>
            <w:r w:rsidR="00037B2C">
              <w:rPr>
                <w:noProof/>
                <w:webHidden/>
              </w:rPr>
              <w:t>9</w:t>
            </w:r>
            <w:r w:rsidR="00037B2C">
              <w:rPr>
                <w:noProof/>
                <w:webHidden/>
              </w:rPr>
              <w:fldChar w:fldCharType="end"/>
            </w:r>
          </w:hyperlink>
        </w:p>
        <w:p w14:paraId="20F445D0" w14:textId="12058657"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88" w:history="1">
            <w:r w:rsidR="00037B2C" w:rsidRPr="003952ED">
              <w:rPr>
                <w:rStyle w:val="Hyperlink"/>
                <w:noProof/>
              </w:rPr>
              <w:t>Setup:</w:t>
            </w:r>
            <w:r w:rsidR="00037B2C">
              <w:rPr>
                <w:noProof/>
                <w:webHidden/>
              </w:rPr>
              <w:tab/>
            </w:r>
            <w:r w:rsidR="00037B2C">
              <w:rPr>
                <w:noProof/>
                <w:webHidden/>
              </w:rPr>
              <w:fldChar w:fldCharType="begin"/>
            </w:r>
            <w:r w:rsidR="00037B2C">
              <w:rPr>
                <w:noProof/>
                <w:webHidden/>
              </w:rPr>
              <w:instrText xml:space="preserve"> PAGEREF _Toc513202488 \h </w:instrText>
            </w:r>
            <w:r w:rsidR="00037B2C">
              <w:rPr>
                <w:noProof/>
                <w:webHidden/>
              </w:rPr>
            </w:r>
            <w:r w:rsidR="00037B2C">
              <w:rPr>
                <w:noProof/>
                <w:webHidden/>
              </w:rPr>
              <w:fldChar w:fldCharType="separate"/>
            </w:r>
            <w:r w:rsidR="00037B2C">
              <w:rPr>
                <w:noProof/>
                <w:webHidden/>
              </w:rPr>
              <w:t>9</w:t>
            </w:r>
            <w:r w:rsidR="00037B2C">
              <w:rPr>
                <w:noProof/>
                <w:webHidden/>
              </w:rPr>
              <w:fldChar w:fldCharType="end"/>
            </w:r>
          </w:hyperlink>
        </w:p>
        <w:p w14:paraId="5626F582" w14:textId="116E57F1"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89" w:history="1">
            <w:r w:rsidR="00037B2C" w:rsidRPr="003952ED">
              <w:rPr>
                <w:rStyle w:val="Hyperlink"/>
                <w:noProof/>
              </w:rPr>
              <w:t>Method:</w:t>
            </w:r>
            <w:r w:rsidR="00037B2C">
              <w:rPr>
                <w:noProof/>
                <w:webHidden/>
              </w:rPr>
              <w:tab/>
            </w:r>
            <w:r w:rsidR="00037B2C">
              <w:rPr>
                <w:noProof/>
                <w:webHidden/>
              </w:rPr>
              <w:fldChar w:fldCharType="begin"/>
            </w:r>
            <w:r w:rsidR="00037B2C">
              <w:rPr>
                <w:noProof/>
                <w:webHidden/>
              </w:rPr>
              <w:instrText xml:space="preserve"> PAGEREF _Toc513202489 \h </w:instrText>
            </w:r>
            <w:r w:rsidR="00037B2C">
              <w:rPr>
                <w:noProof/>
                <w:webHidden/>
              </w:rPr>
            </w:r>
            <w:r w:rsidR="00037B2C">
              <w:rPr>
                <w:noProof/>
                <w:webHidden/>
              </w:rPr>
              <w:fldChar w:fldCharType="separate"/>
            </w:r>
            <w:r w:rsidR="00037B2C">
              <w:rPr>
                <w:noProof/>
                <w:webHidden/>
              </w:rPr>
              <w:t>11</w:t>
            </w:r>
            <w:r w:rsidR="00037B2C">
              <w:rPr>
                <w:noProof/>
                <w:webHidden/>
              </w:rPr>
              <w:fldChar w:fldCharType="end"/>
            </w:r>
          </w:hyperlink>
        </w:p>
        <w:p w14:paraId="2FA557DD" w14:textId="64CE3D38"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90" w:history="1">
            <w:r w:rsidR="00037B2C" w:rsidRPr="003952ED">
              <w:rPr>
                <w:rStyle w:val="Hyperlink"/>
                <w:noProof/>
              </w:rPr>
              <w:t>Experiment:</w:t>
            </w:r>
            <w:r w:rsidR="00037B2C">
              <w:rPr>
                <w:noProof/>
                <w:webHidden/>
              </w:rPr>
              <w:tab/>
            </w:r>
            <w:r w:rsidR="00037B2C">
              <w:rPr>
                <w:noProof/>
                <w:webHidden/>
              </w:rPr>
              <w:fldChar w:fldCharType="begin"/>
            </w:r>
            <w:r w:rsidR="00037B2C">
              <w:rPr>
                <w:noProof/>
                <w:webHidden/>
              </w:rPr>
              <w:instrText xml:space="preserve"> PAGEREF _Toc513202490 \h </w:instrText>
            </w:r>
            <w:r w:rsidR="00037B2C">
              <w:rPr>
                <w:noProof/>
                <w:webHidden/>
              </w:rPr>
            </w:r>
            <w:r w:rsidR="00037B2C">
              <w:rPr>
                <w:noProof/>
                <w:webHidden/>
              </w:rPr>
              <w:fldChar w:fldCharType="separate"/>
            </w:r>
            <w:r w:rsidR="00037B2C">
              <w:rPr>
                <w:noProof/>
                <w:webHidden/>
              </w:rPr>
              <w:t>13</w:t>
            </w:r>
            <w:r w:rsidR="00037B2C">
              <w:rPr>
                <w:noProof/>
                <w:webHidden/>
              </w:rPr>
              <w:fldChar w:fldCharType="end"/>
            </w:r>
          </w:hyperlink>
        </w:p>
        <w:p w14:paraId="752898BE" w14:textId="46EDCB62"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91" w:history="1">
            <w:r w:rsidR="00037B2C" w:rsidRPr="003952ED">
              <w:rPr>
                <w:rStyle w:val="Hyperlink"/>
                <w:noProof/>
              </w:rPr>
              <w:t>Results:</w:t>
            </w:r>
            <w:r w:rsidR="00037B2C">
              <w:rPr>
                <w:noProof/>
                <w:webHidden/>
              </w:rPr>
              <w:tab/>
            </w:r>
            <w:r w:rsidR="00037B2C">
              <w:rPr>
                <w:noProof/>
                <w:webHidden/>
              </w:rPr>
              <w:fldChar w:fldCharType="begin"/>
            </w:r>
            <w:r w:rsidR="00037B2C">
              <w:rPr>
                <w:noProof/>
                <w:webHidden/>
              </w:rPr>
              <w:instrText xml:space="preserve"> PAGEREF _Toc513202491 \h </w:instrText>
            </w:r>
            <w:r w:rsidR="00037B2C">
              <w:rPr>
                <w:noProof/>
                <w:webHidden/>
              </w:rPr>
            </w:r>
            <w:r w:rsidR="00037B2C">
              <w:rPr>
                <w:noProof/>
                <w:webHidden/>
              </w:rPr>
              <w:fldChar w:fldCharType="separate"/>
            </w:r>
            <w:r w:rsidR="00037B2C">
              <w:rPr>
                <w:noProof/>
                <w:webHidden/>
              </w:rPr>
              <w:t>13</w:t>
            </w:r>
            <w:r w:rsidR="00037B2C">
              <w:rPr>
                <w:noProof/>
                <w:webHidden/>
              </w:rPr>
              <w:fldChar w:fldCharType="end"/>
            </w:r>
          </w:hyperlink>
        </w:p>
        <w:p w14:paraId="31789A99" w14:textId="42E8635A"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92" w:history="1">
            <w:r w:rsidR="00037B2C" w:rsidRPr="003952ED">
              <w:rPr>
                <w:rStyle w:val="Hyperlink"/>
                <w:noProof/>
              </w:rPr>
              <w:t>Error Propagation:</w:t>
            </w:r>
            <w:r w:rsidR="00037B2C">
              <w:rPr>
                <w:noProof/>
                <w:webHidden/>
              </w:rPr>
              <w:tab/>
            </w:r>
            <w:r w:rsidR="00037B2C">
              <w:rPr>
                <w:noProof/>
                <w:webHidden/>
              </w:rPr>
              <w:fldChar w:fldCharType="begin"/>
            </w:r>
            <w:r w:rsidR="00037B2C">
              <w:rPr>
                <w:noProof/>
                <w:webHidden/>
              </w:rPr>
              <w:instrText xml:space="preserve"> PAGEREF _Toc513202492 \h </w:instrText>
            </w:r>
            <w:r w:rsidR="00037B2C">
              <w:rPr>
                <w:noProof/>
                <w:webHidden/>
              </w:rPr>
            </w:r>
            <w:r w:rsidR="00037B2C">
              <w:rPr>
                <w:noProof/>
                <w:webHidden/>
              </w:rPr>
              <w:fldChar w:fldCharType="separate"/>
            </w:r>
            <w:r w:rsidR="00037B2C">
              <w:rPr>
                <w:noProof/>
                <w:webHidden/>
              </w:rPr>
              <w:t>14</w:t>
            </w:r>
            <w:r w:rsidR="00037B2C">
              <w:rPr>
                <w:noProof/>
                <w:webHidden/>
              </w:rPr>
              <w:fldChar w:fldCharType="end"/>
            </w:r>
          </w:hyperlink>
        </w:p>
        <w:p w14:paraId="7ACFB6DF" w14:textId="2F3DC286"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93" w:history="1">
            <w:r w:rsidR="00037B2C" w:rsidRPr="003952ED">
              <w:rPr>
                <w:rStyle w:val="Hyperlink"/>
                <w:noProof/>
              </w:rPr>
              <w:t>Conclusions:</w:t>
            </w:r>
            <w:r w:rsidR="00037B2C">
              <w:rPr>
                <w:noProof/>
                <w:webHidden/>
              </w:rPr>
              <w:tab/>
            </w:r>
            <w:r w:rsidR="00037B2C">
              <w:rPr>
                <w:noProof/>
                <w:webHidden/>
              </w:rPr>
              <w:fldChar w:fldCharType="begin"/>
            </w:r>
            <w:r w:rsidR="00037B2C">
              <w:rPr>
                <w:noProof/>
                <w:webHidden/>
              </w:rPr>
              <w:instrText xml:space="preserve"> PAGEREF _Toc513202493 \h </w:instrText>
            </w:r>
            <w:r w:rsidR="00037B2C">
              <w:rPr>
                <w:noProof/>
                <w:webHidden/>
              </w:rPr>
            </w:r>
            <w:r w:rsidR="00037B2C">
              <w:rPr>
                <w:noProof/>
                <w:webHidden/>
              </w:rPr>
              <w:fldChar w:fldCharType="separate"/>
            </w:r>
            <w:r w:rsidR="00037B2C">
              <w:rPr>
                <w:noProof/>
                <w:webHidden/>
              </w:rPr>
              <w:t>15</w:t>
            </w:r>
            <w:r w:rsidR="00037B2C">
              <w:rPr>
                <w:noProof/>
                <w:webHidden/>
              </w:rPr>
              <w:fldChar w:fldCharType="end"/>
            </w:r>
          </w:hyperlink>
        </w:p>
        <w:p w14:paraId="0DA77A4F" w14:textId="17EE9866"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94" w:history="1">
            <w:r w:rsidR="00037B2C" w:rsidRPr="003952ED">
              <w:rPr>
                <w:rStyle w:val="Hyperlink"/>
                <w:noProof/>
              </w:rPr>
              <w:t>ESS:</w:t>
            </w:r>
            <w:r w:rsidR="00037B2C">
              <w:rPr>
                <w:noProof/>
                <w:webHidden/>
              </w:rPr>
              <w:tab/>
            </w:r>
            <w:r w:rsidR="00037B2C">
              <w:rPr>
                <w:noProof/>
                <w:webHidden/>
              </w:rPr>
              <w:fldChar w:fldCharType="begin"/>
            </w:r>
            <w:r w:rsidR="00037B2C">
              <w:rPr>
                <w:noProof/>
                <w:webHidden/>
              </w:rPr>
              <w:instrText xml:space="preserve"> PAGEREF _Toc513202494 \h </w:instrText>
            </w:r>
            <w:r w:rsidR="00037B2C">
              <w:rPr>
                <w:noProof/>
                <w:webHidden/>
              </w:rPr>
            </w:r>
            <w:r w:rsidR="00037B2C">
              <w:rPr>
                <w:noProof/>
                <w:webHidden/>
              </w:rPr>
              <w:fldChar w:fldCharType="separate"/>
            </w:r>
            <w:r w:rsidR="00037B2C">
              <w:rPr>
                <w:noProof/>
                <w:webHidden/>
              </w:rPr>
              <w:t>16</w:t>
            </w:r>
            <w:r w:rsidR="00037B2C">
              <w:rPr>
                <w:noProof/>
                <w:webHidden/>
              </w:rPr>
              <w:fldChar w:fldCharType="end"/>
            </w:r>
          </w:hyperlink>
        </w:p>
        <w:p w14:paraId="6D0BCE63" w14:textId="364FBA2B" w:rsidR="00037B2C" w:rsidRDefault="002E182A">
          <w:pPr>
            <w:pStyle w:val="TOC2"/>
            <w:rPr>
              <w:rFonts w:asciiTheme="minorHAnsi" w:eastAsiaTheme="minorEastAsia" w:hAnsiTheme="minorHAnsi" w:cstheme="minorBidi"/>
              <w:sz w:val="22"/>
              <w:szCs w:val="22"/>
            </w:rPr>
          </w:pPr>
          <w:hyperlink w:anchor="_Toc513202495" w:history="1">
            <w:r w:rsidR="00037B2C" w:rsidRPr="003952ED">
              <w:rPr>
                <w:rStyle w:val="Hyperlink"/>
              </w:rPr>
              <w:t>II: Experiment 2</w:t>
            </w:r>
            <w:r w:rsidR="00037B2C">
              <w:rPr>
                <w:webHidden/>
              </w:rPr>
              <w:tab/>
            </w:r>
            <w:r w:rsidR="00037B2C">
              <w:rPr>
                <w:webHidden/>
              </w:rPr>
              <w:fldChar w:fldCharType="begin"/>
            </w:r>
            <w:r w:rsidR="00037B2C">
              <w:rPr>
                <w:webHidden/>
              </w:rPr>
              <w:instrText xml:space="preserve"> PAGEREF _Toc513202495 \h </w:instrText>
            </w:r>
            <w:r w:rsidR="00037B2C">
              <w:rPr>
                <w:webHidden/>
              </w:rPr>
            </w:r>
            <w:r w:rsidR="00037B2C">
              <w:rPr>
                <w:webHidden/>
              </w:rPr>
              <w:fldChar w:fldCharType="separate"/>
            </w:r>
            <w:r w:rsidR="00037B2C">
              <w:rPr>
                <w:webHidden/>
              </w:rPr>
              <w:t>20</w:t>
            </w:r>
            <w:r w:rsidR="00037B2C">
              <w:rPr>
                <w:webHidden/>
              </w:rPr>
              <w:fldChar w:fldCharType="end"/>
            </w:r>
          </w:hyperlink>
        </w:p>
        <w:p w14:paraId="78F993D0" w14:textId="65E47D1C"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96" w:history="1">
            <w:r w:rsidR="00037B2C" w:rsidRPr="003952ED">
              <w:rPr>
                <w:rStyle w:val="Hyperlink"/>
                <w:noProof/>
              </w:rPr>
              <w:t>Goal:</w:t>
            </w:r>
            <w:r w:rsidR="00037B2C">
              <w:rPr>
                <w:noProof/>
                <w:webHidden/>
              </w:rPr>
              <w:tab/>
            </w:r>
            <w:r w:rsidR="00037B2C">
              <w:rPr>
                <w:noProof/>
                <w:webHidden/>
              </w:rPr>
              <w:fldChar w:fldCharType="begin"/>
            </w:r>
            <w:r w:rsidR="00037B2C">
              <w:rPr>
                <w:noProof/>
                <w:webHidden/>
              </w:rPr>
              <w:instrText xml:space="preserve"> PAGEREF _Toc513202496 \h </w:instrText>
            </w:r>
            <w:r w:rsidR="00037B2C">
              <w:rPr>
                <w:noProof/>
                <w:webHidden/>
              </w:rPr>
            </w:r>
            <w:r w:rsidR="00037B2C">
              <w:rPr>
                <w:noProof/>
                <w:webHidden/>
              </w:rPr>
              <w:fldChar w:fldCharType="separate"/>
            </w:r>
            <w:r w:rsidR="00037B2C">
              <w:rPr>
                <w:noProof/>
                <w:webHidden/>
              </w:rPr>
              <w:t>20</w:t>
            </w:r>
            <w:r w:rsidR="00037B2C">
              <w:rPr>
                <w:noProof/>
                <w:webHidden/>
              </w:rPr>
              <w:fldChar w:fldCharType="end"/>
            </w:r>
          </w:hyperlink>
        </w:p>
        <w:p w14:paraId="19A8897A" w14:textId="07B50D6E"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97" w:history="1">
            <w:r w:rsidR="00037B2C" w:rsidRPr="003952ED">
              <w:rPr>
                <w:rStyle w:val="Hyperlink"/>
                <w:noProof/>
              </w:rPr>
              <w:t>Bill of Materials:</w:t>
            </w:r>
            <w:r w:rsidR="00037B2C">
              <w:rPr>
                <w:noProof/>
                <w:webHidden/>
              </w:rPr>
              <w:tab/>
            </w:r>
            <w:r w:rsidR="00037B2C">
              <w:rPr>
                <w:noProof/>
                <w:webHidden/>
              </w:rPr>
              <w:fldChar w:fldCharType="begin"/>
            </w:r>
            <w:r w:rsidR="00037B2C">
              <w:rPr>
                <w:noProof/>
                <w:webHidden/>
              </w:rPr>
              <w:instrText xml:space="preserve"> PAGEREF _Toc513202497 \h </w:instrText>
            </w:r>
            <w:r w:rsidR="00037B2C">
              <w:rPr>
                <w:noProof/>
                <w:webHidden/>
              </w:rPr>
            </w:r>
            <w:r w:rsidR="00037B2C">
              <w:rPr>
                <w:noProof/>
                <w:webHidden/>
              </w:rPr>
              <w:fldChar w:fldCharType="separate"/>
            </w:r>
            <w:r w:rsidR="00037B2C">
              <w:rPr>
                <w:noProof/>
                <w:webHidden/>
              </w:rPr>
              <w:t>20</w:t>
            </w:r>
            <w:r w:rsidR="00037B2C">
              <w:rPr>
                <w:noProof/>
                <w:webHidden/>
              </w:rPr>
              <w:fldChar w:fldCharType="end"/>
            </w:r>
          </w:hyperlink>
        </w:p>
        <w:p w14:paraId="71AECAFC" w14:textId="1BBB2320"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98" w:history="1">
            <w:r w:rsidR="00037B2C" w:rsidRPr="003952ED">
              <w:rPr>
                <w:rStyle w:val="Hyperlink"/>
                <w:noProof/>
              </w:rPr>
              <w:t>Setup:</w:t>
            </w:r>
            <w:r w:rsidR="00037B2C">
              <w:rPr>
                <w:noProof/>
                <w:webHidden/>
              </w:rPr>
              <w:tab/>
            </w:r>
            <w:r w:rsidR="00037B2C">
              <w:rPr>
                <w:noProof/>
                <w:webHidden/>
              </w:rPr>
              <w:fldChar w:fldCharType="begin"/>
            </w:r>
            <w:r w:rsidR="00037B2C">
              <w:rPr>
                <w:noProof/>
                <w:webHidden/>
              </w:rPr>
              <w:instrText xml:space="preserve"> PAGEREF _Toc513202498 \h </w:instrText>
            </w:r>
            <w:r w:rsidR="00037B2C">
              <w:rPr>
                <w:noProof/>
                <w:webHidden/>
              </w:rPr>
            </w:r>
            <w:r w:rsidR="00037B2C">
              <w:rPr>
                <w:noProof/>
                <w:webHidden/>
              </w:rPr>
              <w:fldChar w:fldCharType="separate"/>
            </w:r>
            <w:r w:rsidR="00037B2C">
              <w:rPr>
                <w:noProof/>
                <w:webHidden/>
              </w:rPr>
              <w:t>20</w:t>
            </w:r>
            <w:r w:rsidR="00037B2C">
              <w:rPr>
                <w:noProof/>
                <w:webHidden/>
              </w:rPr>
              <w:fldChar w:fldCharType="end"/>
            </w:r>
          </w:hyperlink>
        </w:p>
        <w:p w14:paraId="59AE1231" w14:textId="4496050F"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499" w:history="1">
            <w:r w:rsidR="00037B2C" w:rsidRPr="003952ED">
              <w:rPr>
                <w:rStyle w:val="Hyperlink"/>
                <w:noProof/>
              </w:rPr>
              <w:t>Method:</w:t>
            </w:r>
            <w:r w:rsidR="00037B2C">
              <w:rPr>
                <w:noProof/>
                <w:webHidden/>
              </w:rPr>
              <w:tab/>
            </w:r>
            <w:r w:rsidR="00037B2C">
              <w:rPr>
                <w:noProof/>
                <w:webHidden/>
              </w:rPr>
              <w:fldChar w:fldCharType="begin"/>
            </w:r>
            <w:r w:rsidR="00037B2C">
              <w:rPr>
                <w:noProof/>
                <w:webHidden/>
              </w:rPr>
              <w:instrText xml:space="preserve"> PAGEREF _Toc513202499 \h </w:instrText>
            </w:r>
            <w:r w:rsidR="00037B2C">
              <w:rPr>
                <w:noProof/>
                <w:webHidden/>
              </w:rPr>
            </w:r>
            <w:r w:rsidR="00037B2C">
              <w:rPr>
                <w:noProof/>
                <w:webHidden/>
              </w:rPr>
              <w:fldChar w:fldCharType="separate"/>
            </w:r>
            <w:r w:rsidR="00037B2C">
              <w:rPr>
                <w:noProof/>
                <w:webHidden/>
              </w:rPr>
              <w:t>22</w:t>
            </w:r>
            <w:r w:rsidR="00037B2C">
              <w:rPr>
                <w:noProof/>
                <w:webHidden/>
              </w:rPr>
              <w:fldChar w:fldCharType="end"/>
            </w:r>
          </w:hyperlink>
        </w:p>
        <w:p w14:paraId="05FCCA54" w14:textId="08FF5D30"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00" w:history="1">
            <w:r w:rsidR="00037B2C" w:rsidRPr="003952ED">
              <w:rPr>
                <w:rStyle w:val="Hyperlink"/>
                <w:noProof/>
              </w:rPr>
              <w:t>Experiment:</w:t>
            </w:r>
            <w:r w:rsidR="00037B2C">
              <w:rPr>
                <w:noProof/>
                <w:webHidden/>
              </w:rPr>
              <w:tab/>
            </w:r>
            <w:r w:rsidR="00037B2C">
              <w:rPr>
                <w:noProof/>
                <w:webHidden/>
              </w:rPr>
              <w:fldChar w:fldCharType="begin"/>
            </w:r>
            <w:r w:rsidR="00037B2C">
              <w:rPr>
                <w:noProof/>
                <w:webHidden/>
              </w:rPr>
              <w:instrText xml:space="preserve"> PAGEREF _Toc513202500 \h </w:instrText>
            </w:r>
            <w:r w:rsidR="00037B2C">
              <w:rPr>
                <w:noProof/>
                <w:webHidden/>
              </w:rPr>
            </w:r>
            <w:r w:rsidR="00037B2C">
              <w:rPr>
                <w:noProof/>
                <w:webHidden/>
              </w:rPr>
              <w:fldChar w:fldCharType="separate"/>
            </w:r>
            <w:r w:rsidR="00037B2C">
              <w:rPr>
                <w:noProof/>
                <w:webHidden/>
              </w:rPr>
              <w:t>23</w:t>
            </w:r>
            <w:r w:rsidR="00037B2C">
              <w:rPr>
                <w:noProof/>
                <w:webHidden/>
              </w:rPr>
              <w:fldChar w:fldCharType="end"/>
            </w:r>
          </w:hyperlink>
        </w:p>
        <w:p w14:paraId="4DEABAE7" w14:textId="3EED57D1"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01" w:history="1">
            <w:r w:rsidR="00037B2C" w:rsidRPr="003952ED">
              <w:rPr>
                <w:rStyle w:val="Hyperlink"/>
                <w:noProof/>
              </w:rPr>
              <w:t>Results:</w:t>
            </w:r>
            <w:r w:rsidR="00037B2C">
              <w:rPr>
                <w:noProof/>
                <w:webHidden/>
              </w:rPr>
              <w:tab/>
            </w:r>
            <w:r w:rsidR="00037B2C">
              <w:rPr>
                <w:noProof/>
                <w:webHidden/>
              </w:rPr>
              <w:fldChar w:fldCharType="begin"/>
            </w:r>
            <w:r w:rsidR="00037B2C">
              <w:rPr>
                <w:noProof/>
                <w:webHidden/>
              </w:rPr>
              <w:instrText xml:space="preserve"> PAGEREF _Toc513202501 \h </w:instrText>
            </w:r>
            <w:r w:rsidR="00037B2C">
              <w:rPr>
                <w:noProof/>
                <w:webHidden/>
              </w:rPr>
            </w:r>
            <w:r w:rsidR="00037B2C">
              <w:rPr>
                <w:noProof/>
                <w:webHidden/>
              </w:rPr>
              <w:fldChar w:fldCharType="separate"/>
            </w:r>
            <w:r w:rsidR="00037B2C">
              <w:rPr>
                <w:noProof/>
                <w:webHidden/>
              </w:rPr>
              <w:t>23</w:t>
            </w:r>
            <w:r w:rsidR="00037B2C">
              <w:rPr>
                <w:noProof/>
                <w:webHidden/>
              </w:rPr>
              <w:fldChar w:fldCharType="end"/>
            </w:r>
          </w:hyperlink>
        </w:p>
        <w:p w14:paraId="41110736" w14:textId="5676CDB2"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02" w:history="1">
            <w:r w:rsidR="00037B2C" w:rsidRPr="003952ED">
              <w:rPr>
                <w:rStyle w:val="Hyperlink"/>
                <w:noProof/>
              </w:rPr>
              <w:t>Error Propagation:</w:t>
            </w:r>
            <w:r w:rsidR="00037B2C">
              <w:rPr>
                <w:noProof/>
                <w:webHidden/>
              </w:rPr>
              <w:tab/>
            </w:r>
            <w:r w:rsidR="00037B2C">
              <w:rPr>
                <w:noProof/>
                <w:webHidden/>
              </w:rPr>
              <w:fldChar w:fldCharType="begin"/>
            </w:r>
            <w:r w:rsidR="00037B2C">
              <w:rPr>
                <w:noProof/>
                <w:webHidden/>
              </w:rPr>
              <w:instrText xml:space="preserve"> PAGEREF _Toc513202502 \h </w:instrText>
            </w:r>
            <w:r w:rsidR="00037B2C">
              <w:rPr>
                <w:noProof/>
                <w:webHidden/>
              </w:rPr>
            </w:r>
            <w:r w:rsidR="00037B2C">
              <w:rPr>
                <w:noProof/>
                <w:webHidden/>
              </w:rPr>
              <w:fldChar w:fldCharType="separate"/>
            </w:r>
            <w:r w:rsidR="00037B2C">
              <w:rPr>
                <w:noProof/>
                <w:webHidden/>
              </w:rPr>
              <w:t>25</w:t>
            </w:r>
            <w:r w:rsidR="00037B2C">
              <w:rPr>
                <w:noProof/>
                <w:webHidden/>
              </w:rPr>
              <w:fldChar w:fldCharType="end"/>
            </w:r>
          </w:hyperlink>
        </w:p>
        <w:p w14:paraId="454E6D8C" w14:textId="2F465061"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03" w:history="1">
            <w:r w:rsidR="00037B2C" w:rsidRPr="003952ED">
              <w:rPr>
                <w:rStyle w:val="Hyperlink"/>
                <w:noProof/>
              </w:rPr>
              <w:t>Conclusions:</w:t>
            </w:r>
            <w:r w:rsidR="00037B2C">
              <w:rPr>
                <w:noProof/>
                <w:webHidden/>
              </w:rPr>
              <w:tab/>
            </w:r>
            <w:r w:rsidR="00037B2C">
              <w:rPr>
                <w:noProof/>
                <w:webHidden/>
              </w:rPr>
              <w:fldChar w:fldCharType="begin"/>
            </w:r>
            <w:r w:rsidR="00037B2C">
              <w:rPr>
                <w:noProof/>
                <w:webHidden/>
              </w:rPr>
              <w:instrText xml:space="preserve"> PAGEREF _Toc513202503 \h </w:instrText>
            </w:r>
            <w:r w:rsidR="00037B2C">
              <w:rPr>
                <w:noProof/>
                <w:webHidden/>
              </w:rPr>
            </w:r>
            <w:r w:rsidR="00037B2C">
              <w:rPr>
                <w:noProof/>
                <w:webHidden/>
              </w:rPr>
              <w:fldChar w:fldCharType="separate"/>
            </w:r>
            <w:r w:rsidR="00037B2C">
              <w:rPr>
                <w:noProof/>
                <w:webHidden/>
              </w:rPr>
              <w:t>26</w:t>
            </w:r>
            <w:r w:rsidR="00037B2C">
              <w:rPr>
                <w:noProof/>
                <w:webHidden/>
              </w:rPr>
              <w:fldChar w:fldCharType="end"/>
            </w:r>
          </w:hyperlink>
        </w:p>
        <w:p w14:paraId="6CCD5FE9" w14:textId="24DE9313"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04" w:history="1">
            <w:r w:rsidR="00037B2C" w:rsidRPr="003952ED">
              <w:rPr>
                <w:rStyle w:val="Hyperlink"/>
                <w:noProof/>
              </w:rPr>
              <w:t>ESS:</w:t>
            </w:r>
            <w:r w:rsidR="00037B2C">
              <w:rPr>
                <w:noProof/>
                <w:webHidden/>
              </w:rPr>
              <w:tab/>
            </w:r>
            <w:r w:rsidR="00037B2C">
              <w:rPr>
                <w:noProof/>
                <w:webHidden/>
              </w:rPr>
              <w:fldChar w:fldCharType="begin"/>
            </w:r>
            <w:r w:rsidR="00037B2C">
              <w:rPr>
                <w:noProof/>
                <w:webHidden/>
              </w:rPr>
              <w:instrText xml:space="preserve"> PAGEREF _Toc513202504 \h </w:instrText>
            </w:r>
            <w:r w:rsidR="00037B2C">
              <w:rPr>
                <w:noProof/>
                <w:webHidden/>
              </w:rPr>
            </w:r>
            <w:r w:rsidR="00037B2C">
              <w:rPr>
                <w:noProof/>
                <w:webHidden/>
              </w:rPr>
              <w:fldChar w:fldCharType="separate"/>
            </w:r>
            <w:r w:rsidR="00037B2C">
              <w:rPr>
                <w:noProof/>
                <w:webHidden/>
              </w:rPr>
              <w:t>27</w:t>
            </w:r>
            <w:r w:rsidR="00037B2C">
              <w:rPr>
                <w:noProof/>
                <w:webHidden/>
              </w:rPr>
              <w:fldChar w:fldCharType="end"/>
            </w:r>
          </w:hyperlink>
        </w:p>
        <w:p w14:paraId="1DE5557F" w14:textId="351601A4" w:rsidR="00037B2C" w:rsidRDefault="002E182A">
          <w:pPr>
            <w:pStyle w:val="TOC2"/>
            <w:rPr>
              <w:rFonts w:asciiTheme="minorHAnsi" w:eastAsiaTheme="minorEastAsia" w:hAnsiTheme="minorHAnsi" w:cstheme="minorBidi"/>
              <w:sz w:val="22"/>
              <w:szCs w:val="22"/>
            </w:rPr>
          </w:pPr>
          <w:hyperlink w:anchor="_Toc513202505" w:history="1">
            <w:r w:rsidR="00037B2C" w:rsidRPr="003952ED">
              <w:rPr>
                <w:rStyle w:val="Hyperlink"/>
              </w:rPr>
              <w:t>III: Experiment 3</w:t>
            </w:r>
            <w:r w:rsidR="00037B2C">
              <w:rPr>
                <w:webHidden/>
              </w:rPr>
              <w:tab/>
            </w:r>
            <w:r w:rsidR="00037B2C">
              <w:rPr>
                <w:webHidden/>
              </w:rPr>
              <w:fldChar w:fldCharType="begin"/>
            </w:r>
            <w:r w:rsidR="00037B2C">
              <w:rPr>
                <w:webHidden/>
              </w:rPr>
              <w:instrText xml:space="preserve"> PAGEREF _Toc513202505 \h </w:instrText>
            </w:r>
            <w:r w:rsidR="00037B2C">
              <w:rPr>
                <w:webHidden/>
              </w:rPr>
            </w:r>
            <w:r w:rsidR="00037B2C">
              <w:rPr>
                <w:webHidden/>
              </w:rPr>
              <w:fldChar w:fldCharType="separate"/>
            </w:r>
            <w:r w:rsidR="00037B2C">
              <w:rPr>
                <w:webHidden/>
              </w:rPr>
              <w:t>30</w:t>
            </w:r>
            <w:r w:rsidR="00037B2C">
              <w:rPr>
                <w:webHidden/>
              </w:rPr>
              <w:fldChar w:fldCharType="end"/>
            </w:r>
          </w:hyperlink>
        </w:p>
        <w:p w14:paraId="020DB9B0" w14:textId="5C53097F"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06" w:history="1">
            <w:r w:rsidR="00037B2C" w:rsidRPr="003952ED">
              <w:rPr>
                <w:rStyle w:val="Hyperlink"/>
                <w:noProof/>
              </w:rPr>
              <w:t>Goal:</w:t>
            </w:r>
            <w:r w:rsidR="00037B2C">
              <w:rPr>
                <w:noProof/>
                <w:webHidden/>
              </w:rPr>
              <w:tab/>
            </w:r>
            <w:r w:rsidR="00037B2C">
              <w:rPr>
                <w:noProof/>
                <w:webHidden/>
              </w:rPr>
              <w:fldChar w:fldCharType="begin"/>
            </w:r>
            <w:r w:rsidR="00037B2C">
              <w:rPr>
                <w:noProof/>
                <w:webHidden/>
              </w:rPr>
              <w:instrText xml:space="preserve"> PAGEREF _Toc513202506 \h </w:instrText>
            </w:r>
            <w:r w:rsidR="00037B2C">
              <w:rPr>
                <w:noProof/>
                <w:webHidden/>
              </w:rPr>
            </w:r>
            <w:r w:rsidR="00037B2C">
              <w:rPr>
                <w:noProof/>
                <w:webHidden/>
              </w:rPr>
              <w:fldChar w:fldCharType="separate"/>
            </w:r>
            <w:r w:rsidR="00037B2C">
              <w:rPr>
                <w:noProof/>
                <w:webHidden/>
              </w:rPr>
              <w:t>30</w:t>
            </w:r>
            <w:r w:rsidR="00037B2C">
              <w:rPr>
                <w:noProof/>
                <w:webHidden/>
              </w:rPr>
              <w:fldChar w:fldCharType="end"/>
            </w:r>
          </w:hyperlink>
        </w:p>
        <w:p w14:paraId="63995287" w14:textId="012D940B"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07" w:history="1">
            <w:r w:rsidR="00037B2C" w:rsidRPr="003952ED">
              <w:rPr>
                <w:rStyle w:val="Hyperlink"/>
                <w:noProof/>
              </w:rPr>
              <w:t>Setup:</w:t>
            </w:r>
            <w:r w:rsidR="00037B2C">
              <w:rPr>
                <w:noProof/>
                <w:webHidden/>
              </w:rPr>
              <w:tab/>
            </w:r>
            <w:r w:rsidR="00037B2C">
              <w:rPr>
                <w:noProof/>
                <w:webHidden/>
              </w:rPr>
              <w:fldChar w:fldCharType="begin"/>
            </w:r>
            <w:r w:rsidR="00037B2C">
              <w:rPr>
                <w:noProof/>
                <w:webHidden/>
              </w:rPr>
              <w:instrText xml:space="preserve"> PAGEREF _Toc513202507 \h </w:instrText>
            </w:r>
            <w:r w:rsidR="00037B2C">
              <w:rPr>
                <w:noProof/>
                <w:webHidden/>
              </w:rPr>
            </w:r>
            <w:r w:rsidR="00037B2C">
              <w:rPr>
                <w:noProof/>
                <w:webHidden/>
              </w:rPr>
              <w:fldChar w:fldCharType="separate"/>
            </w:r>
            <w:r w:rsidR="00037B2C">
              <w:rPr>
                <w:noProof/>
                <w:webHidden/>
              </w:rPr>
              <w:t>30</w:t>
            </w:r>
            <w:r w:rsidR="00037B2C">
              <w:rPr>
                <w:noProof/>
                <w:webHidden/>
              </w:rPr>
              <w:fldChar w:fldCharType="end"/>
            </w:r>
          </w:hyperlink>
        </w:p>
        <w:p w14:paraId="0BFFEABA" w14:textId="5BD401A7"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08" w:history="1">
            <w:r w:rsidR="00037B2C" w:rsidRPr="003952ED">
              <w:rPr>
                <w:rStyle w:val="Hyperlink"/>
                <w:noProof/>
              </w:rPr>
              <w:t>Method:</w:t>
            </w:r>
            <w:r w:rsidR="00037B2C">
              <w:rPr>
                <w:noProof/>
                <w:webHidden/>
              </w:rPr>
              <w:tab/>
            </w:r>
            <w:r w:rsidR="00037B2C">
              <w:rPr>
                <w:noProof/>
                <w:webHidden/>
              </w:rPr>
              <w:fldChar w:fldCharType="begin"/>
            </w:r>
            <w:r w:rsidR="00037B2C">
              <w:rPr>
                <w:noProof/>
                <w:webHidden/>
              </w:rPr>
              <w:instrText xml:space="preserve"> PAGEREF _Toc513202508 \h </w:instrText>
            </w:r>
            <w:r w:rsidR="00037B2C">
              <w:rPr>
                <w:noProof/>
                <w:webHidden/>
              </w:rPr>
            </w:r>
            <w:r w:rsidR="00037B2C">
              <w:rPr>
                <w:noProof/>
                <w:webHidden/>
              </w:rPr>
              <w:fldChar w:fldCharType="separate"/>
            </w:r>
            <w:r w:rsidR="00037B2C">
              <w:rPr>
                <w:noProof/>
                <w:webHidden/>
              </w:rPr>
              <w:t>32</w:t>
            </w:r>
            <w:r w:rsidR="00037B2C">
              <w:rPr>
                <w:noProof/>
                <w:webHidden/>
              </w:rPr>
              <w:fldChar w:fldCharType="end"/>
            </w:r>
          </w:hyperlink>
        </w:p>
        <w:p w14:paraId="73DC9857" w14:textId="38DC7F8D"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09" w:history="1">
            <w:r w:rsidR="00037B2C" w:rsidRPr="003952ED">
              <w:rPr>
                <w:rStyle w:val="Hyperlink"/>
                <w:noProof/>
              </w:rPr>
              <w:t>Experiment:</w:t>
            </w:r>
            <w:r w:rsidR="00037B2C">
              <w:rPr>
                <w:noProof/>
                <w:webHidden/>
              </w:rPr>
              <w:tab/>
            </w:r>
            <w:r w:rsidR="00037B2C">
              <w:rPr>
                <w:noProof/>
                <w:webHidden/>
              </w:rPr>
              <w:fldChar w:fldCharType="begin"/>
            </w:r>
            <w:r w:rsidR="00037B2C">
              <w:rPr>
                <w:noProof/>
                <w:webHidden/>
              </w:rPr>
              <w:instrText xml:space="preserve"> PAGEREF _Toc513202509 \h </w:instrText>
            </w:r>
            <w:r w:rsidR="00037B2C">
              <w:rPr>
                <w:noProof/>
                <w:webHidden/>
              </w:rPr>
            </w:r>
            <w:r w:rsidR="00037B2C">
              <w:rPr>
                <w:noProof/>
                <w:webHidden/>
              </w:rPr>
              <w:fldChar w:fldCharType="separate"/>
            </w:r>
            <w:r w:rsidR="00037B2C">
              <w:rPr>
                <w:noProof/>
                <w:webHidden/>
              </w:rPr>
              <w:t>32</w:t>
            </w:r>
            <w:r w:rsidR="00037B2C">
              <w:rPr>
                <w:noProof/>
                <w:webHidden/>
              </w:rPr>
              <w:fldChar w:fldCharType="end"/>
            </w:r>
          </w:hyperlink>
        </w:p>
        <w:p w14:paraId="70CD3957" w14:textId="13E676C9"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10" w:history="1">
            <w:r w:rsidR="00037B2C" w:rsidRPr="003952ED">
              <w:rPr>
                <w:rStyle w:val="Hyperlink"/>
                <w:noProof/>
              </w:rPr>
              <w:t>Results:</w:t>
            </w:r>
            <w:r w:rsidR="00037B2C">
              <w:rPr>
                <w:noProof/>
                <w:webHidden/>
              </w:rPr>
              <w:tab/>
            </w:r>
            <w:r w:rsidR="00037B2C">
              <w:rPr>
                <w:noProof/>
                <w:webHidden/>
              </w:rPr>
              <w:fldChar w:fldCharType="begin"/>
            </w:r>
            <w:r w:rsidR="00037B2C">
              <w:rPr>
                <w:noProof/>
                <w:webHidden/>
              </w:rPr>
              <w:instrText xml:space="preserve"> PAGEREF _Toc513202510 \h </w:instrText>
            </w:r>
            <w:r w:rsidR="00037B2C">
              <w:rPr>
                <w:noProof/>
                <w:webHidden/>
              </w:rPr>
            </w:r>
            <w:r w:rsidR="00037B2C">
              <w:rPr>
                <w:noProof/>
                <w:webHidden/>
              </w:rPr>
              <w:fldChar w:fldCharType="separate"/>
            </w:r>
            <w:r w:rsidR="00037B2C">
              <w:rPr>
                <w:noProof/>
                <w:webHidden/>
              </w:rPr>
              <w:t>34</w:t>
            </w:r>
            <w:r w:rsidR="00037B2C">
              <w:rPr>
                <w:noProof/>
                <w:webHidden/>
              </w:rPr>
              <w:fldChar w:fldCharType="end"/>
            </w:r>
          </w:hyperlink>
        </w:p>
        <w:p w14:paraId="0C1DA2A3" w14:textId="433BE965"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11" w:history="1">
            <w:r w:rsidR="00037B2C" w:rsidRPr="003952ED">
              <w:rPr>
                <w:rStyle w:val="Hyperlink"/>
                <w:noProof/>
              </w:rPr>
              <w:t>Error Propagation:</w:t>
            </w:r>
            <w:r w:rsidR="00037B2C">
              <w:rPr>
                <w:noProof/>
                <w:webHidden/>
              </w:rPr>
              <w:tab/>
            </w:r>
            <w:r w:rsidR="00037B2C">
              <w:rPr>
                <w:noProof/>
                <w:webHidden/>
              </w:rPr>
              <w:fldChar w:fldCharType="begin"/>
            </w:r>
            <w:r w:rsidR="00037B2C">
              <w:rPr>
                <w:noProof/>
                <w:webHidden/>
              </w:rPr>
              <w:instrText xml:space="preserve"> PAGEREF _Toc513202511 \h </w:instrText>
            </w:r>
            <w:r w:rsidR="00037B2C">
              <w:rPr>
                <w:noProof/>
                <w:webHidden/>
              </w:rPr>
            </w:r>
            <w:r w:rsidR="00037B2C">
              <w:rPr>
                <w:noProof/>
                <w:webHidden/>
              </w:rPr>
              <w:fldChar w:fldCharType="separate"/>
            </w:r>
            <w:r w:rsidR="00037B2C">
              <w:rPr>
                <w:noProof/>
                <w:webHidden/>
              </w:rPr>
              <w:t>35</w:t>
            </w:r>
            <w:r w:rsidR="00037B2C">
              <w:rPr>
                <w:noProof/>
                <w:webHidden/>
              </w:rPr>
              <w:fldChar w:fldCharType="end"/>
            </w:r>
          </w:hyperlink>
        </w:p>
        <w:p w14:paraId="67F50D92" w14:textId="14F7338B"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12" w:history="1">
            <w:r w:rsidR="00037B2C" w:rsidRPr="003952ED">
              <w:rPr>
                <w:rStyle w:val="Hyperlink"/>
                <w:noProof/>
              </w:rPr>
              <w:t>Conclusions:</w:t>
            </w:r>
            <w:r w:rsidR="00037B2C">
              <w:rPr>
                <w:noProof/>
                <w:webHidden/>
              </w:rPr>
              <w:tab/>
            </w:r>
            <w:r w:rsidR="00037B2C">
              <w:rPr>
                <w:noProof/>
                <w:webHidden/>
              </w:rPr>
              <w:fldChar w:fldCharType="begin"/>
            </w:r>
            <w:r w:rsidR="00037B2C">
              <w:rPr>
                <w:noProof/>
                <w:webHidden/>
              </w:rPr>
              <w:instrText xml:space="preserve"> PAGEREF _Toc513202512 \h </w:instrText>
            </w:r>
            <w:r w:rsidR="00037B2C">
              <w:rPr>
                <w:noProof/>
                <w:webHidden/>
              </w:rPr>
            </w:r>
            <w:r w:rsidR="00037B2C">
              <w:rPr>
                <w:noProof/>
                <w:webHidden/>
              </w:rPr>
              <w:fldChar w:fldCharType="separate"/>
            </w:r>
            <w:r w:rsidR="00037B2C">
              <w:rPr>
                <w:noProof/>
                <w:webHidden/>
              </w:rPr>
              <w:t>36</w:t>
            </w:r>
            <w:r w:rsidR="00037B2C">
              <w:rPr>
                <w:noProof/>
                <w:webHidden/>
              </w:rPr>
              <w:fldChar w:fldCharType="end"/>
            </w:r>
          </w:hyperlink>
        </w:p>
        <w:p w14:paraId="3F168962" w14:textId="19666DFB" w:rsidR="00037B2C" w:rsidRDefault="002E182A">
          <w:pPr>
            <w:pStyle w:val="TOC3"/>
            <w:tabs>
              <w:tab w:val="right" w:leader="dot" w:pos="9638"/>
            </w:tabs>
            <w:rPr>
              <w:rFonts w:asciiTheme="minorHAnsi" w:eastAsiaTheme="minorEastAsia" w:hAnsiTheme="minorHAnsi" w:cstheme="minorBidi"/>
              <w:noProof/>
              <w:sz w:val="22"/>
              <w:szCs w:val="22"/>
            </w:rPr>
          </w:pPr>
          <w:hyperlink w:anchor="_Toc513202513" w:history="1">
            <w:r w:rsidR="00037B2C" w:rsidRPr="003952ED">
              <w:rPr>
                <w:rStyle w:val="Hyperlink"/>
                <w:noProof/>
              </w:rPr>
              <w:t>ESS:</w:t>
            </w:r>
            <w:r w:rsidR="00037B2C">
              <w:rPr>
                <w:noProof/>
                <w:webHidden/>
              </w:rPr>
              <w:tab/>
            </w:r>
            <w:r w:rsidR="00037B2C">
              <w:rPr>
                <w:noProof/>
                <w:webHidden/>
              </w:rPr>
              <w:fldChar w:fldCharType="begin"/>
            </w:r>
            <w:r w:rsidR="00037B2C">
              <w:rPr>
                <w:noProof/>
                <w:webHidden/>
              </w:rPr>
              <w:instrText xml:space="preserve"> PAGEREF _Toc513202513 \h </w:instrText>
            </w:r>
            <w:r w:rsidR="00037B2C">
              <w:rPr>
                <w:noProof/>
                <w:webHidden/>
              </w:rPr>
            </w:r>
            <w:r w:rsidR="00037B2C">
              <w:rPr>
                <w:noProof/>
                <w:webHidden/>
              </w:rPr>
              <w:fldChar w:fldCharType="separate"/>
            </w:r>
            <w:r w:rsidR="00037B2C">
              <w:rPr>
                <w:noProof/>
                <w:webHidden/>
              </w:rPr>
              <w:t>37</w:t>
            </w:r>
            <w:r w:rsidR="00037B2C">
              <w:rPr>
                <w:noProof/>
                <w:webHidden/>
              </w:rPr>
              <w:fldChar w:fldCharType="end"/>
            </w:r>
          </w:hyperlink>
        </w:p>
        <w:p w14:paraId="5EA14B4B" w14:textId="799465AC" w:rsidR="00037B2C" w:rsidRDefault="002E182A">
          <w:pPr>
            <w:pStyle w:val="TOC2"/>
            <w:rPr>
              <w:rFonts w:asciiTheme="minorHAnsi" w:eastAsiaTheme="minorEastAsia" w:hAnsiTheme="minorHAnsi" w:cstheme="minorBidi"/>
              <w:sz w:val="22"/>
              <w:szCs w:val="22"/>
            </w:rPr>
          </w:pPr>
          <w:hyperlink w:anchor="_Toc513202514" w:history="1">
            <w:r w:rsidR="00037B2C" w:rsidRPr="003952ED">
              <w:rPr>
                <w:rStyle w:val="Hyperlink"/>
              </w:rPr>
              <w:t>IV: SEL Current Guide Design</w:t>
            </w:r>
            <w:r w:rsidR="00037B2C">
              <w:rPr>
                <w:webHidden/>
              </w:rPr>
              <w:tab/>
            </w:r>
            <w:r w:rsidR="00037B2C">
              <w:rPr>
                <w:webHidden/>
              </w:rPr>
              <w:fldChar w:fldCharType="begin"/>
            </w:r>
            <w:r w:rsidR="00037B2C">
              <w:rPr>
                <w:webHidden/>
              </w:rPr>
              <w:instrText xml:space="preserve"> PAGEREF _Toc513202514 \h </w:instrText>
            </w:r>
            <w:r w:rsidR="00037B2C">
              <w:rPr>
                <w:webHidden/>
              </w:rPr>
            </w:r>
            <w:r w:rsidR="00037B2C">
              <w:rPr>
                <w:webHidden/>
              </w:rPr>
              <w:fldChar w:fldCharType="separate"/>
            </w:r>
            <w:r w:rsidR="00037B2C">
              <w:rPr>
                <w:webHidden/>
              </w:rPr>
              <w:t>41</w:t>
            </w:r>
            <w:r w:rsidR="00037B2C">
              <w:rPr>
                <w:webHidden/>
              </w:rPr>
              <w:fldChar w:fldCharType="end"/>
            </w:r>
          </w:hyperlink>
        </w:p>
        <w:p w14:paraId="6FB1A77B" w14:textId="23AE9E04" w:rsidR="00F81F0B" w:rsidRDefault="00F81F0B">
          <w:r>
            <w:rPr>
              <w:b/>
              <w:bCs/>
              <w:noProof/>
            </w:rPr>
            <w:fldChar w:fldCharType="end"/>
          </w:r>
        </w:p>
      </w:sdtContent>
    </w:sdt>
    <w:p w14:paraId="084B9E96" w14:textId="083211B7" w:rsidR="00F81F0B" w:rsidRDefault="00F81F0B" w:rsidP="00B759E3">
      <w:pPr>
        <w:jc w:val="both"/>
        <w:rPr>
          <w:sz w:val="24"/>
          <w:szCs w:val="24"/>
        </w:rPr>
      </w:pPr>
    </w:p>
    <w:p w14:paraId="03DE4EC2" w14:textId="11210D8F" w:rsidR="00F81F0B" w:rsidRDefault="00F81F0B" w:rsidP="00B759E3">
      <w:pPr>
        <w:jc w:val="both"/>
        <w:rPr>
          <w:sz w:val="24"/>
          <w:szCs w:val="24"/>
        </w:rPr>
      </w:pPr>
    </w:p>
    <w:p w14:paraId="3C11F254" w14:textId="77777777" w:rsidR="00F81F0B" w:rsidRDefault="00F81F0B" w:rsidP="00B759E3">
      <w:pPr>
        <w:jc w:val="both"/>
        <w:rPr>
          <w:sz w:val="24"/>
          <w:szCs w:val="24"/>
        </w:rPr>
        <w:sectPr w:rsidR="00F81F0B" w:rsidSect="00316FDA">
          <w:pgSz w:w="12240" w:h="15840"/>
          <w:pgMar w:top="1440" w:right="1296" w:bottom="1440" w:left="1296" w:header="720" w:footer="720" w:gutter="0"/>
          <w:cols w:space="720"/>
          <w:docGrid w:linePitch="360"/>
        </w:sectPr>
      </w:pPr>
    </w:p>
    <w:p w14:paraId="3FB58371" w14:textId="34A5376E" w:rsidR="00374E12" w:rsidRDefault="00A754E5" w:rsidP="00A166B6">
      <w:pPr>
        <w:pStyle w:val="Heading1"/>
        <w:numPr>
          <w:ilvl w:val="0"/>
          <w:numId w:val="4"/>
        </w:numPr>
        <w:spacing w:before="0" w:line="276" w:lineRule="auto"/>
        <w:jc w:val="both"/>
        <w:rPr>
          <w:rFonts w:cs="Times New Roman"/>
          <w:szCs w:val="24"/>
        </w:rPr>
      </w:pPr>
      <w:bookmarkStart w:id="1" w:name="_Toc513202473"/>
      <w:r w:rsidRPr="00A166B6">
        <w:rPr>
          <w:rFonts w:cs="Times New Roman"/>
          <w:szCs w:val="24"/>
        </w:rPr>
        <w:lastRenderedPageBreak/>
        <w:t>Introduction</w:t>
      </w:r>
      <w:bookmarkEnd w:id="1"/>
    </w:p>
    <w:p w14:paraId="17FD0790" w14:textId="6BB36985" w:rsidR="00A54CCA" w:rsidRDefault="00084029" w:rsidP="00084029">
      <w:pPr>
        <w:rPr>
          <w:sz w:val="24"/>
          <w:szCs w:val="24"/>
        </w:rPr>
      </w:pPr>
      <w:r w:rsidRPr="00084029">
        <w:rPr>
          <w:sz w:val="24"/>
          <w:szCs w:val="24"/>
        </w:rPr>
        <w:t xml:space="preserve">To improve reliability, SEL products are not designed with moving components. In efforts to remain a market leader, </w:t>
      </w:r>
      <w:r w:rsidR="00A25ECB">
        <w:rPr>
          <w:sz w:val="24"/>
          <w:szCs w:val="24"/>
        </w:rPr>
        <w:t>SEL</w:t>
      </w:r>
      <w:r w:rsidRPr="00084029">
        <w:rPr>
          <w:sz w:val="24"/>
          <w:szCs w:val="24"/>
        </w:rPr>
        <w:t xml:space="preserve"> continually increase</w:t>
      </w:r>
      <w:r w:rsidR="00A25ECB">
        <w:rPr>
          <w:sz w:val="24"/>
          <w:szCs w:val="24"/>
        </w:rPr>
        <w:t>s</w:t>
      </w:r>
      <w:r w:rsidRPr="00084029">
        <w:rPr>
          <w:sz w:val="24"/>
          <w:szCs w:val="24"/>
        </w:rPr>
        <w:t xml:space="preserve"> pr</w:t>
      </w:r>
      <w:r w:rsidR="0032715B">
        <w:rPr>
          <w:sz w:val="24"/>
          <w:szCs w:val="24"/>
        </w:rPr>
        <w:t>ocessor speeds and attempts to pack more input/output</w:t>
      </w:r>
      <w:r w:rsidR="00FE0F97">
        <w:rPr>
          <w:sz w:val="24"/>
          <w:szCs w:val="24"/>
        </w:rPr>
        <w:t xml:space="preserve"> capabilities</w:t>
      </w:r>
      <w:r w:rsidRPr="00084029">
        <w:rPr>
          <w:sz w:val="24"/>
          <w:szCs w:val="24"/>
        </w:rPr>
        <w:t xml:space="preserve"> into </w:t>
      </w:r>
      <w:r w:rsidR="00A25ECB">
        <w:rPr>
          <w:sz w:val="24"/>
          <w:szCs w:val="24"/>
        </w:rPr>
        <w:t>their</w:t>
      </w:r>
      <w:r w:rsidR="00FE0F97">
        <w:rPr>
          <w:sz w:val="24"/>
          <w:szCs w:val="24"/>
        </w:rPr>
        <w:t xml:space="preserve"> products. For e</w:t>
      </w:r>
      <w:r w:rsidRPr="00084029">
        <w:rPr>
          <w:sz w:val="24"/>
          <w:szCs w:val="24"/>
        </w:rPr>
        <w:t>ach innovation</w:t>
      </w:r>
      <w:r w:rsidR="00FE0F97">
        <w:rPr>
          <w:sz w:val="24"/>
          <w:szCs w:val="24"/>
        </w:rPr>
        <w:t>,</w:t>
      </w:r>
      <w:r w:rsidRPr="00084029">
        <w:rPr>
          <w:sz w:val="24"/>
          <w:szCs w:val="24"/>
        </w:rPr>
        <w:t xml:space="preserve"> a cost of greater </w:t>
      </w:r>
      <w:r w:rsidR="0032715B">
        <w:rPr>
          <w:sz w:val="24"/>
          <w:szCs w:val="24"/>
        </w:rPr>
        <w:t>heat</w:t>
      </w:r>
      <w:r w:rsidRPr="00084029">
        <w:rPr>
          <w:sz w:val="24"/>
          <w:szCs w:val="24"/>
        </w:rPr>
        <w:t xml:space="preserve"> dissipation</w:t>
      </w:r>
      <w:r w:rsidR="00FE0F97">
        <w:rPr>
          <w:sz w:val="24"/>
          <w:szCs w:val="24"/>
        </w:rPr>
        <w:t xml:space="preserve"> ensues. W</w:t>
      </w:r>
      <w:r w:rsidRPr="00084029">
        <w:rPr>
          <w:sz w:val="24"/>
          <w:szCs w:val="24"/>
        </w:rPr>
        <w:t xml:space="preserve">hich </w:t>
      </w:r>
      <w:r w:rsidR="00FE0F97">
        <w:rPr>
          <w:sz w:val="24"/>
          <w:szCs w:val="24"/>
        </w:rPr>
        <w:t xml:space="preserve">creates many new and </w:t>
      </w:r>
      <w:r w:rsidR="0032715B">
        <w:rPr>
          <w:sz w:val="24"/>
          <w:szCs w:val="24"/>
        </w:rPr>
        <w:t>intensive</w:t>
      </w:r>
      <w:r w:rsidR="00FE0F97">
        <w:rPr>
          <w:sz w:val="24"/>
          <w:szCs w:val="24"/>
        </w:rPr>
        <w:t xml:space="preserve"> design</w:t>
      </w:r>
      <w:r w:rsidR="0032715B">
        <w:rPr>
          <w:sz w:val="24"/>
          <w:szCs w:val="24"/>
        </w:rPr>
        <w:t xml:space="preserve"> </w:t>
      </w:r>
      <w:r w:rsidRPr="00084029">
        <w:rPr>
          <w:sz w:val="24"/>
          <w:szCs w:val="24"/>
        </w:rPr>
        <w:t xml:space="preserve">challenges for mechanical engineers. </w:t>
      </w:r>
      <w:r w:rsidR="00A25ECB">
        <w:rPr>
          <w:sz w:val="24"/>
          <w:szCs w:val="24"/>
        </w:rPr>
        <w:t>SEL</w:t>
      </w:r>
      <w:r w:rsidRPr="00084029">
        <w:rPr>
          <w:sz w:val="24"/>
          <w:szCs w:val="24"/>
        </w:rPr>
        <w:t xml:space="preserve"> thermal solutions must be optimized for performance, reliability, manufacturability, and cost. With ever increasing </w:t>
      </w:r>
      <w:r w:rsidR="00FE0F97">
        <w:rPr>
          <w:sz w:val="24"/>
          <w:szCs w:val="24"/>
        </w:rPr>
        <w:t xml:space="preserve">heat </w:t>
      </w:r>
      <w:r w:rsidRPr="00084029">
        <w:rPr>
          <w:sz w:val="24"/>
          <w:szCs w:val="24"/>
        </w:rPr>
        <w:t xml:space="preserve">dissipation in </w:t>
      </w:r>
      <w:r w:rsidR="00A25ECB">
        <w:rPr>
          <w:sz w:val="24"/>
          <w:szCs w:val="24"/>
        </w:rPr>
        <w:t>SEL</w:t>
      </w:r>
      <w:r w:rsidRPr="00084029">
        <w:rPr>
          <w:sz w:val="24"/>
          <w:szCs w:val="24"/>
        </w:rPr>
        <w:t xml:space="preserve"> products, it is critical that </w:t>
      </w:r>
      <w:r w:rsidR="00A25ECB">
        <w:rPr>
          <w:sz w:val="24"/>
          <w:szCs w:val="24"/>
        </w:rPr>
        <w:t>they</w:t>
      </w:r>
      <w:r w:rsidRPr="00084029">
        <w:rPr>
          <w:sz w:val="24"/>
          <w:szCs w:val="24"/>
        </w:rPr>
        <w:t xml:space="preserve"> continue to invent new thermal management strategies which keep the product costs low. </w:t>
      </w:r>
    </w:p>
    <w:p w14:paraId="6B62D104" w14:textId="77777777" w:rsidR="00A54CCA" w:rsidRDefault="00A54CCA" w:rsidP="00084029">
      <w:pPr>
        <w:rPr>
          <w:sz w:val="24"/>
          <w:szCs w:val="24"/>
        </w:rPr>
      </w:pPr>
    </w:p>
    <w:p w14:paraId="414C4C74" w14:textId="72AD48A6" w:rsidR="00084029" w:rsidRDefault="00084029" w:rsidP="00084029">
      <w:pPr>
        <w:rPr>
          <w:sz w:val="24"/>
          <w:szCs w:val="24"/>
        </w:rPr>
      </w:pPr>
      <w:r w:rsidRPr="00084029">
        <w:rPr>
          <w:sz w:val="24"/>
          <w:szCs w:val="24"/>
        </w:rPr>
        <w:t xml:space="preserve">Many Printed Circuit Boards (PCBs) are mounted to aluminum trays and installed in </w:t>
      </w:r>
      <w:r w:rsidR="00A25ECB">
        <w:rPr>
          <w:sz w:val="24"/>
          <w:szCs w:val="24"/>
        </w:rPr>
        <w:t>their</w:t>
      </w:r>
      <w:r w:rsidRPr="00084029">
        <w:rPr>
          <w:sz w:val="24"/>
          <w:szCs w:val="24"/>
        </w:rPr>
        <w:t xml:space="preserve"> products using card guides. In addition to being highly repeatable and easily re</w:t>
      </w:r>
      <w:r w:rsidR="00FE0F97">
        <w:rPr>
          <w:sz w:val="24"/>
          <w:szCs w:val="24"/>
        </w:rPr>
        <w:t>-</w:t>
      </w:r>
      <w:r w:rsidRPr="00084029">
        <w:rPr>
          <w:sz w:val="24"/>
          <w:szCs w:val="24"/>
        </w:rPr>
        <w:t>workable for the manufacturing floor, this tray provides a convenient heat sink for PCB components. Unfortunately, the current card guides are not effective thermal conduits. Tray temperatures typically hover between 10 – 15 °C above external chassis temperatures. A thermally conductive card guide is needed to close this temperature gap and reduce component temperatures throughout the product.</w:t>
      </w:r>
      <w:r w:rsidR="00FE0F97">
        <w:rPr>
          <w:sz w:val="24"/>
          <w:szCs w:val="24"/>
        </w:rPr>
        <w:t xml:space="preserve"> SEL has presented the team with a goal of creating a guide with a net thermal resistance of 1 </w:t>
      </w:r>
      <w:r w:rsidR="00FE0F97" w:rsidRPr="00084029">
        <w:rPr>
          <w:sz w:val="24"/>
          <w:szCs w:val="24"/>
        </w:rPr>
        <w:t>°C</w:t>
      </w:r>
      <w:r w:rsidR="00FE0F97">
        <w:rPr>
          <w:sz w:val="24"/>
          <w:szCs w:val="24"/>
        </w:rPr>
        <w:t xml:space="preserve"> /W.</w:t>
      </w:r>
      <w:r w:rsidR="00804BFA">
        <w:rPr>
          <w:sz w:val="24"/>
          <w:szCs w:val="24"/>
        </w:rPr>
        <w:t xml:space="preserve"> This report outlines our experimental and simulation processes as well as outlines a perspective guide design created from these processes.</w:t>
      </w:r>
    </w:p>
    <w:p w14:paraId="78CCE73F" w14:textId="77777777" w:rsidR="0024208F" w:rsidRPr="00084029" w:rsidRDefault="0024208F" w:rsidP="00084029">
      <w:pPr>
        <w:rPr>
          <w:sz w:val="24"/>
          <w:szCs w:val="24"/>
        </w:rPr>
      </w:pPr>
    </w:p>
    <w:p w14:paraId="6439E51E" w14:textId="28735FC3" w:rsidR="00D73C32" w:rsidRDefault="00D73C32" w:rsidP="005A6705">
      <w:pPr>
        <w:pStyle w:val="Heading1"/>
        <w:keepLines w:val="0"/>
        <w:numPr>
          <w:ilvl w:val="0"/>
          <w:numId w:val="4"/>
        </w:numPr>
        <w:spacing w:before="120" w:after="120"/>
        <w:jc w:val="both"/>
        <w:rPr>
          <w:rFonts w:cs="Times New Roman"/>
          <w:szCs w:val="24"/>
        </w:rPr>
      </w:pPr>
      <w:bookmarkStart w:id="2" w:name="_Toc513202474"/>
      <w:r w:rsidRPr="00A166B6">
        <w:rPr>
          <w:rFonts w:cs="Times New Roman"/>
          <w:szCs w:val="24"/>
        </w:rPr>
        <w:t>Experimental Methods</w:t>
      </w:r>
      <w:bookmarkEnd w:id="2"/>
    </w:p>
    <w:p w14:paraId="6D2D73BC" w14:textId="227A61DB" w:rsidR="00A54CCA" w:rsidRDefault="00A54CCA" w:rsidP="00A54CCA">
      <w:pPr>
        <w:rPr>
          <w:sz w:val="24"/>
          <w:szCs w:val="24"/>
        </w:rPr>
      </w:pPr>
      <w:r>
        <w:rPr>
          <w:sz w:val="24"/>
          <w:szCs w:val="24"/>
        </w:rPr>
        <w:t xml:space="preserve">Physical experiments were performed in order to </w:t>
      </w:r>
      <w:r w:rsidR="003D5E95">
        <w:rPr>
          <w:sz w:val="24"/>
          <w:szCs w:val="24"/>
        </w:rPr>
        <w:t>guide our input variables in</w:t>
      </w:r>
      <w:r>
        <w:rPr>
          <w:sz w:val="24"/>
          <w:szCs w:val="24"/>
        </w:rPr>
        <w:t xml:space="preserve"> SolidWorks (SW) </w:t>
      </w:r>
      <w:r w:rsidR="003D5E95">
        <w:rPr>
          <w:sz w:val="24"/>
          <w:szCs w:val="24"/>
        </w:rPr>
        <w:t>simulations</w:t>
      </w:r>
      <w:r>
        <w:rPr>
          <w:sz w:val="24"/>
          <w:szCs w:val="24"/>
        </w:rPr>
        <w:t>. These experiments were performed in conditions that could be replicated in SW</w:t>
      </w:r>
      <w:r w:rsidR="00354C7B">
        <w:rPr>
          <w:sz w:val="24"/>
          <w:szCs w:val="24"/>
        </w:rPr>
        <w:t>,</w:t>
      </w:r>
      <w:r>
        <w:rPr>
          <w:sz w:val="24"/>
          <w:szCs w:val="24"/>
        </w:rPr>
        <w:t xml:space="preserve"> and al</w:t>
      </w:r>
      <w:r w:rsidR="009A02A7">
        <w:rPr>
          <w:sz w:val="24"/>
          <w:szCs w:val="24"/>
        </w:rPr>
        <w:t xml:space="preserve">lowed for a factor of safety to </w:t>
      </w:r>
      <w:r w:rsidR="00354C7B">
        <w:rPr>
          <w:sz w:val="24"/>
          <w:szCs w:val="24"/>
        </w:rPr>
        <w:t>be defined when comparing a simulation to reality. This factor of safety could be worked in to the process of moving from a SW model to a physical model</w:t>
      </w:r>
      <w:r w:rsidR="009A02A7">
        <w:rPr>
          <w:sz w:val="24"/>
          <w:szCs w:val="24"/>
        </w:rPr>
        <w:t>.</w:t>
      </w:r>
      <w:r w:rsidR="00804BFA">
        <w:rPr>
          <w:sz w:val="24"/>
          <w:szCs w:val="24"/>
        </w:rPr>
        <w:t xml:space="preserve"> </w:t>
      </w:r>
    </w:p>
    <w:p w14:paraId="0B2C8FFC" w14:textId="77777777" w:rsidR="0024208F" w:rsidRPr="00A54CCA" w:rsidRDefault="0024208F" w:rsidP="00A54CCA">
      <w:pPr>
        <w:rPr>
          <w:sz w:val="24"/>
          <w:szCs w:val="24"/>
        </w:rPr>
      </w:pPr>
    </w:p>
    <w:p w14:paraId="1C178BB0" w14:textId="1C226066" w:rsidR="00BE32C6" w:rsidRDefault="00084029" w:rsidP="005A6705">
      <w:pPr>
        <w:pStyle w:val="Heading2"/>
        <w:numPr>
          <w:ilvl w:val="1"/>
          <w:numId w:val="5"/>
        </w:numPr>
        <w:spacing w:before="120" w:after="120"/>
        <w:jc w:val="both"/>
        <w:rPr>
          <w:rFonts w:cs="Times New Roman"/>
          <w:szCs w:val="24"/>
        </w:rPr>
      </w:pPr>
      <w:bookmarkStart w:id="3" w:name="_Toc513202475"/>
      <w:r>
        <w:rPr>
          <w:rFonts w:cs="Times New Roman"/>
          <w:szCs w:val="24"/>
        </w:rPr>
        <w:t>Thermal Analysis</w:t>
      </w:r>
      <w:bookmarkEnd w:id="3"/>
    </w:p>
    <w:p w14:paraId="7CAE2B60" w14:textId="7D9B1DBA" w:rsidR="0024208F" w:rsidRDefault="0024208F" w:rsidP="0049084F">
      <w:pPr>
        <w:rPr>
          <w:sz w:val="24"/>
        </w:rPr>
      </w:pPr>
      <w:r>
        <w:rPr>
          <w:sz w:val="24"/>
        </w:rPr>
        <w:t>Uncertainty</w:t>
      </w:r>
      <w:r w:rsidR="00F25102">
        <w:rPr>
          <w:sz w:val="24"/>
        </w:rPr>
        <w:t xml:space="preserve"> analysis was a large porti</w:t>
      </w:r>
      <w:r>
        <w:rPr>
          <w:sz w:val="24"/>
        </w:rPr>
        <w:t>on of our experimental process, b</w:t>
      </w:r>
      <w:r w:rsidR="00F25102">
        <w:rPr>
          <w:sz w:val="24"/>
        </w:rPr>
        <w:t xml:space="preserve">ecause of the lack accuracy that </w:t>
      </w:r>
      <w:r w:rsidR="0032715B">
        <w:rPr>
          <w:sz w:val="24"/>
        </w:rPr>
        <w:t>our thermocouples were c</w:t>
      </w:r>
      <w:r w:rsidR="00F25102">
        <w:rPr>
          <w:sz w:val="24"/>
        </w:rPr>
        <w:t>apable of, we used the SolidWorks add in Flow Simulation. This allowed us to use known variables to isolate unknowns and solve for them.</w:t>
      </w:r>
      <w:r w:rsidR="008B34B2">
        <w:rPr>
          <w:sz w:val="24"/>
        </w:rPr>
        <w:t xml:space="preserve"> When a model was created that accurately showed the results that were seen from the physical experiment, we could use the model to measure other variables that would otherwise be impossible to measure in the lab.</w:t>
      </w:r>
    </w:p>
    <w:p w14:paraId="78A065FC" w14:textId="6375F009" w:rsidR="002E2D1C" w:rsidRDefault="002E2D1C" w:rsidP="0049084F">
      <w:pPr>
        <w:rPr>
          <w:sz w:val="24"/>
        </w:rPr>
      </w:pPr>
    </w:p>
    <w:p w14:paraId="4662A308" w14:textId="0AE53ED9" w:rsidR="003D5E95" w:rsidRDefault="002E2D1C" w:rsidP="0049084F">
      <w:pPr>
        <w:rPr>
          <w:sz w:val="24"/>
        </w:rPr>
      </w:pPr>
      <w:r>
        <w:rPr>
          <w:sz w:val="24"/>
        </w:rPr>
        <w:t>Before we could make large forward strides in our computer simulations, there was a process of project learning that had to be completed. When a model was created that the team deemed accurate, it would be checked by the team sponsors at SEL and they would help redirect the team to make the model more accurate. Since the Flow Simulation software is complicated and quite sensitive to initial set up, this turned into a longer process than was planned for. By the end of this process the team was confident that the results calculated were accurate.</w:t>
      </w:r>
    </w:p>
    <w:p w14:paraId="17A8C43B" w14:textId="77777777" w:rsidR="0024208F" w:rsidRDefault="0024208F" w:rsidP="0049084F">
      <w:pPr>
        <w:rPr>
          <w:sz w:val="24"/>
        </w:rPr>
      </w:pPr>
    </w:p>
    <w:p w14:paraId="0D1BB8CA" w14:textId="33DED815" w:rsidR="00D73C32" w:rsidRDefault="00084029" w:rsidP="005A6705">
      <w:pPr>
        <w:pStyle w:val="Heading2"/>
        <w:numPr>
          <w:ilvl w:val="1"/>
          <w:numId w:val="5"/>
        </w:numPr>
        <w:spacing w:before="120" w:after="120"/>
        <w:jc w:val="both"/>
        <w:rPr>
          <w:rFonts w:cs="Times New Roman"/>
          <w:szCs w:val="24"/>
        </w:rPr>
      </w:pPr>
      <w:bookmarkStart w:id="4" w:name="_Toc513202476"/>
      <w:r>
        <w:rPr>
          <w:rFonts w:cs="Times New Roman"/>
          <w:szCs w:val="24"/>
        </w:rPr>
        <w:t>Experimental Setup</w:t>
      </w:r>
      <w:bookmarkEnd w:id="4"/>
    </w:p>
    <w:p w14:paraId="5C12F3CA" w14:textId="7895F198" w:rsidR="00E45A16" w:rsidRDefault="00E45A16" w:rsidP="0049084F">
      <w:pPr>
        <w:rPr>
          <w:sz w:val="24"/>
        </w:rPr>
      </w:pPr>
      <w:r>
        <w:rPr>
          <w:sz w:val="24"/>
        </w:rPr>
        <w:t>The experimental setup used for the thermal analysis consisted of sheet metal test specimens that were heated by dale resistors with thermocouples placed at various points on the test specimens. The fixture is placed inside of a bell jar (vacuum chamber) to reduce the effects of convection. Thermocouple readers were used to take the measurements</w:t>
      </w:r>
      <w:r w:rsidR="00A8397E">
        <w:rPr>
          <w:sz w:val="24"/>
        </w:rPr>
        <w:t xml:space="preserve"> from K-type thermocouples</w:t>
      </w:r>
      <w:r>
        <w:rPr>
          <w:sz w:val="24"/>
        </w:rPr>
        <w:t xml:space="preserve"> and temperatures were recorded</w:t>
      </w:r>
      <w:r w:rsidR="00A8397E">
        <w:rPr>
          <w:sz w:val="24"/>
        </w:rPr>
        <w:t xml:space="preserve"> manually and periodically</w:t>
      </w:r>
      <w:r>
        <w:rPr>
          <w:sz w:val="24"/>
        </w:rPr>
        <w:t xml:space="preserve"> until the fixture reached steady state.</w:t>
      </w:r>
    </w:p>
    <w:p w14:paraId="34F2B494" w14:textId="387543BC" w:rsidR="00E45A16" w:rsidRDefault="009F22C9" w:rsidP="009F22C9">
      <w:pPr>
        <w:jc w:val="center"/>
        <w:rPr>
          <w:sz w:val="24"/>
        </w:rPr>
      </w:pPr>
      <w:r w:rsidRPr="009F22C9">
        <w:rPr>
          <w:noProof/>
          <w:sz w:val="24"/>
        </w:rPr>
        <w:lastRenderedPageBreak/>
        <w:drawing>
          <wp:inline distT="0" distB="0" distL="0" distR="0" wp14:anchorId="4054CFD4" wp14:editId="4DEE426F">
            <wp:extent cx="3234125" cy="2425594"/>
            <wp:effectExtent l="4445" t="0" r="8890" b="8890"/>
            <wp:docPr id="7" name="Picture 7" descr="S:\Engineering\SeniorDesign\- Senior Design\2017-2018\CTB\Experiment 3 2_14_18\Setup\Pic\20180416_13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gineering\SeniorDesign\- Senior Design\2017-2018\CTB\Experiment 3 2_14_18\Setup\Pic\20180416_1302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47723" cy="2435792"/>
                    </a:xfrm>
                    <a:prstGeom prst="rect">
                      <a:avLst/>
                    </a:prstGeom>
                    <a:noFill/>
                    <a:ln>
                      <a:noFill/>
                    </a:ln>
                  </pic:spPr>
                </pic:pic>
              </a:graphicData>
            </a:graphic>
          </wp:inline>
        </w:drawing>
      </w:r>
    </w:p>
    <w:p w14:paraId="05B46109" w14:textId="484826FB" w:rsidR="009F22C9" w:rsidRDefault="00CE6AD6" w:rsidP="009F22C9">
      <w:pPr>
        <w:jc w:val="center"/>
        <w:rPr>
          <w:sz w:val="16"/>
          <w:szCs w:val="16"/>
        </w:rPr>
      </w:pPr>
      <w:r>
        <w:rPr>
          <w:sz w:val="16"/>
          <w:szCs w:val="16"/>
        </w:rPr>
        <w:t>Figure 1</w:t>
      </w:r>
      <w:r w:rsidR="009F22C9">
        <w:rPr>
          <w:sz w:val="16"/>
          <w:szCs w:val="16"/>
        </w:rPr>
        <w:t>: Experimental setup with bell jar</w:t>
      </w:r>
    </w:p>
    <w:p w14:paraId="2CF14955" w14:textId="0FC64523" w:rsidR="009F22C9" w:rsidRDefault="009F22C9" w:rsidP="00801347">
      <w:pPr>
        <w:rPr>
          <w:sz w:val="24"/>
        </w:rPr>
      </w:pPr>
    </w:p>
    <w:p w14:paraId="1C73CD23" w14:textId="2C93AEFA" w:rsidR="00D73C32" w:rsidRDefault="00E45A16" w:rsidP="0024208F">
      <w:pPr>
        <w:rPr>
          <w:sz w:val="24"/>
        </w:rPr>
      </w:pPr>
      <w:r>
        <w:rPr>
          <w:sz w:val="24"/>
        </w:rPr>
        <w:t xml:space="preserve">The test specimens used in this experiment were 2 in wide and 6 in long. The material and thickness varied based on the specimen. </w:t>
      </w:r>
      <w:r w:rsidR="0024208F">
        <w:rPr>
          <w:sz w:val="24"/>
        </w:rPr>
        <w:t>For specific experiment setups, see the appendix.</w:t>
      </w:r>
    </w:p>
    <w:p w14:paraId="38AC6E3C" w14:textId="77777777" w:rsidR="00354C7B" w:rsidRPr="0024208F" w:rsidRDefault="00354C7B" w:rsidP="0024208F">
      <w:pPr>
        <w:rPr>
          <w:sz w:val="24"/>
        </w:rPr>
      </w:pPr>
    </w:p>
    <w:p w14:paraId="13F85D98" w14:textId="2EF24D79" w:rsidR="00354C7B" w:rsidRDefault="00354C7B" w:rsidP="00354C7B">
      <w:pPr>
        <w:pStyle w:val="Heading2"/>
        <w:numPr>
          <w:ilvl w:val="1"/>
          <w:numId w:val="5"/>
        </w:numPr>
      </w:pPr>
      <w:bookmarkStart w:id="5" w:name="_Toc513202477"/>
      <w:r>
        <w:t>Experimental Calculations</w:t>
      </w:r>
      <w:bookmarkEnd w:id="5"/>
    </w:p>
    <w:p w14:paraId="2092E776" w14:textId="1D124BEC" w:rsidR="00A8397E" w:rsidRDefault="00A8397E" w:rsidP="00A8397E"/>
    <w:p w14:paraId="33FBC272" w14:textId="0A08D75E" w:rsidR="00AE62AA" w:rsidRDefault="00A8397E" w:rsidP="00A8397E">
      <w:pPr>
        <w:rPr>
          <w:sz w:val="24"/>
        </w:rPr>
      </w:pPr>
      <w:r w:rsidRPr="00EB2D78">
        <w:rPr>
          <w:sz w:val="24"/>
        </w:rPr>
        <w:t>Using the equation for the rate of conductive heat transfer and the equation for thermal resistance through a material the net resis</w:t>
      </w:r>
      <w:r w:rsidR="00AE62AA" w:rsidRPr="00EB2D78">
        <w:rPr>
          <w:sz w:val="24"/>
        </w:rPr>
        <w:t>tance of the guide can be found, their respective equations can be found below:</w:t>
      </w:r>
    </w:p>
    <w:p w14:paraId="103ADC3C" w14:textId="77777777" w:rsidR="00FC3002" w:rsidRPr="00DF33F6" w:rsidRDefault="00FC3002" w:rsidP="00A8397E">
      <w:pPr>
        <w:rPr>
          <w:sz w:val="24"/>
        </w:rPr>
      </w:pPr>
    </w:p>
    <w:p w14:paraId="2D0C0640" w14:textId="6F04ADD4" w:rsidR="00AE62AA" w:rsidRPr="00FC3002" w:rsidRDefault="002E182A" w:rsidP="00A8397E">
      <w:pPr>
        <w:rPr>
          <w:sz w:val="22"/>
        </w:rPr>
      </w:pPr>
      <m:oMathPara>
        <m:oMath>
          <m:acc>
            <m:accPr>
              <m:chr m:val="̇"/>
              <m:ctrlPr>
                <w:rPr>
                  <w:rFonts w:ascii="Cambria Math" w:hAnsi="Cambria Math"/>
                  <w:i/>
                  <w:sz w:val="22"/>
                </w:rPr>
              </m:ctrlPr>
            </m:accPr>
            <m:e>
              <m:r>
                <w:rPr>
                  <w:rFonts w:ascii="Cambria Math" w:hAnsi="Cambria Math"/>
                  <w:sz w:val="22"/>
                </w:rPr>
                <m:t>Q</m:t>
              </m:r>
            </m:e>
          </m:acc>
          <m:r>
            <w:rPr>
              <w:rFonts w:ascii="Cambria Math" w:hAnsi="Cambria Math"/>
              <w:sz w:val="22"/>
            </w:rPr>
            <m:t>=</m:t>
          </m:r>
          <m:f>
            <m:fPr>
              <m:ctrlPr>
                <w:rPr>
                  <w:rFonts w:ascii="Cambria Math" w:hAnsi="Cambria Math"/>
                  <w:i/>
                  <w:sz w:val="22"/>
                </w:rPr>
              </m:ctrlPr>
            </m:fPr>
            <m:num>
              <m:r>
                <w:rPr>
                  <w:rFonts w:ascii="Cambria Math" w:hAnsi="Cambria Math"/>
                  <w:sz w:val="22"/>
                </w:rPr>
                <m:t>∆T</m:t>
              </m:r>
            </m:num>
            <m:den>
              <m:r>
                <w:rPr>
                  <w:rFonts w:ascii="Cambria Math" w:hAnsi="Cambria Math"/>
                  <w:sz w:val="22"/>
                </w:rPr>
                <m:t>R</m:t>
              </m:r>
            </m:den>
          </m:f>
          <m:r>
            <w:rPr>
              <w:rFonts w:ascii="Cambria Math" w:hAnsi="Cambria Math"/>
              <w:sz w:val="22"/>
            </w:rPr>
            <m:t xml:space="preserve">                          R=</m:t>
          </m:r>
          <m:f>
            <m:fPr>
              <m:ctrlPr>
                <w:rPr>
                  <w:rFonts w:ascii="Cambria Math" w:hAnsi="Cambria Math"/>
                  <w:i/>
                  <w:sz w:val="22"/>
                </w:rPr>
              </m:ctrlPr>
            </m:fPr>
            <m:num>
              <m:r>
                <w:rPr>
                  <w:rFonts w:ascii="Cambria Math" w:hAnsi="Cambria Math"/>
                  <w:sz w:val="22"/>
                </w:rPr>
                <m:t>L</m:t>
              </m:r>
            </m:num>
            <m:den>
              <m:r>
                <w:rPr>
                  <w:rFonts w:ascii="Cambria Math" w:hAnsi="Cambria Math"/>
                  <w:sz w:val="22"/>
                </w:rPr>
                <m:t>kA</m:t>
              </m:r>
            </m:den>
          </m:f>
        </m:oMath>
      </m:oMathPara>
    </w:p>
    <w:p w14:paraId="218D9D79" w14:textId="77777777" w:rsidR="00FC3002" w:rsidRPr="00AE62AA" w:rsidRDefault="00FC3002" w:rsidP="00A8397E">
      <w:pPr>
        <w:rPr>
          <w:sz w:val="22"/>
        </w:rPr>
      </w:pPr>
    </w:p>
    <w:p w14:paraId="5143CB40" w14:textId="77FA0B56" w:rsidR="00AE62AA" w:rsidRDefault="00AE62AA" w:rsidP="00A8397E">
      <w:pPr>
        <w:rPr>
          <w:sz w:val="24"/>
        </w:rPr>
      </w:pPr>
      <w:r w:rsidRPr="00EB2D78">
        <w:rPr>
          <w:sz w:val="24"/>
        </w:rPr>
        <w:t xml:space="preserve">Where </w:t>
      </w:r>
      <m:oMath>
        <m:acc>
          <m:accPr>
            <m:chr m:val="̇"/>
            <m:ctrlPr>
              <w:rPr>
                <w:rFonts w:ascii="Cambria Math" w:hAnsi="Cambria Math"/>
                <w:i/>
                <w:sz w:val="24"/>
              </w:rPr>
            </m:ctrlPr>
          </m:accPr>
          <m:e>
            <m:r>
              <w:rPr>
                <w:rFonts w:ascii="Cambria Math" w:hAnsi="Cambria Math"/>
                <w:sz w:val="24"/>
              </w:rPr>
              <m:t>Q</m:t>
            </m:r>
          </m:e>
        </m:acc>
      </m:oMath>
      <w:r w:rsidRPr="00EB2D78">
        <w:rPr>
          <w:sz w:val="24"/>
        </w:rPr>
        <w:t xml:space="preserve"> is the conductive power at a specific reference point</w:t>
      </w:r>
      <w:r w:rsidR="00EB2D78">
        <w:rPr>
          <w:sz w:val="24"/>
        </w:rPr>
        <w:t xml:space="preserve">, </w:t>
      </w:r>
      <m:oMath>
        <m:r>
          <w:rPr>
            <w:rFonts w:ascii="Cambria Math" w:hAnsi="Cambria Math"/>
            <w:sz w:val="24"/>
          </w:rPr>
          <m:t>∆T</m:t>
        </m:r>
      </m:oMath>
      <w:r w:rsidRPr="00EB2D78">
        <w:rPr>
          <w:sz w:val="24"/>
        </w:rPr>
        <w:t xml:space="preserve"> </w:t>
      </w:r>
      <w:r w:rsidR="00EB2D78">
        <w:rPr>
          <w:sz w:val="24"/>
        </w:rPr>
        <w:t xml:space="preserve">is the temperature difference between two thermocouples, and </w:t>
      </w:r>
      <m:oMath>
        <m:r>
          <w:rPr>
            <w:rFonts w:ascii="Cambria Math" w:hAnsi="Cambria Math"/>
            <w:sz w:val="24"/>
          </w:rPr>
          <m:t>R</m:t>
        </m:r>
      </m:oMath>
      <w:r w:rsidR="00EB2D78">
        <w:rPr>
          <w:sz w:val="24"/>
        </w:rPr>
        <w:t xml:space="preserve"> is the thermal resistance between the same thermocouples. </w:t>
      </w:r>
      <m:oMath>
        <m:r>
          <w:rPr>
            <w:rFonts w:ascii="Cambria Math" w:hAnsi="Cambria Math"/>
            <w:sz w:val="24"/>
          </w:rPr>
          <m:t>L</m:t>
        </m:r>
      </m:oMath>
      <w:r w:rsidR="00EB2D78">
        <w:rPr>
          <w:sz w:val="24"/>
        </w:rPr>
        <w:t xml:space="preserve"> is the length between the two thermocouples, </w:t>
      </w:r>
      <m:oMath>
        <m:r>
          <w:rPr>
            <w:rFonts w:ascii="Cambria Math" w:hAnsi="Cambria Math"/>
            <w:sz w:val="24"/>
          </w:rPr>
          <m:t>k</m:t>
        </m:r>
      </m:oMath>
      <w:r w:rsidR="00EB2D78">
        <w:rPr>
          <w:sz w:val="24"/>
        </w:rPr>
        <w:t xml:space="preserve"> is the thermal conductivity of the material, and </w:t>
      </w:r>
      <m:oMath>
        <m:r>
          <w:rPr>
            <w:rFonts w:ascii="Cambria Math" w:hAnsi="Cambria Math"/>
            <w:sz w:val="24"/>
          </w:rPr>
          <m:t>A</m:t>
        </m:r>
      </m:oMath>
      <w:r w:rsidR="00895A99">
        <w:rPr>
          <w:sz w:val="24"/>
        </w:rPr>
        <w:t xml:space="preserve"> is the cross-sectional area of the material.</w:t>
      </w:r>
      <w:r w:rsidR="000C1E57">
        <w:rPr>
          <w:sz w:val="24"/>
        </w:rPr>
        <w:t xml:space="preserve"> Once the conductive power was found at a point the equation can be arranged to:</w:t>
      </w:r>
    </w:p>
    <w:p w14:paraId="4E91D8DA" w14:textId="77777777" w:rsidR="00FC3002" w:rsidRDefault="00FC3002" w:rsidP="00A8397E">
      <w:pPr>
        <w:rPr>
          <w:sz w:val="24"/>
        </w:rPr>
      </w:pPr>
    </w:p>
    <w:p w14:paraId="1B0BC3D6" w14:textId="07FDE0A2" w:rsidR="000C1E57" w:rsidRPr="00FC3002" w:rsidRDefault="000C1E57" w:rsidP="00A8397E">
      <w:pPr>
        <w:rPr>
          <w:sz w:val="24"/>
        </w:rPr>
      </w:pPr>
      <m:oMathPara>
        <m:oMath>
          <m:r>
            <w:rPr>
              <w:rFonts w:ascii="Cambria Math" w:hAnsi="Cambria Math"/>
              <w:sz w:val="24"/>
            </w:rPr>
            <m:t>R=</m:t>
          </m:r>
          <m:f>
            <m:fPr>
              <m:ctrlPr>
                <w:rPr>
                  <w:rFonts w:ascii="Cambria Math" w:hAnsi="Cambria Math"/>
                  <w:i/>
                  <w:sz w:val="24"/>
                </w:rPr>
              </m:ctrlPr>
            </m:fPr>
            <m:num>
              <m:r>
                <w:rPr>
                  <w:rFonts w:ascii="Cambria Math" w:hAnsi="Cambria Math"/>
                  <w:sz w:val="24"/>
                </w:rPr>
                <m:t>∆T</m:t>
              </m:r>
            </m:num>
            <m:den>
              <m:acc>
                <m:accPr>
                  <m:chr m:val="̇"/>
                  <m:ctrlPr>
                    <w:rPr>
                      <w:rFonts w:ascii="Cambria Math" w:hAnsi="Cambria Math"/>
                      <w:i/>
                      <w:sz w:val="24"/>
                    </w:rPr>
                  </m:ctrlPr>
                </m:accPr>
                <m:e>
                  <m:r>
                    <w:rPr>
                      <w:rFonts w:ascii="Cambria Math" w:hAnsi="Cambria Math"/>
                      <w:sz w:val="24"/>
                    </w:rPr>
                    <m:t>Q</m:t>
                  </m:r>
                </m:e>
              </m:acc>
            </m:den>
          </m:f>
        </m:oMath>
      </m:oMathPara>
    </w:p>
    <w:p w14:paraId="319F4DD1" w14:textId="77777777" w:rsidR="00FC3002" w:rsidRPr="000C1E57" w:rsidRDefault="00FC3002" w:rsidP="00A8397E">
      <w:pPr>
        <w:rPr>
          <w:sz w:val="24"/>
        </w:rPr>
      </w:pPr>
    </w:p>
    <w:p w14:paraId="1F37F1EF" w14:textId="49257762" w:rsidR="000C1E57" w:rsidRPr="00EB2D78" w:rsidRDefault="000C1E57" w:rsidP="00A8397E">
      <w:pPr>
        <w:rPr>
          <w:sz w:val="24"/>
        </w:rPr>
      </w:pPr>
      <w:r>
        <w:rPr>
          <w:sz w:val="24"/>
        </w:rPr>
        <w:t xml:space="preserve">This allows one to find the thermal resistance between any point and the reference point, then to find the resistance of a certain area one must simply subtract the resistances of the undesired areas from the total resistance. To see specific calculations </w:t>
      </w:r>
      <w:r w:rsidR="00F617A5">
        <w:rPr>
          <w:sz w:val="24"/>
        </w:rPr>
        <w:t>for each experiment, see appendix.</w:t>
      </w:r>
    </w:p>
    <w:p w14:paraId="6BD93AB8" w14:textId="16343B51" w:rsidR="00A8397E" w:rsidRPr="00A8397E" w:rsidRDefault="00084029" w:rsidP="00A8397E">
      <w:pPr>
        <w:pStyle w:val="Heading1"/>
        <w:numPr>
          <w:ilvl w:val="0"/>
          <w:numId w:val="5"/>
        </w:numPr>
        <w:spacing w:before="120" w:after="120"/>
        <w:jc w:val="both"/>
        <w:rPr>
          <w:rFonts w:cs="Times New Roman"/>
          <w:szCs w:val="24"/>
        </w:rPr>
      </w:pPr>
      <w:bookmarkStart w:id="6" w:name="_Toc513202478"/>
      <w:r>
        <w:rPr>
          <w:rFonts w:cs="Times New Roman"/>
          <w:szCs w:val="24"/>
        </w:rPr>
        <w:lastRenderedPageBreak/>
        <w:t>SolidWorks</w:t>
      </w:r>
      <w:bookmarkEnd w:id="6"/>
    </w:p>
    <w:p w14:paraId="24255626" w14:textId="242E2B49" w:rsidR="001A16ED" w:rsidRPr="001A16ED" w:rsidRDefault="001A16ED" w:rsidP="001A16ED">
      <w:pPr>
        <w:rPr>
          <w:sz w:val="24"/>
          <w:szCs w:val="24"/>
        </w:rPr>
      </w:pPr>
      <w:r>
        <w:rPr>
          <w:sz w:val="24"/>
          <w:szCs w:val="24"/>
        </w:rPr>
        <w:t xml:space="preserve">SolidWorks modeling was performed </w:t>
      </w:r>
      <w:r w:rsidR="00F617A5">
        <w:rPr>
          <w:sz w:val="24"/>
          <w:szCs w:val="24"/>
        </w:rPr>
        <w:t>to create thermal simulations</w:t>
      </w:r>
      <w:r w:rsidR="00EC1F0B">
        <w:rPr>
          <w:sz w:val="24"/>
          <w:szCs w:val="24"/>
        </w:rPr>
        <w:t xml:space="preserve"> and creating potential guide designs. Flow-Sim was used in SW to perform thermal analysis </w:t>
      </w:r>
      <w:r w:rsidR="00F617A5">
        <w:rPr>
          <w:sz w:val="24"/>
          <w:szCs w:val="24"/>
        </w:rPr>
        <w:t>that was guided by results</w:t>
      </w:r>
      <w:r w:rsidR="00125760">
        <w:rPr>
          <w:sz w:val="24"/>
          <w:szCs w:val="24"/>
        </w:rPr>
        <w:t xml:space="preserve"> acquired</w:t>
      </w:r>
      <w:r w:rsidR="00EC1F0B">
        <w:rPr>
          <w:sz w:val="24"/>
          <w:szCs w:val="24"/>
        </w:rPr>
        <w:t xml:space="preserve"> thr</w:t>
      </w:r>
      <w:r w:rsidR="00F617A5">
        <w:rPr>
          <w:sz w:val="24"/>
          <w:szCs w:val="24"/>
        </w:rPr>
        <w:t>ough physical experiments (see S</w:t>
      </w:r>
      <w:r w:rsidR="00EC1F0B">
        <w:rPr>
          <w:sz w:val="24"/>
          <w:szCs w:val="24"/>
        </w:rPr>
        <w:t xml:space="preserve">ection 2). </w:t>
      </w:r>
      <w:r w:rsidR="00F617A5">
        <w:rPr>
          <w:sz w:val="24"/>
          <w:szCs w:val="24"/>
        </w:rPr>
        <w:t>Once we were sure that the</w:t>
      </w:r>
      <w:r w:rsidR="00125760">
        <w:rPr>
          <w:sz w:val="24"/>
          <w:szCs w:val="24"/>
        </w:rPr>
        <w:t xml:space="preserve"> computer </w:t>
      </w:r>
      <w:r w:rsidR="00F617A5">
        <w:rPr>
          <w:sz w:val="24"/>
          <w:szCs w:val="24"/>
        </w:rPr>
        <w:t>simulations</w:t>
      </w:r>
      <w:r w:rsidR="00125760">
        <w:rPr>
          <w:sz w:val="24"/>
          <w:szCs w:val="24"/>
        </w:rPr>
        <w:t xml:space="preserve"> were producing accurate results,</w:t>
      </w:r>
      <w:r w:rsidR="00EC1F0B">
        <w:rPr>
          <w:sz w:val="24"/>
          <w:szCs w:val="24"/>
        </w:rPr>
        <w:t xml:space="preserve"> prototype designs could then be tested </w:t>
      </w:r>
      <w:r w:rsidR="00F80A72">
        <w:rPr>
          <w:sz w:val="24"/>
          <w:szCs w:val="24"/>
        </w:rPr>
        <w:t xml:space="preserve">in a similar simulation </w:t>
      </w:r>
      <w:r w:rsidR="00F617A5">
        <w:rPr>
          <w:sz w:val="24"/>
          <w:szCs w:val="24"/>
        </w:rPr>
        <w:t xml:space="preserve">design </w:t>
      </w:r>
      <w:r w:rsidR="00EC1F0B">
        <w:rPr>
          <w:sz w:val="24"/>
          <w:szCs w:val="24"/>
        </w:rPr>
        <w:t xml:space="preserve">to give an estimate to how the part would perform </w:t>
      </w:r>
      <w:r w:rsidR="00F80A72">
        <w:rPr>
          <w:sz w:val="24"/>
          <w:szCs w:val="24"/>
        </w:rPr>
        <w:t>in reality.</w:t>
      </w:r>
    </w:p>
    <w:p w14:paraId="276F323B" w14:textId="5555246B" w:rsidR="00A754E5" w:rsidRDefault="00084029" w:rsidP="005A6705">
      <w:pPr>
        <w:pStyle w:val="Heading2"/>
        <w:numPr>
          <w:ilvl w:val="1"/>
          <w:numId w:val="5"/>
        </w:numPr>
        <w:spacing w:before="120" w:after="120"/>
        <w:jc w:val="both"/>
        <w:rPr>
          <w:rFonts w:cs="Times New Roman"/>
          <w:szCs w:val="24"/>
        </w:rPr>
      </w:pPr>
      <w:bookmarkStart w:id="7" w:name="_Toc513202479"/>
      <w:r>
        <w:rPr>
          <w:rFonts w:cs="Times New Roman"/>
          <w:szCs w:val="24"/>
        </w:rPr>
        <w:t>Flow-Sim Analysis</w:t>
      </w:r>
      <w:r w:rsidR="00F80A72">
        <w:rPr>
          <w:rFonts w:cs="Times New Roman"/>
          <w:szCs w:val="24"/>
        </w:rPr>
        <w:t xml:space="preserve"> and Parametric Studies</w:t>
      </w:r>
      <w:bookmarkEnd w:id="7"/>
    </w:p>
    <w:p w14:paraId="2A021871" w14:textId="0E64D007" w:rsidR="00F80A72" w:rsidRDefault="0032736C" w:rsidP="0032736C">
      <w:pPr>
        <w:rPr>
          <w:sz w:val="24"/>
        </w:rPr>
      </w:pPr>
      <w:r>
        <w:rPr>
          <w:sz w:val="24"/>
        </w:rPr>
        <w:t>Parametric studies were essential to accurately determining the value of certain variables</w:t>
      </w:r>
      <w:r w:rsidR="007C6EB0">
        <w:rPr>
          <w:sz w:val="24"/>
        </w:rPr>
        <w:t>. By using the results from these studies to design different guide solutions, the prototypes would be more likely to have thermal properties that were desirable.</w:t>
      </w:r>
    </w:p>
    <w:p w14:paraId="6AA69484" w14:textId="77777777" w:rsidR="00A71A38" w:rsidRDefault="00A71A38" w:rsidP="0032736C">
      <w:pPr>
        <w:rPr>
          <w:sz w:val="24"/>
        </w:rPr>
      </w:pPr>
    </w:p>
    <w:p w14:paraId="01D0567F" w14:textId="795AD43A" w:rsidR="00F80A72" w:rsidRDefault="001A5C24" w:rsidP="0032736C">
      <w:pPr>
        <w:rPr>
          <w:sz w:val="24"/>
        </w:rPr>
      </w:pPr>
      <w:r>
        <w:rPr>
          <w:sz w:val="24"/>
        </w:rPr>
        <w:t xml:space="preserve">Surface area was one of the variables that the team deemed was important enough to study because the information we found could be used in guide designs. This study showed that there was somewhat of a diminishing return on how much contact area is used in a guide. </w:t>
      </w:r>
      <w:r w:rsidR="00D75198">
        <w:rPr>
          <w:sz w:val="24"/>
        </w:rPr>
        <w:t>From this information the team decided that guide designs would need to have a</w:t>
      </w:r>
      <w:r w:rsidR="003B7E8C">
        <w:rPr>
          <w:sz w:val="24"/>
        </w:rPr>
        <w:t>t least 1.5</w:t>
      </w:r>
      <w:r w:rsidR="00D75198">
        <w:rPr>
          <w:sz w:val="24"/>
        </w:rPr>
        <w:t xml:space="preserve"> </w:t>
      </w:r>
      <m:oMath>
        <m:sSup>
          <m:sSupPr>
            <m:ctrlPr>
              <w:rPr>
                <w:rFonts w:ascii="Cambria Math" w:hAnsi="Cambria Math"/>
                <w:i/>
                <w:sz w:val="24"/>
              </w:rPr>
            </m:ctrlPr>
          </m:sSupPr>
          <m:e>
            <m:r>
              <w:rPr>
                <w:rFonts w:ascii="Cambria Math" w:hAnsi="Cambria Math"/>
                <w:sz w:val="24"/>
              </w:rPr>
              <m:t>in</m:t>
            </m:r>
          </m:e>
          <m:sup>
            <m:r>
              <w:rPr>
                <w:rFonts w:ascii="Cambria Math" w:hAnsi="Cambria Math"/>
                <w:sz w:val="24"/>
              </w:rPr>
              <m:t>2</m:t>
            </m:r>
          </m:sup>
        </m:sSup>
      </m:oMath>
      <w:r w:rsidR="00D75198">
        <w:rPr>
          <w:sz w:val="24"/>
        </w:rPr>
        <w:t xml:space="preserve"> of surface area to be in the ball park of our thermal goals.</w:t>
      </w:r>
    </w:p>
    <w:p w14:paraId="566429B7" w14:textId="2A14B2CD" w:rsidR="00B12D25" w:rsidRDefault="00B12D25" w:rsidP="0032736C">
      <w:pPr>
        <w:rPr>
          <w:sz w:val="24"/>
        </w:rPr>
      </w:pPr>
    </w:p>
    <w:p w14:paraId="4F9ACD6B" w14:textId="536B98D0" w:rsidR="00B12D25" w:rsidRDefault="00B12D25" w:rsidP="00B12D25">
      <w:pPr>
        <w:jc w:val="center"/>
        <w:rPr>
          <w:sz w:val="24"/>
        </w:rPr>
      </w:pPr>
      <w:r>
        <w:rPr>
          <w:noProof/>
        </w:rPr>
        <w:drawing>
          <wp:inline distT="0" distB="0" distL="0" distR="0" wp14:anchorId="680D0F63" wp14:editId="5928EBA0">
            <wp:extent cx="5938838" cy="2495550"/>
            <wp:effectExtent l="0" t="0" r="508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9B9638" w14:textId="44FFDAEF" w:rsidR="00B12D25" w:rsidRPr="007D10B5" w:rsidRDefault="00B12D25" w:rsidP="00B12D25">
      <w:pPr>
        <w:pStyle w:val="NoSpacing"/>
        <w:spacing w:line="276" w:lineRule="auto"/>
        <w:ind w:left="0" w:firstLine="0"/>
        <w:jc w:val="center"/>
        <w:rPr>
          <w:rFonts w:ascii="Times New Roman" w:hAnsi="Times New Roman"/>
          <w:i/>
          <w:sz w:val="24"/>
          <w:szCs w:val="20"/>
        </w:rPr>
      </w:pPr>
      <w:r>
        <w:rPr>
          <w:rFonts w:ascii="Times New Roman" w:hAnsi="Times New Roman"/>
          <w:sz w:val="16"/>
          <w:szCs w:val="16"/>
        </w:rPr>
        <w:t xml:space="preserve">Figure </w:t>
      </w:r>
      <w:r w:rsidR="00CE6AD6">
        <w:rPr>
          <w:rFonts w:ascii="Times New Roman" w:hAnsi="Times New Roman"/>
          <w:sz w:val="16"/>
          <w:szCs w:val="16"/>
        </w:rPr>
        <w:t>2: Thermal Resistance vs. Surface Area</w:t>
      </w:r>
      <w:r>
        <w:rPr>
          <w:rFonts w:ascii="Times New Roman" w:hAnsi="Times New Roman"/>
          <w:i/>
          <w:sz w:val="24"/>
          <w:szCs w:val="20"/>
        </w:rPr>
        <w:fldChar w:fldCharType="begin"/>
      </w:r>
      <w:r>
        <w:rPr>
          <w:rFonts w:ascii="Times New Roman" w:hAnsi="Times New Roman"/>
          <w:i/>
          <w:sz w:val="24"/>
          <w:szCs w:val="20"/>
        </w:rPr>
        <w:instrText xml:space="preserve"> ADDIN </w:instrText>
      </w:r>
      <w:r>
        <w:rPr>
          <w:rFonts w:ascii="Times New Roman" w:hAnsi="Times New Roman"/>
          <w:i/>
          <w:sz w:val="24"/>
          <w:szCs w:val="20"/>
        </w:rPr>
        <w:fldChar w:fldCharType="end"/>
      </w:r>
    </w:p>
    <w:p w14:paraId="2E030606" w14:textId="68907E09" w:rsidR="00B12D25" w:rsidRDefault="00B12D25" w:rsidP="00B12D25">
      <w:pPr>
        <w:rPr>
          <w:sz w:val="24"/>
        </w:rPr>
      </w:pPr>
    </w:p>
    <w:p w14:paraId="69820A8F" w14:textId="0168EEE1" w:rsidR="00A71A38" w:rsidRDefault="00A71A38" w:rsidP="00A71A38">
      <w:pPr>
        <w:rPr>
          <w:sz w:val="24"/>
        </w:rPr>
      </w:pPr>
      <w:r>
        <w:rPr>
          <w:sz w:val="24"/>
        </w:rPr>
        <w:t>To find the contact resistance of the material that we were using another parametric study was used.</w:t>
      </w:r>
      <w:r w:rsidRPr="00A71A38">
        <w:rPr>
          <w:sz w:val="24"/>
        </w:rPr>
        <w:t xml:space="preserve"> </w:t>
      </w:r>
      <w:r>
        <w:rPr>
          <w:sz w:val="24"/>
        </w:rPr>
        <w:t>Knowing what the real contact resistance of the material that we use is essential because when we are analyzing just the card guide, the surface resistance can dominate what the overall resistance is of that part of the system because of the small size. To complete this task we made a model in SolidWorks that represented our physical experiment. We created points that could be monitored that were in the same locations as the thermocouples and used the outside steady state temperatures as boundary conditions for the system. This forces SolidWorks to solve between the two points and we were able to vary the contact resistance on the surfaces until the two steady state temperatures on the inside were able to match.</w:t>
      </w:r>
      <w:r w:rsidR="00D75198">
        <w:rPr>
          <w:sz w:val="24"/>
        </w:rPr>
        <w:t xml:space="preserve"> This lead us to believe that the true contact resistance was somewhere between 1E-3 (K-m^2/W) and 3E-3 (K-m^2/W). These are the values that were used in subsequent testing in Flow-Sim.</w:t>
      </w:r>
    </w:p>
    <w:p w14:paraId="50A0FF10" w14:textId="2C35AE22" w:rsidR="0032736C" w:rsidRPr="0032736C" w:rsidRDefault="0032736C" w:rsidP="0032736C"/>
    <w:p w14:paraId="71112BD8" w14:textId="49B4BA85" w:rsidR="00E35694" w:rsidRDefault="0049084F" w:rsidP="005A6705">
      <w:pPr>
        <w:pStyle w:val="Heading2"/>
        <w:numPr>
          <w:ilvl w:val="1"/>
          <w:numId w:val="5"/>
        </w:numPr>
        <w:spacing w:before="120" w:after="120"/>
        <w:jc w:val="both"/>
        <w:rPr>
          <w:rFonts w:cs="Times New Roman"/>
          <w:szCs w:val="24"/>
        </w:rPr>
      </w:pPr>
      <w:bookmarkStart w:id="8" w:name="_Toc513202480"/>
      <w:r>
        <w:rPr>
          <w:rFonts w:cs="Times New Roman"/>
          <w:szCs w:val="24"/>
        </w:rPr>
        <w:lastRenderedPageBreak/>
        <w:t>Guide Design</w:t>
      </w:r>
      <w:bookmarkEnd w:id="8"/>
    </w:p>
    <w:p w14:paraId="35646B04" w14:textId="2BB3D702" w:rsidR="00DE4DB8" w:rsidRDefault="006F7958" w:rsidP="00DE4DB8">
      <w:pPr>
        <w:rPr>
          <w:sz w:val="24"/>
        </w:rPr>
      </w:pPr>
      <w:r>
        <w:rPr>
          <w:sz w:val="24"/>
        </w:rPr>
        <w:t xml:space="preserve">Looking at SEL’s current guide design and thermal card guides available on the market, guide designs were created with the intention of providing a competitively priced option that performed to SEL’s specifications. </w:t>
      </w:r>
      <w:r w:rsidR="00DA0668">
        <w:rPr>
          <w:sz w:val="24"/>
        </w:rPr>
        <w:t>Moving forward it was determined that the current SEL design did not provide enough material to act as a heat sink between the tray, guide, and chassis wall. However, the SEL guide design is an inexpensive part</w:t>
      </w:r>
      <w:r w:rsidR="004A1BEF">
        <w:rPr>
          <w:sz w:val="24"/>
        </w:rPr>
        <w:t xml:space="preserve"> </w:t>
      </w:r>
      <w:r w:rsidR="004A1BEF" w:rsidRPr="0095628C">
        <w:rPr>
          <w:sz w:val="24"/>
        </w:rPr>
        <w:t xml:space="preserve">(see appendix item </w:t>
      </w:r>
      <w:r w:rsidR="0095628C" w:rsidRPr="0095628C">
        <w:rPr>
          <w:sz w:val="24"/>
        </w:rPr>
        <w:t>IV</w:t>
      </w:r>
      <w:r w:rsidR="004A1BEF" w:rsidRPr="0095628C">
        <w:rPr>
          <w:sz w:val="24"/>
        </w:rPr>
        <w:t>)</w:t>
      </w:r>
      <w:r w:rsidR="00DA0668">
        <w:rPr>
          <w:sz w:val="24"/>
        </w:rPr>
        <w:t xml:space="preserve"> making cost an important specification to consider.</w:t>
      </w:r>
    </w:p>
    <w:p w14:paraId="0D61DA7C" w14:textId="7BE7F3D9" w:rsidR="002A7A00" w:rsidRPr="00DE4DB8" w:rsidRDefault="002A7A00" w:rsidP="002A7A00">
      <w:pPr>
        <w:rPr>
          <w:sz w:val="24"/>
        </w:rPr>
      </w:pPr>
    </w:p>
    <w:p w14:paraId="7338959B" w14:textId="2408F5DB" w:rsidR="00670F17" w:rsidRDefault="0049084F" w:rsidP="00084029">
      <w:pPr>
        <w:pStyle w:val="Heading2"/>
        <w:numPr>
          <w:ilvl w:val="1"/>
          <w:numId w:val="5"/>
        </w:numPr>
        <w:spacing w:before="120" w:after="120"/>
        <w:jc w:val="both"/>
        <w:rPr>
          <w:rFonts w:cs="Times New Roman"/>
          <w:szCs w:val="24"/>
        </w:rPr>
      </w:pPr>
      <w:bookmarkStart w:id="9" w:name="_Toc513202481"/>
      <w:r>
        <w:rPr>
          <w:rFonts w:cs="Times New Roman"/>
          <w:szCs w:val="24"/>
        </w:rPr>
        <w:t>Prototype Selection</w:t>
      </w:r>
      <w:bookmarkEnd w:id="9"/>
    </w:p>
    <w:p w14:paraId="65242F13" w14:textId="324BEA2C" w:rsidR="00E6671D" w:rsidRDefault="00E6671D" w:rsidP="00E6671D">
      <w:pPr>
        <w:rPr>
          <w:sz w:val="24"/>
        </w:rPr>
      </w:pPr>
      <w:r w:rsidRPr="00E6671D">
        <w:rPr>
          <w:sz w:val="24"/>
        </w:rPr>
        <w:t>Guide designs were modeled in SolidWorks. The guide designs were made with the goal of being under the thermal resistance maximum and accepting SEL’s tray sizes in use. These models that met these two specifications through calculations were then ran through Flow-Sim to determine the expected thermal resistance of the guide. The guides that meet the specification of a thermal resistance of &gt;1⁰C/W are then further analyzed based on the specifications given in the table below.</w:t>
      </w:r>
    </w:p>
    <w:p w14:paraId="25635601" w14:textId="77777777" w:rsidR="00E6671D" w:rsidRDefault="00E6671D" w:rsidP="00E6671D">
      <w:pPr>
        <w:rPr>
          <w:sz w:val="24"/>
        </w:rPr>
      </w:pPr>
    </w:p>
    <w:tbl>
      <w:tblPr>
        <w:tblW w:w="9720" w:type="dxa"/>
        <w:tblCellMar>
          <w:left w:w="0" w:type="dxa"/>
          <w:right w:w="0" w:type="dxa"/>
        </w:tblCellMar>
        <w:tblLook w:val="04A0" w:firstRow="1" w:lastRow="0" w:firstColumn="1" w:lastColumn="0" w:noHBand="0" w:noVBand="1"/>
      </w:tblPr>
      <w:tblGrid>
        <w:gridCol w:w="2034"/>
        <w:gridCol w:w="5995"/>
        <w:gridCol w:w="1006"/>
        <w:gridCol w:w="685"/>
      </w:tblGrid>
      <w:tr w:rsidR="00E6671D" w:rsidRPr="00E6671D" w14:paraId="01C3D1B0" w14:textId="77777777" w:rsidTr="00E6671D">
        <w:trPr>
          <w:trHeight w:val="432"/>
        </w:trPr>
        <w:tc>
          <w:tcPr>
            <w:tcW w:w="1900" w:type="dxa"/>
            <w:tcBorders>
              <w:top w:val="single" w:sz="8" w:space="0" w:color="FFFFFF"/>
              <w:left w:val="single" w:sz="8" w:space="0" w:color="FFFFFF"/>
              <w:bottom w:val="single" w:sz="24" w:space="0" w:color="FFFFFF"/>
              <w:right w:val="single" w:sz="8" w:space="0" w:color="FFFFFF"/>
            </w:tcBorders>
            <w:shd w:val="clear" w:color="auto" w:fill="888888"/>
            <w:tcMar>
              <w:top w:w="15" w:type="dxa"/>
              <w:left w:w="20" w:type="dxa"/>
              <w:bottom w:w="0" w:type="dxa"/>
              <w:right w:w="20" w:type="dxa"/>
            </w:tcMar>
            <w:vAlign w:val="center"/>
            <w:hideMark/>
          </w:tcPr>
          <w:p w14:paraId="423D7032" w14:textId="77777777" w:rsidR="00E6671D" w:rsidRPr="00E6671D" w:rsidRDefault="00E6671D" w:rsidP="00E6671D">
            <w:pPr>
              <w:rPr>
                <w:sz w:val="24"/>
              </w:rPr>
            </w:pPr>
            <w:r w:rsidRPr="00E6671D">
              <w:rPr>
                <w:b/>
                <w:bCs/>
                <w:sz w:val="24"/>
              </w:rPr>
              <w:t>Specification</w:t>
            </w:r>
          </w:p>
        </w:tc>
        <w:tc>
          <w:tcPr>
            <w:tcW w:w="5600" w:type="dxa"/>
            <w:tcBorders>
              <w:top w:val="single" w:sz="8" w:space="0" w:color="FFFFFF"/>
              <w:left w:val="single" w:sz="8" w:space="0" w:color="FFFFFF"/>
              <w:bottom w:val="single" w:sz="24" w:space="0" w:color="FFFFFF"/>
              <w:right w:val="single" w:sz="8" w:space="0" w:color="FFFFFF"/>
            </w:tcBorders>
            <w:shd w:val="clear" w:color="auto" w:fill="888888"/>
            <w:tcMar>
              <w:top w:w="15" w:type="dxa"/>
              <w:left w:w="20" w:type="dxa"/>
              <w:bottom w:w="0" w:type="dxa"/>
              <w:right w:w="20" w:type="dxa"/>
            </w:tcMar>
            <w:vAlign w:val="center"/>
            <w:hideMark/>
          </w:tcPr>
          <w:p w14:paraId="4A060455" w14:textId="77777777" w:rsidR="00E6671D" w:rsidRPr="00E6671D" w:rsidRDefault="00E6671D" w:rsidP="00E6671D">
            <w:pPr>
              <w:rPr>
                <w:sz w:val="24"/>
              </w:rPr>
            </w:pPr>
            <w:r w:rsidRPr="00E6671D">
              <w:rPr>
                <w:b/>
                <w:bCs/>
                <w:sz w:val="24"/>
              </w:rPr>
              <w:t>Comment</w:t>
            </w:r>
          </w:p>
        </w:tc>
        <w:tc>
          <w:tcPr>
            <w:tcW w:w="940" w:type="dxa"/>
            <w:tcBorders>
              <w:top w:val="single" w:sz="8" w:space="0" w:color="FFFFFF"/>
              <w:left w:val="single" w:sz="8" w:space="0" w:color="FFFFFF"/>
              <w:bottom w:val="single" w:sz="24" w:space="0" w:color="FFFFFF"/>
              <w:right w:val="single" w:sz="8" w:space="0" w:color="FFFFFF"/>
            </w:tcBorders>
            <w:shd w:val="clear" w:color="auto" w:fill="888888"/>
            <w:tcMar>
              <w:top w:w="15" w:type="dxa"/>
              <w:left w:w="20" w:type="dxa"/>
              <w:bottom w:w="0" w:type="dxa"/>
              <w:right w:w="20" w:type="dxa"/>
            </w:tcMar>
            <w:vAlign w:val="center"/>
            <w:hideMark/>
          </w:tcPr>
          <w:p w14:paraId="63E1065F" w14:textId="77777777" w:rsidR="00E6671D" w:rsidRPr="00E6671D" w:rsidRDefault="00E6671D" w:rsidP="00E6671D">
            <w:pPr>
              <w:rPr>
                <w:sz w:val="24"/>
              </w:rPr>
            </w:pPr>
            <w:r w:rsidRPr="00E6671D">
              <w:rPr>
                <w:b/>
                <w:bCs/>
                <w:sz w:val="24"/>
              </w:rPr>
              <w:t>Weights</w:t>
            </w:r>
          </w:p>
        </w:tc>
        <w:tc>
          <w:tcPr>
            <w:tcW w:w="640" w:type="dxa"/>
            <w:tcBorders>
              <w:top w:val="single" w:sz="8" w:space="0" w:color="FFFFFF"/>
              <w:left w:val="single" w:sz="8" w:space="0" w:color="FFFFFF"/>
              <w:bottom w:val="single" w:sz="24" w:space="0" w:color="FFFFFF"/>
              <w:right w:val="single" w:sz="8" w:space="0" w:color="FFFFFF"/>
            </w:tcBorders>
            <w:shd w:val="clear" w:color="auto" w:fill="888888"/>
            <w:tcMar>
              <w:top w:w="15" w:type="dxa"/>
              <w:left w:w="20" w:type="dxa"/>
              <w:bottom w:w="0" w:type="dxa"/>
              <w:right w:w="20" w:type="dxa"/>
            </w:tcMar>
            <w:vAlign w:val="center"/>
            <w:hideMark/>
          </w:tcPr>
          <w:p w14:paraId="4ABE4E04" w14:textId="77777777" w:rsidR="00E6671D" w:rsidRPr="00E6671D" w:rsidRDefault="00E6671D" w:rsidP="00E6671D">
            <w:pPr>
              <w:rPr>
                <w:sz w:val="24"/>
              </w:rPr>
            </w:pPr>
            <w:r w:rsidRPr="00E6671D">
              <w:rPr>
                <w:b/>
                <w:bCs/>
                <w:sz w:val="24"/>
              </w:rPr>
              <w:t>Rank</w:t>
            </w:r>
          </w:p>
        </w:tc>
      </w:tr>
      <w:tr w:rsidR="00E6671D" w:rsidRPr="00E6671D" w14:paraId="0E98A566" w14:textId="77777777" w:rsidTr="00E6671D">
        <w:trPr>
          <w:trHeight w:val="403"/>
        </w:trPr>
        <w:tc>
          <w:tcPr>
            <w:tcW w:w="1900" w:type="dxa"/>
            <w:tcBorders>
              <w:top w:val="single" w:sz="24"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5050056F" w14:textId="77777777" w:rsidR="00E6671D" w:rsidRPr="00E6671D" w:rsidRDefault="00E6671D" w:rsidP="00E6671D">
            <w:pPr>
              <w:rPr>
                <w:sz w:val="24"/>
              </w:rPr>
            </w:pPr>
            <w:r w:rsidRPr="00E6671D">
              <w:rPr>
                <w:b/>
                <w:bCs/>
                <w:sz w:val="24"/>
              </w:rPr>
              <w:t>Thermal Performance</w:t>
            </w:r>
          </w:p>
        </w:tc>
        <w:tc>
          <w:tcPr>
            <w:tcW w:w="5600" w:type="dxa"/>
            <w:tcBorders>
              <w:top w:val="single" w:sz="24"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28ED4B85" w14:textId="77777777" w:rsidR="00E6671D" w:rsidRPr="00E6671D" w:rsidRDefault="00E6671D" w:rsidP="00E6671D">
            <w:pPr>
              <w:rPr>
                <w:sz w:val="24"/>
              </w:rPr>
            </w:pPr>
            <w:r w:rsidRPr="00E6671D">
              <w:rPr>
                <w:sz w:val="24"/>
              </w:rPr>
              <w:t>Heat transfer abilities beyond the stated minimum (&lt;1⁰C/W)</w:t>
            </w:r>
          </w:p>
        </w:tc>
        <w:tc>
          <w:tcPr>
            <w:tcW w:w="940" w:type="dxa"/>
            <w:tcBorders>
              <w:top w:val="single" w:sz="24"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3276EFC7" w14:textId="77777777" w:rsidR="00E6671D" w:rsidRPr="00E6671D" w:rsidRDefault="00E6671D" w:rsidP="00E6671D">
            <w:pPr>
              <w:rPr>
                <w:sz w:val="24"/>
              </w:rPr>
            </w:pPr>
            <w:r w:rsidRPr="00E6671D">
              <w:rPr>
                <w:sz w:val="24"/>
              </w:rPr>
              <w:t>19.4%</w:t>
            </w:r>
          </w:p>
        </w:tc>
        <w:tc>
          <w:tcPr>
            <w:tcW w:w="640" w:type="dxa"/>
            <w:tcBorders>
              <w:top w:val="single" w:sz="24"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17D9838E" w14:textId="77777777" w:rsidR="00E6671D" w:rsidRPr="00E6671D" w:rsidRDefault="00E6671D" w:rsidP="00E6671D">
            <w:pPr>
              <w:rPr>
                <w:sz w:val="24"/>
              </w:rPr>
            </w:pPr>
            <w:r w:rsidRPr="00E6671D">
              <w:rPr>
                <w:sz w:val="24"/>
              </w:rPr>
              <w:t>1</w:t>
            </w:r>
          </w:p>
        </w:tc>
      </w:tr>
      <w:tr w:rsidR="00E6671D" w:rsidRPr="00E6671D" w14:paraId="39CE5BAE" w14:textId="77777777" w:rsidTr="00E6671D">
        <w:trPr>
          <w:trHeight w:val="403"/>
        </w:trPr>
        <w:tc>
          <w:tcPr>
            <w:tcW w:w="190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110DE01F" w14:textId="77777777" w:rsidR="00E6671D" w:rsidRPr="00E6671D" w:rsidRDefault="00E6671D" w:rsidP="00E6671D">
            <w:pPr>
              <w:rPr>
                <w:sz w:val="24"/>
              </w:rPr>
            </w:pPr>
            <w:r w:rsidRPr="00E6671D">
              <w:rPr>
                <w:b/>
                <w:bCs/>
                <w:sz w:val="24"/>
              </w:rPr>
              <w:t>Reliability</w:t>
            </w:r>
          </w:p>
        </w:tc>
        <w:tc>
          <w:tcPr>
            <w:tcW w:w="560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5C5BC33A" w14:textId="77777777" w:rsidR="00E6671D" w:rsidRPr="00E6671D" w:rsidRDefault="00E6671D" w:rsidP="00E6671D">
            <w:pPr>
              <w:rPr>
                <w:sz w:val="24"/>
              </w:rPr>
            </w:pPr>
            <w:r w:rsidRPr="00E6671D">
              <w:rPr>
                <w:sz w:val="24"/>
              </w:rPr>
              <w:t>Low DPU/Replaceable in case of failure.</w:t>
            </w:r>
          </w:p>
        </w:tc>
        <w:tc>
          <w:tcPr>
            <w:tcW w:w="94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475D6A3A" w14:textId="77777777" w:rsidR="00E6671D" w:rsidRPr="00E6671D" w:rsidRDefault="00E6671D" w:rsidP="00E6671D">
            <w:pPr>
              <w:rPr>
                <w:sz w:val="24"/>
              </w:rPr>
            </w:pPr>
            <w:r w:rsidRPr="00E6671D">
              <w:rPr>
                <w:sz w:val="24"/>
              </w:rPr>
              <w:t>16.7%</w:t>
            </w:r>
          </w:p>
        </w:tc>
        <w:tc>
          <w:tcPr>
            <w:tcW w:w="64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65C10AF6" w14:textId="77777777" w:rsidR="00E6671D" w:rsidRPr="00E6671D" w:rsidRDefault="00E6671D" w:rsidP="00E6671D">
            <w:pPr>
              <w:rPr>
                <w:sz w:val="24"/>
              </w:rPr>
            </w:pPr>
            <w:r w:rsidRPr="00E6671D">
              <w:rPr>
                <w:sz w:val="24"/>
              </w:rPr>
              <w:t>2</w:t>
            </w:r>
          </w:p>
        </w:tc>
      </w:tr>
      <w:tr w:rsidR="00E6671D" w:rsidRPr="00E6671D" w14:paraId="571C16FC" w14:textId="77777777" w:rsidTr="00E6671D">
        <w:trPr>
          <w:trHeight w:val="403"/>
        </w:trPr>
        <w:tc>
          <w:tcPr>
            <w:tcW w:w="190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3C9FF3A9" w14:textId="77777777" w:rsidR="00E6671D" w:rsidRPr="00E6671D" w:rsidRDefault="00E6671D" w:rsidP="00E6671D">
            <w:pPr>
              <w:rPr>
                <w:sz w:val="24"/>
              </w:rPr>
            </w:pPr>
            <w:r w:rsidRPr="00E6671D">
              <w:rPr>
                <w:b/>
                <w:bCs/>
                <w:sz w:val="24"/>
              </w:rPr>
              <w:t>Production Cost</w:t>
            </w:r>
          </w:p>
        </w:tc>
        <w:tc>
          <w:tcPr>
            <w:tcW w:w="560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5F535EE1" w14:textId="77777777" w:rsidR="00E6671D" w:rsidRPr="00E6671D" w:rsidRDefault="00E6671D" w:rsidP="00E6671D">
            <w:pPr>
              <w:rPr>
                <w:sz w:val="24"/>
              </w:rPr>
            </w:pPr>
            <w:r w:rsidRPr="00E6671D">
              <w:rPr>
                <w:sz w:val="24"/>
              </w:rPr>
              <w:t>Cost of production parts</w:t>
            </w:r>
          </w:p>
        </w:tc>
        <w:tc>
          <w:tcPr>
            <w:tcW w:w="94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1C6BB854" w14:textId="77777777" w:rsidR="00E6671D" w:rsidRPr="00E6671D" w:rsidRDefault="00E6671D" w:rsidP="00E6671D">
            <w:pPr>
              <w:rPr>
                <w:sz w:val="24"/>
              </w:rPr>
            </w:pPr>
            <w:r w:rsidRPr="00E6671D">
              <w:rPr>
                <w:sz w:val="24"/>
              </w:rPr>
              <w:t>14.3%</w:t>
            </w:r>
          </w:p>
        </w:tc>
        <w:tc>
          <w:tcPr>
            <w:tcW w:w="64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6B8B3924" w14:textId="77777777" w:rsidR="00E6671D" w:rsidRPr="00E6671D" w:rsidRDefault="00E6671D" w:rsidP="00E6671D">
            <w:pPr>
              <w:rPr>
                <w:sz w:val="24"/>
              </w:rPr>
            </w:pPr>
            <w:r w:rsidRPr="00E6671D">
              <w:rPr>
                <w:sz w:val="24"/>
              </w:rPr>
              <w:t>3</w:t>
            </w:r>
          </w:p>
        </w:tc>
      </w:tr>
      <w:tr w:rsidR="00E6671D" w:rsidRPr="00E6671D" w14:paraId="3C3754EE" w14:textId="77777777" w:rsidTr="00E6671D">
        <w:trPr>
          <w:trHeight w:val="403"/>
        </w:trPr>
        <w:tc>
          <w:tcPr>
            <w:tcW w:w="190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6BAA9397" w14:textId="77777777" w:rsidR="00E6671D" w:rsidRPr="00E6671D" w:rsidRDefault="00E6671D" w:rsidP="00E6671D">
            <w:pPr>
              <w:rPr>
                <w:sz w:val="24"/>
              </w:rPr>
            </w:pPr>
            <w:r w:rsidRPr="00E6671D">
              <w:rPr>
                <w:b/>
                <w:bCs/>
                <w:sz w:val="24"/>
              </w:rPr>
              <w:t>Insertion Force</w:t>
            </w:r>
          </w:p>
        </w:tc>
        <w:tc>
          <w:tcPr>
            <w:tcW w:w="560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09ED0417" w14:textId="77777777" w:rsidR="00E6671D" w:rsidRPr="00E6671D" w:rsidRDefault="00E6671D" w:rsidP="00E6671D">
            <w:pPr>
              <w:rPr>
                <w:sz w:val="24"/>
              </w:rPr>
            </w:pPr>
            <w:r w:rsidRPr="00E6671D">
              <w:rPr>
                <w:sz w:val="24"/>
              </w:rPr>
              <w:t>Actual force of insertion</w:t>
            </w:r>
          </w:p>
        </w:tc>
        <w:tc>
          <w:tcPr>
            <w:tcW w:w="94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64C2A020" w14:textId="77777777" w:rsidR="00E6671D" w:rsidRPr="00E6671D" w:rsidRDefault="00E6671D" w:rsidP="00E6671D">
            <w:pPr>
              <w:rPr>
                <w:sz w:val="24"/>
              </w:rPr>
            </w:pPr>
            <w:r w:rsidRPr="00E6671D">
              <w:rPr>
                <w:sz w:val="24"/>
              </w:rPr>
              <w:t>8.9%</w:t>
            </w:r>
          </w:p>
        </w:tc>
        <w:tc>
          <w:tcPr>
            <w:tcW w:w="64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1985C731" w14:textId="77777777" w:rsidR="00E6671D" w:rsidRPr="00E6671D" w:rsidRDefault="00E6671D" w:rsidP="00E6671D">
            <w:pPr>
              <w:rPr>
                <w:sz w:val="24"/>
              </w:rPr>
            </w:pPr>
            <w:r w:rsidRPr="00E6671D">
              <w:rPr>
                <w:sz w:val="24"/>
              </w:rPr>
              <w:t>4</w:t>
            </w:r>
          </w:p>
        </w:tc>
      </w:tr>
      <w:tr w:rsidR="00E6671D" w:rsidRPr="00E6671D" w14:paraId="540A043C" w14:textId="77777777" w:rsidTr="00E6671D">
        <w:trPr>
          <w:trHeight w:val="403"/>
        </w:trPr>
        <w:tc>
          <w:tcPr>
            <w:tcW w:w="190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31C1F5CB" w14:textId="77777777" w:rsidR="00E6671D" w:rsidRPr="00E6671D" w:rsidRDefault="00E6671D" w:rsidP="00E6671D">
            <w:pPr>
              <w:rPr>
                <w:sz w:val="24"/>
              </w:rPr>
            </w:pPr>
            <w:r w:rsidRPr="00E6671D">
              <w:rPr>
                <w:b/>
                <w:bCs/>
                <w:sz w:val="24"/>
              </w:rPr>
              <w:t>Corrosion Resistance</w:t>
            </w:r>
          </w:p>
        </w:tc>
        <w:tc>
          <w:tcPr>
            <w:tcW w:w="560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78FF4396" w14:textId="77777777" w:rsidR="00E6671D" w:rsidRPr="00E6671D" w:rsidRDefault="00E6671D" w:rsidP="00E6671D">
            <w:pPr>
              <w:rPr>
                <w:sz w:val="24"/>
              </w:rPr>
            </w:pPr>
            <w:r w:rsidRPr="00E6671D">
              <w:rPr>
                <w:sz w:val="24"/>
              </w:rPr>
              <w:t>Beyond the stated minimum (Must not promote galvanic corrosion)</w:t>
            </w:r>
          </w:p>
        </w:tc>
        <w:tc>
          <w:tcPr>
            <w:tcW w:w="94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73D0BF56" w14:textId="77777777" w:rsidR="00E6671D" w:rsidRPr="00E6671D" w:rsidRDefault="00E6671D" w:rsidP="00E6671D">
            <w:pPr>
              <w:rPr>
                <w:sz w:val="24"/>
              </w:rPr>
            </w:pPr>
            <w:r w:rsidRPr="00E6671D">
              <w:rPr>
                <w:sz w:val="24"/>
              </w:rPr>
              <w:t>7.8%</w:t>
            </w:r>
          </w:p>
        </w:tc>
        <w:tc>
          <w:tcPr>
            <w:tcW w:w="64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2A492B2C" w14:textId="77777777" w:rsidR="00E6671D" w:rsidRPr="00E6671D" w:rsidRDefault="00E6671D" w:rsidP="00E6671D">
            <w:pPr>
              <w:rPr>
                <w:sz w:val="24"/>
              </w:rPr>
            </w:pPr>
            <w:r w:rsidRPr="00E6671D">
              <w:rPr>
                <w:sz w:val="24"/>
              </w:rPr>
              <w:t>5</w:t>
            </w:r>
          </w:p>
        </w:tc>
      </w:tr>
      <w:tr w:rsidR="00E6671D" w:rsidRPr="00E6671D" w14:paraId="0E569424" w14:textId="77777777" w:rsidTr="00E6671D">
        <w:trPr>
          <w:trHeight w:val="403"/>
        </w:trPr>
        <w:tc>
          <w:tcPr>
            <w:tcW w:w="190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1F51560E" w14:textId="77777777" w:rsidR="00E6671D" w:rsidRPr="00E6671D" w:rsidRDefault="00E6671D" w:rsidP="00E6671D">
            <w:pPr>
              <w:rPr>
                <w:sz w:val="24"/>
              </w:rPr>
            </w:pPr>
            <w:r w:rsidRPr="00E6671D">
              <w:rPr>
                <w:b/>
                <w:bCs/>
                <w:sz w:val="24"/>
              </w:rPr>
              <w:t>Operational Simplicity</w:t>
            </w:r>
          </w:p>
        </w:tc>
        <w:tc>
          <w:tcPr>
            <w:tcW w:w="560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0E5F0BEA" w14:textId="77777777" w:rsidR="00E6671D" w:rsidRPr="00E6671D" w:rsidRDefault="00E6671D" w:rsidP="00E6671D">
            <w:pPr>
              <w:rPr>
                <w:sz w:val="24"/>
              </w:rPr>
            </w:pPr>
            <w:r w:rsidRPr="00E6671D">
              <w:rPr>
                <w:sz w:val="24"/>
              </w:rPr>
              <w:t>How easy it is to use; Tool free &gt; Cam &gt; Lead screw</w:t>
            </w:r>
          </w:p>
        </w:tc>
        <w:tc>
          <w:tcPr>
            <w:tcW w:w="94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6F58C5A7" w14:textId="77777777" w:rsidR="00E6671D" w:rsidRPr="00E6671D" w:rsidRDefault="00E6671D" w:rsidP="00E6671D">
            <w:pPr>
              <w:rPr>
                <w:sz w:val="24"/>
              </w:rPr>
            </w:pPr>
            <w:r w:rsidRPr="00E6671D">
              <w:rPr>
                <w:sz w:val="24"/>
              </w:rPr>
              <w:t>7.7%</w:t>
            </w:r>
          </w:p>
        </w:tc>
        <w:tc>
          <w:tcPr>
            <w:tcW w:w="64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3BA399F8" w14:textId="77777777" w:rsidR="00E6671D" w:rsidRPr="00E6671D" w:rsidRDefault="00E6671D" w:rsidP="00E6671D">
            <w:pPr>
              <w:rPr>
                <w:sz w:val="24"/>
              </w:rPr>
            </w:pPr>
            <w:r w:rsidRPr="00E6671D">
              <w:rPr>
                <w:sz w:val="24"/>
              </w:rPr>
              <w:t>6</w:t>
            </w:r>
          </w:p>
        </w:tc>
      </w:tr>
      <w:tr w:rsidR="00E6671D" w:rsidRPr="00E6671D" w14:paraId="43B85441" w14:textId="77777777" w:rsidTr="00E6671D">
        <w:trPr>
          <w:trHeight w:val="403"/>
        </w:trPr>
        <w:tc>
          <w:tcPr>
            <w:tcW w:w="190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2A7DE2C6" w14:textId="77777777" w:rsidR="00E6671D" w:rsidRPr="00E6671D" w:rsidRDefault="00E6671D" w:rsidP="00E6671D">
            <w:pPr>
              <w:rPr>
                <w:sz w:val="24"/>
              </w:rPr>
            </w:pPr>
            <w:r w:rsidRPr="00E6671D">
              <w:rPr>
                <w:b/>
                <w:bCs/>
                <w:sz w:val="24"/>
              </w:rPr>
              <w:t>Tooling Cost</w:t>
            </w:r>
          </w:p>
        </w:tc>
        <w:tc>
          <w:tcPr>
            <w:tcW w:w="560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3A719A86" w14:textId="77777777" w:rsidR="00E6671D" w:rsidRPr="00E6671D" w:rsidRDefault="00E6671D" w:rsidP="00E6671D">
            <w:pPr>
              <w:rPr>
                <w:sz w:val="24"/>
              </w:rPr>
            </w:pPr>
            <w:r w:rsidRPr="00E6671D">
              <w:rPr>
                <w:sz w:val="24"/>
              </w:rPr>
              <w:t>Cost of tooling</w:t>
            </w:r>
          </w:p>
        </w:tc>
        <w:tc>
          <w:tcPr>
            <w:tcW w:w="94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3341E34B" w14:textId="77777777" w:rsidR="00E6671D" w:rsidRPr="00E6671D" w:rsidRDefault="00E6671D" w:rsidP="00E6671D">
            <w:pPr>
              <w:rPr>
                <w:sz w:val="24"/>
              </w:rPr>
            </w:pPr>
            <w:r w:rsidRPr="00E6671D">
              <w:rPr>
                <w:sz w:val="24"/>
              </w:rPr>
              <w:t>7.6%</w:t>
            </w:r>
          </w:p>
        </w:tc>
        <w:tc>
          <w:tcPr>
            <w:tcW w:w="64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01B97B35" w14:textId="77777777" w:rsidR="00E6671D" w:rsidRPr="00E6671D" w:rsidRDefault="00E6671D" w:rsidP="00E6671D">
            <w:pPr>
              <w:rPr>
                <w:sz w:val="24"/>
              </w:rPr>
            </w:pPr>
            <w:r w:rsidRPr="00E6671D">
              <w:rPr>
                <w:sz w:val="24"/>
              </w:rPr>
              <w:t>7</w:t>
            </w:r>
          </w:p>
        </w:tc>
      </w:tr>
      <w:tr w:rsidR="00E6671D" w:rsidRPr="00E6671D" w14:paraId="3FE8CFB8" w14:textId="77777777" w:rsidTr="00E6671D">
        <w:trPr>
          <w:trHeight w:val="403"/>
        </w:trPr>
        <w:tc>
          <w:tcPr>
            <w:tcW w:w="190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11851DB5" w14:textId="77777777" w:rsidR="00E6671D" w:rsidRPr="00E6671D" w:rsidRDefault="00E6671D" w:rsidP="00E6671D">
            <w:pPr>
              <w:rPr>
                <w:sz w:val="24"/>
              </w:rPr>
            </w:pPr>
            <w:r w:rsidRPr="00E6671D">
              <w:rPr>
                <w:b/>
                <w:bCs/>
                <w:sz w:val="24"/>
              </w:rPr>
              <w:t>Tray Thickness</w:t>
            </w:r>
          </w:p>
        </w:tc>
        <w:tc>
          <w:tcPr>
            <w:tcW w:w="560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3AD155F0" w14:textId="77777777" w:rsidR="00E6671D" w:rsidRPr="00E6671D" w:rsidRDefault="00E6671D" w:rsidP="00E6671D">
            <w:pPr>
              <w:rPr>
                <w:sz w:val="24"/>
              </w:rPr>
            </w:pPr>
            <w:r w:rsidRPr="00E6671D">
              <w:rPr>
                <w:sz w:val="24"/>
              </w:rPr>
              <w:t>Support for variable tray thicknesses. (60-100 thousandths of an in.)</w:t>
            </w:r>
          </w:p>
        </w:tc>
        <w:tc>
          <w:tcPr>
            <w:tcW w:w="94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0BDA9FF9" w14:textId="77777777" w:rsidR="00E6671D" w:rsidRPr="00E6671D" w:rsidRDefault="00E6671D" w:rsidP="00E6671D">
            <w:pPr>
              <w:rPr>
                <w:sz w:val="24"/>
              </w:rPr>
            </w:pPr>
            <w:r w:rsidRPr="00E6671D">
              <w:rPr>
                <w:sz w:val="24"/>
              </w:rPr>
              <w:t>7.2%</w:t>
            </w:r>
          </w:p>
        </w:tc>
        <w:tc>
          <w:tcPr>
            <w:tcW w:w="64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5D37C762" w14:textId="77777777" w:rsidR="00E6671D" w:rsidRPr="00E6671D" w:rsidRDefault="00E6671D" w:rsidP="00E6671D">
            <w:pPr>
              <w:rPr>
                <w:sz w:val="24"/>
              </w:rPr>
            </w:pPr>
            <w:r w:rsidRPr="00E6671D">
              <w:rPr>
                <w:sz w:val="24"/>
              </w:rPr>
              <w:t>8</w:t>
            </w:r>
          </w:p>
        </w:tc>
      </w:tr>
      <w:tr w:rsidR="00E6671D" w:rsidRPr="00E6671D" w14:paraId="48920662" w14:textId="77777777" w:rsidTr="00E6671D">
        <w:trPr>
          <w:trHeight w:val="403"/>
        </w:trPr>
        <w:tc>
          <w:tcPr>
            <w:tcW w:w="190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6175ACDE" w14:textId="77777777" w:rsidR="00E6671D" w:rsidRPr="00E6671D" w:rsidRDefault="00E6671D" w:rsidP="00E6671D">
            <w:pPr>
              <w:rPr>
                <w:sz w:val="24"/>
              </w:rPr>
            </w:pPr>
            <w:r w:rsidRPr="00E6671D">
              <w:rPr>
                <w:b/>
                <w:bCs/>
                <w:sz w:val="24"/>
              </w:rPr>
              <w:t>Variable Length</w:t>
            </w:r>
          </w:p>
        </w:tc>
        <w:tc>
          <w:tcPr>
            <w:tcW w:w="560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7A75B77B" w14:textId="77777777" w:rsidR="00E6671D" w:rsidRPr="00E6671D" w:rsidRDefault="00E6671D" w:rsidP="00E6671D">
            <w:pPr>
              <w:rPr>
                <w:sz w:val="24"/>
              </w:rPr>
            </w:pPr>
            <w:r w:rsidRPr="00E6671D">
              <w:rPr>
                <w:sz w:val="24"/>
              </w:rPr>
              <w:t>Value of having the length of the card guide be variable</w:t>
            </w:r>
          </w:p>
        </w:tc>
        <w:tc>
          <w:tcPr>
            <w:tcW w:w="94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110CED09" w14:textId="77777777" w:rsidR="00E6671D" w:rsidRPr="00E6671D" w:rsidRDefault="00E6671D" w:rsidP="00E6671D">
            <w:pPr>
              <w:rPr>
                <w:sz w:val="24"/>
              </w:rPr>
            </w:pPr>
            <w:r w:rsidRPr="00E6671D">
              <w:rPr>
                <w:sz w:val="24"/>
              </w:rPr>
              <w:t>5.6%</w:t>
            </w:r>
          </w:p>
        </w:tc>
        <w:tc>
          <w:tcPr>
            <w:tcW w:w="640" w:type="dxa"/>
            <w:tcBorders>
              <w:top w:val="single" w:sz="8" w:space="0" w:color="FFFFFF"/>
              <w:left w:val="single" w:sz="8" w:space="0" w:color="FFFFFF"/>
              <w:bottom w:val="single" w:sz="8" w:space="0" w:color="FFFFFF"/>
              <w:right w:val="single" w:sz="8" w:space="0" w:color="FFFFFF"/>
            </w:tcBorders>
            <w:shd w:val="clear" w:color="auto" w:fill="EEECE1"/>
            <w:tcMar>
              <w:top w:w="15" w:type="dxa"/>
              <w:left w:w="20" w:type="dxa"/>
              <w:bottom w:w="0" w:type="dxa"/>
              <w:right w:w="20" w:type="dxa"/>
            </w:tcMar>
            <w:vAlign w:val="center"/>
            <w:hideMark/>
          </w:tcPr>
          <w:p w14:paraId="37EE35C8" w14:textId="77777777" w:rsidR="00E6671D" w:rsidRPr="00E6671D" w:rsidRDefault="00E6671D" w:rsidP="00E6671D">
            <w:pPr>
              <w:rPr>
                <w:sz w:val="24"/>
              </w:rPr>
            </w:pPr>
            <w:r w:rsidRPr="00E6671D">
              <w:rPr>
                <w:sz w:val="24"/>
              </w:rPr>
              <w:t>9</w:t>
            </w:r>
          </w:p>
        </w:tc>
      </w:tr>
      <w:tr w:rsidR="00E6671D" w:rsidRPr="00E6671D" w14:paraId="545388F3" w14:textId="77777777" w:rsidTr="00E6671D">
        <w:trPr>
          <w:trHeight w:val="403"/>
        </w:trPr>
        <w:tc>
          <w:tcPr>
            <w:tcW w:w="190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250BB771" w14:textId="77777777" w:rsidR="00E6671D" w:rsidRPr="00E6671D" w:rsidRDefault="00E6671D" w:rsidP="00E6671D">
            <w:pPr>
              <w:rPr>
                <w:sz w:val="24"/>
              </w:rPr>
            </w:pPr>
            <w:r w:rsidRPr="00E6671D">
              <w:rPr>
                <w:b/>
                <w:bCs/>
                <w:sz w:val="24"/>
              </w:rPr>
              <w:t>Footprint/Mass</w:t>
            </w:r>
          </w:p>
        </w:tc>
        <w:tc>
          <w:tcPr>
            <w:tcW w:w="560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4D893BB9" w14:textId="77777777" w:rsidR="00E6671D" w:rsidRPr="00E6671D" w:rsidRDefault="00E6671D" w:rsidP="00E6671D">
            <w:pPr>
              <w:rPr>
                <w:sz w:val="24"/>
              </w:rPr>
            </w:pPr>
            <w:r w:rsidRPr="00E6671D">
              <w:rPr>
                <w:sz w:val="24"/>
              </w:rPr>
              <w:t>How big is it? Compatible with existing products?</w:t>
            </w:r>
          </w:p>
        </w:tc>
        <w:tc>
          <w:tcPr>
            <w:tcW w:w="94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24C50199" w14:textId="77777777" w:rsidR="00E6671D" w:rsidRPr="00E6671D" w:rsidRDefault="00E6671D" w:rsidP="00E6671D">
            <w:pPr>
              <w:rPr>
                <w:sz w:val="24"/>
              </w:rPr>
            </w:pPr>
            <w:r w:rsidRPr="00E6671D">
              <w:rPr>
                <w:sz w:val="24"/>
              </w:rPr>
              <w:t>4.8%</w:t>
            </w:r>
          </w:p>
        </w:tc>
        <w:tc>
          <w:tcPr>
            <w:tcW w:w="640" w:type="dxa"/>
            <w:tcBorders>
              <w:top w:val="single" w:sz="8" w:space="0" w:color="FFFFFF"/>
              <w:left w:val="single" w:sz="8" w:space="0" w:color="FFFFFF"/>
              <w:bottom w:val="single" w:sz="8" w:space="0" w:color="FFFFFF"/>
              <w:right w:val="single" w:sz="8" w:space="0" w:color="FFFFFF"/>
            </w:tcBorders>
            <w:shd w:val="clear" w:color="auto" w:fill="F2F2F2"/>
            <w:tcMar>
              <w:top w:w="15" w:type="dxa"/>
              <w:left w:w="20" w:type="dxa"/>
              <w:bottom w:w="0" w:type="dxa"/>
              <w:right w:w="20" w:type="dxa"/>
            </w:tcMar>
            <w:vAlign w:val="center"/>
            <w:hideMark/>
          </w:tcPr>
          <w:p w14:paraId="34DB18CF" w14:textId="77777777" w:rsidR="00E6671D" w:rsidRPr="00E6671D" w:rsidRDefault="00E6671D" w:rsidP="00E6671D">
            <w:pPr>
              <w:rPr>
                <w:sz w:val="24"/>
              </w:rPr>
            </w:pPr>
            <w:r w:rsidRPr="00E6671D">
              <w:rPr>
                <w:sz w:val="24"/>
              </w:rPr>
              <w:t>10</w:t>
            </w:r>
          </w:p>
        </w:tc>
      </w:tr>
    </w:tbl>
    <w:p w14:paraId="19DE4EF3" w14:textId="003196C6" w:rsidR="0091428E" w:rsidRPr="005C2391" w:rsidRDefault="005C2391" w:rsidP="005C2391">
      <w:pPr>
        <w:jc w:val="center"/>
        <w:rPr>
          <w:sz w:val="16"/>
        </w:rPr>
      </w:pPr>
      <w:r>
        <w:rPr>
          <w:sz w:val="16"/>
        </w:rPr>
        <w:t xml:space="preserve">Table 1: </w:t>
      </w:r>
      <w:r w:rsidR="004E2496">
        <w:rPr>
          <w:sz w:val="16"/>
        </w:rPr>
        <w:t>Design metrics matrix</w:t>
      </w:r>
    </w:p>
    <w:p w14:paraId="5F52E69E" w14:textId="77777777" w:rsidR="005C2391" w:rsidRPr="00E6671D" w:rsidRDefault="005C2391" w:rsidP="00E6671D">
      <w:pPr>
        <w:rPr>
          <w:sz w:val="24"/>
        </w:rPr>
      </w:pPr>
    </w:p>
    <w:p w14:paraId="6D5CE763" w14:textId="1EE5BA8D" w:rsidR="00D73C32" w:rsidRDefault="007B550F" w:rsidP="005A6705">
      <w:pPr>
        <w:pStyle w:val="Heading1"/>
        <w:numPr>
          <w:ilvl w:val="0"/>
          <w:numId w:val="5"/>
        </w:numPr>
        <w:spacing w:before="120" w:after="120"/>
        <w:jc w:val="both"/>
        <w:rPr>
          <w:rFonts w:cs="Times New Roman"/>
          <w:szCs w:val="24"/>
        </w:rPr>
      </w:pPr>
      <w:bookmarkStart w:id="10" w:name="_Toc513202482"/>
      <w:r>
        <w:rPr>
          <w:rFonts w:cs="Times New Roman"/>
          <w:szCs w:val="24"/>
        </w:rPr>
        <w:t>Prototype</w:t>
      </w:r>
      <w:bookmarkEnd w:id="10"/>
    </w:p>
    <w:p w14:paraId="655CB441" w14:textId="77777777" w:rsidR="009A2D06" w:rsidRDefault="009A2D06" w:rsidP="009A2D06">
      <w:pPr>
        <w:rPr>
          <w:sz w:val="24"/>
        </w:rPr>
      </w:pPr>
      <w:r>
        <w:rPr>
          <w:sz w:val="24"/>
        </w:rPr>
        <w:t>Prototype designs were modeled in SolidWorks with geometries based on the previous parametric studies performed. Various guide designs were modeled varying from complex latching designs to tool free, spring finger, models.</w:t>
      </w:r>
    </w:p>
    <w:p w14:paraId="62F5A8D0" w14:textId="77777777" w:rsidR="009A2D06" w:rsidRDefault="009A2D06" w:rsidP="009A2D06">
      <w:pPr>
        <w:rPr>
          <w:sz w:val="24"/>
        </w:rPr>
      </w:pPr>
    </w:p>
    <w:p w14:paraId="05ACD1F1" w14:textId="77777777" w:rsidR="006B4A0D" w:rsidRDefault="009A2D06" w:rsidP="009A2D06">
      <w:pPr>
        <w:rPr>
          <w:sz w:val="24"/>
        </w:rPr>
      </w:pPr>
      <w:r>
        <w:rPr>
          <w:sz w:val="24"/>
        </w:rPr>
        <w:t xml:space="preserve">The selected prototype to create was the spring finger guide. This guide consisted of two main parts, a heat sink and spring finger brackets. The spring fingers would apply a force on the tray creating a solid contact between the tray and the heat sink bracket. </w:t>
      </w:r>
      <w:r w:rsidR="005B2870">
        <w:rPr>
          <w:sz w:val="24"/>
        </w:rPr>
        <w:t xml:space="preserve">For this design the heat sink was made of C26000 cartridge brass and the spring finger bracket was to be spring steel. </w:t>
      </w:r>
    </w:p>
    <w:p w14:paraId="0F18E22D" w14:textId="00D3EDDC" w:rsidR="006B4A0D" w:rsidRDefault="006B4A0D" w:rsidP="009A2D06">
      <w:pPr>
        <w:rPr>
          <w:sz w:val="24"/>
        </w:rPr>
      </w:pPr>
    </w:p>
    <w:p w14:paraId="5D58AEAB" w14:textId="56FC2B26" w:rsidR="005C2391" w:rsidRDefault="005C2391" w:rsidP="005C2391">
      <w:pPr>
        <w:jc w:val="center"/>
        <w:rPr>
          <w:sz w:val="24"/>
        </w:rPr>
      </w:pPr>
      <w:r>
        <w:rPr>
          <w:noProof/>
        </w:rPr>
        <w:drawing>
          <wp:inline distT="0" distB="0" distL="0" distR="0" wp14:anchorId="7F56B4C6" wp14:editId="7BBB6503">
            <wp:extent cx="3532767" cy="3028950"/>
            <wp:effectExtent l="0" t="0" r="0" b="0"/>
            <wp:docPr id="1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4"/>
                    <a:stretch>
                      <a:fillRect/>
                    </a:stretch>
                  </pic:blipFill>
                  <pic:spPr>
                    <a:xfrm>
                      <a:off x="0" y="0"/>
                      <a:ext cx="3564700" cy="3056329"/>
                    </a:xfrm>
                    <a:prstGeom prst="rect">
                      <a:avLst/>
                    </a:prstGeom>
                    <a:ln>
                      <a:noFill/>
                    </a:ln>
                    <a:effectLst/>
                  </pic:spPr>
                </pic:pic>
              </a:graphicData>
            </a:graphic>
          </wp:inline>
        </w:drawing>
      </w:r>
    </w:p>
    <w:p w14:paraId="23104180" w14:textId="51CEF4CC" w:rsidR="005C2391" w:rsidRPr="005C2391" w:rsidRDefault="005C2391" w:rsidP="005C2391">
      <w:pPr>
        <w:jc w:val="center"/>
        <w:rPr>
          <w:sz w:val="16"/>
        </w:rPr>
      </w:pPr>
      <w:r>
        <w:rPr>
          <w:sz w:val="16"/>
        </w:rPr>
        <w:t>Figure 3: Spring finger guide design with cartridge brass heat sink and spring steel pressure application bracket</w:t>
      </w:r>
    </w:p>
    <w:p w14:paraId="4395673C" w14:textId="77777777" w:rsidR="005C2391" w:rsidRDefault="005C2391" w:rsidP="009A2D06">
      <w:pPr>
        <w:rPr>
          <w:sz w:val="24"/>
        </w:rPr>
      </w:pPr>
    </w:p>
    <w:p w14:paraId="6E327528" w14:textId="620FB17D" w:rsidR="009A2D06" w:rsidRDefault="005B2870" w:rsidP="009A2D06">
      <w:pPr>
        <w:rPr>
          <w:sz w:val="24"/>
        </w:rPr>
      </w:pPr>
      <w:r>
        <w:rPr>
          <w:sz w:val="24"/>
        </w:rPr>
        <w:t>Due to time constraints within the project, the bottom bracket was replaced by a 3D printed part using PLA material. This 3D</w:t>
      </w:r>
      <w:r w:rsidR="00545D24">
        <w:rPr>
          <w:sz w:val="24"/>
        </w:rPr>
        <w:t xml:space="preserve"> printed part was designed with simple spring fingers to be able to make calculations assuming them as a cantilevered beam. The force applied by the spring fingers could then be solved for by using the deflection equation:</w:t>
      </w:r>
    </w:p>
    <w:p w14:paraId="24EE6940" w14:textId="5B8E935B" w:rsidR="00545D24" w:rsidRDefault="00545D24" w:rsidP="009A2D06">
      <w:pPr>
        <w:rPr>
          <w:sz w:val="24"/>
        </w:rPr>
      </w:pPr>
    </w:p>
    <w:p w14:paraId="07B7FF53" w14:textId="42E5C82B" w:rsidR="00545D24" w:rsidRPr="009A2D06" w:rsidRDefault="00545D24" w:rsidP="00545D24">
      <w:pPr>
        <w:jc w:val="center"/>
        <w:rPr>
          <w:sz w:val="24"/>
        </w:rPr>
      </w:pPr>
      <m:oMathPara>
        <m:oMath>
          <m:r>
            <w:rPr>
              <w:rFonts w:ascii="Cambria Math" w:hAnsi="Cambria Math"/>
              <w:sz w:val="24"/>
            </w:rPr>
            <m:t>δ=</m:t>
          </m:r>
          <m:f>
            <m:fPr>
              <m:ctrlPr>
                <w:rPr>
                  <w:rFonts w:ascii="Cambria Math" w:hAnsi="Cambria Math"/>
                  <w:i/>
                  <w:sz w:val="24"/>
                </w:rPr>
              </m:ctrlPr>
            </m:fPr>
            <m:num>
              <m:r>
                <w:rPr>
                  <w:rFonts w:ascii="Cambria Math" w:hAnsi="Cambria Math"/>
                  <w:sz w:val="24"/>
                </w:rPr>
                <m:t>FL</m:t>
              </m:r>
            </m:num>
            <m:den>
              <m:r>
                <w:rPr>
                  <w:rFonts w:ascii="Cambria Math" w:hAnsi="Cambria Math"/>
                  <w:sz w:val="24"/>
                </w:rPr>
                <m:t>AE</m:t>
              </m:r>
            </m:den>
          </m:f>
        </m:oMath>
      </m:oMathPara>
    </w:p>
    <w:p w14:paraId="388B2A28" w14:textId="72BF6F77" w:rsidR="00D655B4" w:rsidRDefault="00D655B4" w:rsidP="003B7E8C"/>
    <w:p w14:paraId="0D07E793" w14:textId="363292CF" w:rsidR="003B7E8C" w:rsidRDefault="006B4A0D" w:rsidP="003B7E8C">
      <w:pPr>
        <w:rPr>
          <w:sz w:val="24"/>
        </w:rPr>
      </w:pPr>
      <w:r>
        <w:rPr>
          <w:sz w:val="24"/>
        </w:rPr>
        <w:t>Where δ is the deflection of the beam, F is the force being applied to achieve the deflection, L is the length of the beam, A is the cross sectional area of the beam, and E is the elastic modulus of the material. Inputting the deflection based on the range of thicknesses of trays from 0.050-0.100 in. gave a full range of forces that would be applied. From these forces the contact pressure can then be determined suitable for the given application.</w:t>
      </w:r>
    </w:p>
    <w:p w14:paraId="4D36E152" w14:textId="53293AFC" w:rsidR="00EA479A" w:rsidRDefault="00EA479A" w:rsidP="003B7E8C">
      <w:pPr>
        <w:rPr>
          <w:sz w:val="24"/>
        </w:rPr>
      </w:pPr>
    </w:p>
    <w:p w14:paraId="6FC8B6A7" w14:textId="5FE278A7" w:rsidR="00EA479A" w:rsidRDefault="00EA479A" w:rsidP="00EA479A">
      <w:pPr>
        <w:jc w:val="center"/>
        <w:rPr>
          <w:sz w:val="24"/>
        </w:rPr>
      </w:pPr>
      <w:r w:rsidRPr="00EA479A">
        <w:rPr>
          <w:noProof/>
          <w:sz w:val="24"/>
        </w:rPr>
        <w:drawing>
          <wp:inline distT="0" distB="0" distL="0" distR="0" wp14:anchorId="298D1945" wp14:editId="588F26C4">
            <wp:extent cx="3466157" cy="1847850"/>
            <wp:effectExtent l="0" t="0" r="1270" b="0"/>
            <wp:docPr id="2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9387" cy="1854903"/>
                    </a:xfrm>
                    <a:prstGeom prst="rect">
                      <a:avLst/>
                    </a:prstGeom>
                    <a:ln>
                      <a:noFill/>
                    </a:ln>
                    <a:effectLst/>
                  </pic:spPr>
                </pic:pic>
              </a:graphicData>
            </a:graphic>
          </wp:inline>
        </w:drawing>
      </w:r>
    </w:p>
    <w:p w14:paraId="732A289A" w14:textId="0D3FBCFA" w:rsidR="00C265A0" w:rsidRDefault="00EA479A" w:rsidP="00DC778F">
      <w:pPr>
        <w:jc w:val="center"/>
        <w:rPr>
          <w:sz w:val="16"/>
        </w:rPr>
      </w:pPr>
      <w:r>
        <w:rPr>
          <w:sz w:val="16"/>
        </w:rPr>
        <w:t>Figure 4: 3D printed spring finger bracket</w:t>
      </w:r>
    </w:p>
    <w:p w14:paraId="614185BB" w14:textId="29C6785B" w:rsidR="00DC778F" w:rsidRDefault="00DC778F" w:rsidP="00DC778F">
      <w:pPr>
        <w:jc w:val="center"/>
        <w:rPr>
          <w:sz w:val="16"/>
        </w:rPr>
      </w:pPr>
    </w:p>
    <w:p w14:paraId="6963F79D" w14:textId="2A8E6B8C" w:rsidR="00DC778F" w:rsidRPr="00DC778F" w:rsidRDefault="00DC778F" w:rsidP="00DC778F">
      <w:pPr>
        <w:rPr>
          <w:sz w:val="24"/>
        </w:rPr>
      </w:pPr>
    </w:p>
    <w:p w14:paraId="7C8963FF" w14:textId="3961D629" w:rsidR="00DC778F" w:rsidRDefault="00DC778F" w:rsidP="00DC778F">
      <w:pPr>
        <w:pStyle w:val="Heading1"/>
        <w:numPr>
          <w:ilvl w:val="0"/>
          <w:numId w:val="5"/>
        </w:numPr>
      </w:pPr>
      <w:bookmarkStart w:id="11" w:name="_Toc513202483"/>
      <w:r>
        <w:lastRenderedPageBreak/>
        <w:t>Future Work</w:t>
      </w:r>
      <w:bookmarkEnd w:id="11"/>
    </w:p>
    <w:p w14:paraId="7961C7D2" w14:textId="77777777" w:rsidR="00DC778F" w:rsidRPr="00DC778F" w:rsidRDefault="00DC778F" w:rsidP="00DC778F"/>
    <w:p w14:paraId="72571F7F" w14:textId="07B4B1A1" w:rsidR="00DC778F" w:rsidRDefault="00DC778F" w:rsidP="00DC778F">
      <w:pPr>
        <w:rPr>
          <w:sz w:val="24"/>
        </w:rPr>
      </w:pPr>
      <w:r w:rsidRPr="00DC778F">
        <w:rPr>
          <w:sz w:val="24"/>
        </w:rPr>
        <w:t>For future thermal studies several goals should be considered upon moving forward. Currently the experimental setup controls overlap area, contact pressure, and material with regards to contact resistance. More studies could be conducted with a wider range of materials as the current test setup provides results that follow what is calculated by SolidWorks Flow-Sim modeling. With each given material a comparison to the resistance value of the stand-alone material would give a baseline comparison to how an interface between two samples compares to one stand-alone sample.</w:t>
      </w:r>
    </w:p>
    <w:p w14:paraId="6CF3E21F" w14:textId="4BC569DB" w:rsidR="00DC778F" w:rsidRDefault="00DC778F" w:rsidP="00DC778F">
      <w:pPr>
        <w:rPr>
          <w:sz w:val="24"/>
        </w:rPr>
      </w:pPr>
    </w:p>
    <w:p w14:paraId="6F7ADE42" w14:textId="7D345627" w:rsidR="00DC778F" w:rsidRPr="00DC778F" w:rsidRDefault="00DC778F" w:rsidP="00DC778F">
      <w:pPr>
        <w:rPr>
          <w:sz w:val="24"/>
        </w:rPr>
      </w:pPr>
      <w:r>
        <w:rPr>
          <w:sz w:val="24"/>
        </w:rPr>
        <w:t>These thermal studies could be applied to future guide design</w:t>
      </w:r>
      <w:r w:rsidR="00D47050">
        <w:rPr>
          <w:sz w:val="24"/>
        </w:rPr>
        <w:t>s</w:t>
      </w:r>
      <w:r>
        <w:rPr>
          <w:sz w:val="24"/>
        </w:rPr>
        <w:t xml:space="preserve"> to ensure greater accuracy when running Flow-Sim models in SolidWorks. </w:t>
      </w:r>
      <w:r w:rsidR="00D47050">
        <w:rPr>
          <w:sz w:val="24"/>
        </w:rPr>
        <w:t xml:space="preserve">Applying these design concepts that were used the prototype design into a single piece part design. </w:t>
      </w:r>
    </w:p>
    <w:p w14:paraId="76A50507" w14:textId="41A92E42" w:rsidR="00DC778F" w:rsidRPr="00DC778F" w:rsidRDefault="00DC778F" w:rsidP="00DC778F">
      <w:pPr>
        <w:rPr>
          <w:sz w:val="24"/>
        </w:rPr>
      </w:pPr>
    </w:p>
    <w:p w14:paraId="13F0F8C4" w14:textId="7894ECBE" w:rsidR="00F617A5" w:rsidRPr="00F617A5" w:rsidRDefault="00DC778F" w:rsidP="00DC778F">
      <w:pPr>
        <w:pStyle w:val="Heading1"/>
        <w:spacing w:before="120" w:after="120"/>
        <w:jc w:val="both"/>
        <w:rPr>
          <w:rFonts w:cs="Times New Roman"/>
          <w:szCs w:val="24"/>
        </w:rPr>
      </w:pPr>
      <w:bookmarkStart w:id="12" w:name="_Toc513202484"/>
      <w:r>
        <w:rPr>
          <w:rFonts w:cs="Times New Roman"/>
          <w:szCs w:val="24"/>
        </w:rPr>
        <w:t>6</w:t>
      </w:r>
      <w:r>
        <w:rPr>
          <w:rFonts w:cs="Times New Roman"/>
          <w:szCs w:val="24"/>
        </w:rPr>
        <w:tab/>
      </w:r>
      <w:r w:rsidR="007B550F">
        <w:rPr>
          <w:rFonts w:cs="Times New Roman"/>
          <w:szCs w:val="24"/>
        </w:rPr>
        <w:t>Appendix</w:t>
      </w:r>
      <w:bookmarkEnd w:id="12"/>
    </w:p>
    <w:p w14:paraId="623553FD" w14:textId="54C9C792" w:rsidR="00F617A5" w:rsidRDefault="007B5434" w:rsidP="00F617A5">
      <w:pPr>
        <w:pStyle w:val="Heading2"/>
      </w:pPr>
      <w:bookmarkStart w:id="13" w:name="_Toc513202485"/>
      <w:r>
        <w:t xml:space="preserve">I: </w:t>
      </w:r>
      <w:r w:rsidR="00F617A5">
        <w:t>Experiment 1</w:t>
      </w:r>
      <w:bookmarkEnd w:id="13"/>
    </w:p>
    <w:p w14:paraId="381D6493" w14:textId="77777777" w:rsidR="00F617A5" w:rsidRPr="00F617A5" w:rsidRDefault="00F617A5" w:rsidP="00F617A5"/>
    <w:p w14:paraId="7531E5D0" w14:textId="71250544" w:rsidR="00F617A5" w:rsidRPr="00F617A5" w:rsidRDefault="00F617A5" w:rsidP="00F617A5">
      <w:pPr>
        <w:pStyle w:val="Heading3"/>
        <w:rPr>
          <w:rFonts w:ascii="Times New Roman" w:hAnsi="Times New Roman" w:cs="Times New Roman"/>
        </w:rPr>
      </w:pPr>
      <w:bookmarkStart w:id="14" w:name="_Toc513202486"/>
      <w:r w:rsidRPr="00F617A5">
        <w:rPr>
          <w:rFonts w:ascii="Times New Roman" w:hAnsi="Times New Roman" w:cs="Times New Roman"/>
        </w:rPr>
        <w:t>Goal:</w:t>
      </w:r>
      <w:bookmarkEnd w:id="14"/>
    </w:p>
    <w:p w14:paraId="344803DB" w14:textId="3E8333F6" w:rsidR="00F617A5" w:rsidRDefault="00F617A5" w:rsidP="00F617A5"/>
    <w:p w14:paraId="4FCEBABC" w14:textId="77777777" w:rsidR="00F617A5" w:rsidRDefault="00F617A5" w:rsidP="00F617A5">
      <w:pPr>
        <w:rPr>
          <w:sz w:val="24"/>
        </w:rPr>
      </w:pPr>
      <w:r>
        <w:rPr>
          <w:sz w:val="24"/>
        </w:rPr>
        <w:t>Gain a working knowledge of heat transfer through a simple geometrical configuration of the thermal card guide that can be applied to prototypes with more difficult geometries.</w:t>
      </w:r>
    </w:p>
    <w:p w14:paraId="4A6D343E" w14:textId="200D490B" w:rsidR="00F617A5" w:rsidRDefault="00F617A5" w:rsidP="00F617A5"/>
    <w:p w14:paraId="38B7E823" w14:textId="77777777" w:rsidR="00F617A5" w:rsidRPr="00F617A5" w:rsidRDefault="00F617A5" w:rsidP="00F617A5"/>
    <w:p w14:paraId="3B822DB4" w14:textId="265CA5FA" w:rsidR="00F617A5" w:rsidRDefault="00F617A5">
      <w:pPr>
        <w:pStyle w:val="Heading3"/>
      </w:pPr>
      <w:bookmarkStart w:id="15" w:name="_Toc513202487"/>
      <w:r>
        <w:t>Bill of Materials:</w:t>
      </w:r>
      <w:bookmarkEnd w:id="15"/>
    </w:p>
    <w:p w14:paraId="4B582EED" w14:textId="5CAAC75D" w:rsidR="00F617A5" w:rsidRDefault="00F617A5" w:rsidP="00F617A5"/>
    <w:p w14:paraId="6645855E" w14:textId="77777777" w:rsidR="00F617A5" w:rsidRDefault="00F617A5" w:rsidP="00F617A5">
      <w:pPr>
        <w:pStyle w:val="ListParagraph"/>
        <w:numPr>
          <w:ilvl w:val="0"/>
          <w:numId w:val="6"/>
        </w:numPr>
        <w:spacing w:after="160" w:line="259" w:lineRule="auto"/>
        <w:rPr>
          <w:sz w:val="24"/>
        </w:rPr>
        <w:sectPr w:rsidR="00F617A5" w:rsidSect="00316FDA">
          <w:pgSz w:w="12240" w:h="15840"/>
          <w:pgMar w:top="1440" w:right="1152" w:bottom="1440" w:left="1152" w:header="720" w:footer="720" w:gutter="0"/>
          <w:cols w:space="720"/>
          <w:docGrid w:linePitch="360"/>
        </w:sectPr>
      </w:pPr>
    </w:p>
    <w:p w14:paraId="601A88A8" w14:textId="0A30F018" w:rsidR="00F617A5" w:rsidRDefault="00F617A5" w:rsidP="00F617A5">
      <w:pPr>
        <w:pStyle w:val="ListParagraph"/>
        <w:numPr>
          <w:ilvl w:val="0"/>
          <w:numId w:val="6"/>
        </w:numPr>
        <w:spacing w:after="160" w:line="259" w:lineRule="auto"/>
        <w:rPr>
          <w:sz w:val="24"/>
        </w:rPr>
      </w:pPr>
      <w:r>
        <w:rPr>
          <w:sz w:val="24"/>
        </w:rPr>
        <w:t>Bell Chamber</w:t>
      </w:r>
    </w:p>
    <w:p w14:paraId="74F97D07" w14:textId="77777777" w:rsidR="00F617A5" w:rsidRDefault="00F617A5" w:rsidP="00F617A5">
      <w:pPr>
        <w:pStyle w:val="ListParagraph"/>
        <w:numPr>
          <w:ilvl w:val="0"/>
          <w:numId w:val="6"/>
        </w:numPr>
        <w:spacing w:after="160" w:line="259" w:lineRule="auto"/>
        <w:rPr>
          <w:sz w:val="24"/>
        </w:rPr>
      </w:pPr>
      <w:r>
        <w:rPr>
          <w:sz w:val="24"/>
        </w:rPr>
        <w:t>Pump</w:t>
      </w:r>
    </w:p>
    <w:p w14:paraId="223E7A3E" w14:textId="77777777" w:rsidR="00F617A5" w:rsidRDefault="00F617A5" w:rsidP="00F617A5">
      <w:pPr>
        <w:pStyle w:val="ListParagraph"/>
        <w:numPr>
          <w:ilvl w:val="0"/>
          <w:numId w:val="6"/>
        </w:numPr>
        <w:spacing w:after="160" w:line="259" w:lineRule="auto"/>
        <w:rPr>
          <w:sz w:val="24"/>
        </w:rPr>
      </w:pPr>
      <w:r>
        <w:rPr>
          <w:sz w:val="24"/>
        </w:rPr>
        <w:t xml:space="preserve"> ½” T-fitting</w:t>
      </w:r>
    </w:p>
    <w:p w14:paraId="51E46A60" w14:textId="7B5F6ADD" w:rsidR="00F617A5" w:rsidRDefault="00F617A5" w:rsidP="00F617A5">
      <w:pPr>
        <w:pStyle w:val="ListParagraph"/>
        <w:numPr>
          <w:ilvl w:val="0"/>
          <w:numId w:val="6"/>
        </w:numPr>
        <w:spacing w:after="160" w:line="259" w:lineRule="auto"/>
        <w:rPr>
          <w:sz w:val="24"/>
        </w:rPr>
      </w:pPr>
      <w:r>
        <w:rPr>
          <w:sz w:val="24"/>
        </w:rPr>
        <w:t>Teflon tape</w:t>
      </w:r>
    </w:p>
    <w:p w14:paraId="42D1B426" w14:textId="548E4044" w:rsidR="00F617A5" w:rsidRDefault="00F617A5" w:rsidP="00F617A5">
      <w:pPr>
        <w:pStyle w:val="ListParagraph"/>
        <w:numPr>
          <w:ilvl w:val="0"/>
          <w:numId w:val="6"/>
        </w:numPr>
        <w:spacing w:after="160" w:line="259" w:lineRule="auto"/>
        <w:rPr>
          <w:sz w:val="24"/>
        </w:rPr>
      </w:pPr>
      <w:r>
        <w:rPr>
          <w:sz w:val="24"/>
        </w:rPr>
        <w:t>½” Valve</w:t>
      </w:r>
    </w:p>
    <w:p w14:paraId="01F8F664" w14:textId="08136860" w:rsidR="00F617A5" w:rsidRDefault="00F617A5" w:rsidP="00F617A5">
      <w:pPr>
        <w:pStyle w:val="ListParagraph"/>
        <w:numPr>
          <w:ilvl w:val="0"/>
          <w:numId w:val="6"/>
        </w:numPr>
        <w:spacing w:after="160" w:line="259" w:lineRule="auto"/>
        <w:rPr>
          <w:sz w:val="24"/>
        </w:rPr>
      </w:pPr>
      <w:r>
        <w:rPr>
          <w:sz w:val="24"/>
        </w:rPr>
        <w:t>~3’ of ½” reinforced plastic tube</w:t>
      </w:r>
    </w:p>
    <w:p w14:paraId="471112F9" w14:textId="68FD46F0" w:rsidR="00F617A5" w:rsidRDefault="00F617A5" w:rsidP="00F617A5">
      <w:pPr>
        <w:pStyle w:val="ListParagraph"/>
        <w:numPr>
          <w:ilvl w:val="0"/>
          <w:numId w:val="6"/>
        </w:numPr>
        <w:spacing w:after="160" w:line="259" w:lineRule="auto"/>
        <w:rPr>
          <w:sz w:val="24"/>
        </w:rPr>
      </w:pPr>
      <w:r>
        <w:rPr>
          <w:sz w:val="24"/>
        </w:rPr>
        <w:t>6x ½” screw type hose clamps</w:t>
      </w:r>
    </w:p>
    <w:p w14:paraId="7511C095" w14:textId="323EBE87" w:rsidR="00F617A5" w:rsidRDefault="00F617A5" w:rsidP="00F617A5">
      <w:pPr>
        <w:pStyle w:val="ListParagraph"/>
        <w:numPr>
          <w:ilvl w:val="0"/>
          <w:numId w:val="6"/>
        </w:numPr>
        <w:spacing w:after="160" w:line="259" w:lineRule="auto"/>
        <w:rPr>
          <w:sz w:val="24"/>
        </w:rPr>
      </w:pPr>
      <w:r>
        <w:rPr>
          <w:sz w:val="24"/>
        </w:rPr>
        <w:t>Vacuum Gauge</w:t>
      </w:r>
    </w:p>
    <w:p w14:paraId="45161B13" w14:textId="14BB3822" w:rsidR="00F617A5" w:rsidRDefault="00F617A5" w:rsidP="00F617A5">
      <w:pPr>
        <w:pStyle w:val="ListParagraph"/>
        <w:numPr>
          <w:ilvl w:val="0"/>
          <w:numId w:val="6"/>
        </w:numPr>
        <w:spacing w:after="160" w:line="259" w:lineRule="auto"/>
        <w:rPr>
          <w:sz w:val="24"/>
        </w:rPr>
      </w:pPr>
      <w:r>
        <w:rPr>
          <w:sz w:val="24"/>
        </w:rPr>
        <w:t>6x 4-40 Screws</w:t>
      </w:r>
    </w:p>
    <w:p w14:paraId="7C1986FC" w14:textId="5F6B3C6D" w:rsidR="00F617A5" w:rsidRDefault="00F617A5" w:rsidP="00F617A5">
      <w:pPr>
        <w:pStyle w:val="ListParagraph"/>
        <w:numPr>
          <w:ilvl w:val="0"/>
          <w:numId w:val="6"/>
        </w:numPr>
        <w:spacing w:after="160" w:line="259" w:lineRule="auto"/>
        <w:rPr>
          <w:sz w:val="24"/>
        </w:rPr>
      </w:pPr>
      <w:r>
        <w:rPr>
          <w:sz w:val="24"/>
        </w:rPr>
        <w:t>6x 4-40 Washer</w:t>
      </w:r>
    </w:p>
    <w:p w14:paraId="7A5C5EA4" w14:textId="21DCE156" w:rsidR="00F617A5" w:rsidRDefault="00F617A5" w:rsidP="00F617A5">
      <w:pPr>
        <w:pStyle w:val="ListParagraph"/>
        <w:numPr>
          <w:ilvl w:val="0"/>
          <w:numId w:val="6"/>
        </w:numPr>
        <w:spacing w:after="160" w:line="259" w:lineRule="auto"/>
        <w:rPr>
          <w:sz w:val="24"/>
        </w:rPr>
      </w:pPr>
      <w:r>
        <w:rPr>
          <w:sz w:val="24"/>
        </w:rPr>
        <w:t>6x 4-40 Nut</w:t>
      </w:r>
    </w:p>
    <w:p w14:paraId="44A7A566" w14:textId="77777777" w:rsidR="00F617A5" w:rsidRDefault="00F617A5" w:rsidP="00F617A5">
      <w:pPr>
        <w:pStyle w:val="ListParagraph"/>
        <w:numPr>
          <w:ilvl w:val="0"/>
          <w:numId w:val="6"/>
        </w:numPr>
        <w:spacing w:after="160" w:line="259" w:lineRule="auto"/>
        <w:rPr>
          <w:sz w:val="24"/>
        </w:rPr>
      </w:pPr>
      <w:r>
        <w:rPr>
          <w:sz w:val="24"/>
        </w:rPr>
        <w:t xml:space="preserve">2x 50 </w:t>
      </w:r>
      <w:r>
        <w:rPr>
          <w:rFonts w:cstheme="minorHAnsi"/>
          <w:sz w:val="24"/>
        </w:rPr>
        <w:t>Ω</w:t>
      </w:r>
      <w:r>
        <w:rPr>
          <w:sz w:val="24"/>
        </w:rPr>
        <w:t xml:space="preserve"> Resistors</w:t>
      </w:r>
    </w:p>
    <w:p w14:paraId="6E812294" w14:textId="77777777" w:rsidR="00F617A5" w:rsidRDefault="00F617A5" w:rsidP="00F617A5">
      <w:pPr>
        <w:pStyle w:val="ListParagraph"/>
        <w:numPr>
          <w:ilvl w:val="0"/>
          <w:numId w:val="6"/>
        </w:numPr>
        <w:spacing w:after="160" w:line="259" w:lineRule="auto"/>
        <w:rPr>
          <w:sz w:val="24"/>
        </w:rPr>
      </w:pPr>
      <w:r>
        <w:rPr>
          <w:sz w:val="24"/>
        </w:rPr>
        <w:t>0.06”x2”x4” Aluminum 5052</w:t>
      </w:r>
    </w:p>
    <w:p w14:paraId="6B187083" w14:textId="77777777" w:rsidR="00F617A5" w:rsidRDefault="00F617A5" w:rsidP="00F617A5">
      <w:pPr>
        <w:pStyle w:val="ListParagraph"/>
        <w:numPr>
          <w:ilvl w:val="0"/>
          <w:numId w:val="6"/>
        </w:numPr>
        <w:spacing w:after="160" w:line="259" w:lineRule="auto"/>
        <w:rPr>
          <w:sz w:val="24"/>
        </w:rPr>
      </w:pPr>
      <w:r>
        <w:rPr>
          <w:sz w:val="24"/>
        </w:rPr>
        <w:t>0.06”x2”x6” Aluminum 5052</w:t>
      </w:r>
    </w:p>
    <w:p w14:paraId="23A14F66" w14:textId="77777777" w:rsidR="00F617A5" w:rsidRDefault="00F617A5" w:rsidP="00F617A5">
      <w:pPr>
        <w:pStyle w:val="ListParagraph"/>
        <w:numPr>
          <w:ilvl w:val="0"/>
          <w:numId w:val="6"/>
        </w:numPr>
        <w:spacing w:after="160" w:line="259" w:lineRule="auto"/>
        <w:rPr>
          <w:sz w:val="24"/>
        </w:rPr>
      </w:pPr>
      <w:r>
        <w:rPr>
          <w:sz w:val="24"/>
        </w:rPr>
        <w:t>0.03”x2”x0.88” Aluminum 502</w:t>
      </w:r>
    </w:p>
    <w:p w14:paraId="7E6FAEA1" w14:textId="77777777" w:rsidR="00F617A5" w:rsidRDefault="00F617A5" w:rsidP="00F617A5">
      <w:pPr>
        <w:pStyle w:val="ListParagraph"/>
        <w:numPr>
          <w:ilvl w:val="0"/>
          <w:numId w:val="6"/>
        </w:numPr>
        <w:spacing w:after="160" w:line="259" w:lineRule="auto"/>
        <w:rPr>
          <w:sz w:val="24"/>
        </w:rPr>
      </w:pPr>
      <w:r>
        <w:rPr>
          <w:sz w:val="24"/>
        </w:rPr>
        <w:t>8x 8 Gauge Electrical Wire</w:t>
      </w:r>
    </w:p>
    <w:p w14:paraId="1D8B47A2" w14:textId="77777777" w:rsidR="00F617A5" w:rsidRDefault="00F617A5" w:rsidP="00F617A5">
      <w:pPr>
        <w:pStyle w:val="ListParagraph"/>
        <w:numPr>
          <w:ilvl w:val="0"/>
          <w:numId w:val="6"/>
        </w:numPr>
        <w:spacing w:after="160" w:line="259" w:lineRule="auto"/>
        <w:rPr>
          <w:sz w:val="24"/>
        </w:rPr>
      </w:pPr>
      <w:r>
        <w:rPr>
          <w:sz w:val="24"/>
        </w:rPr>
        <w:t>5x Type K Thermocouple</w:t>
      </w:r>
    </w:p>
    <w:p w14:paraId="0347D01F" w14:textId="77777777" w:rsidR="00F617A5" w:rsidRDefault="00F617A5" w:rsidP="00F617A5">
      <w:pPr>
        <w:pStyle w:val="ListParagraph"/>
        <w:numPr>
          <w:ilvl w:val="0"/>
          <w:numId w:val="6"/>
        </w:numPr>
        <w:spacing w:after="160" w:line="259" w:lineRule="auto"/>
        <w:rPr>
          <w:sz w:val="24"/>
        </w:rPr>
      </w:pPr>
      <w:r>
        <w:rPr>
          <w:sz w:val="24"/>
        </w:rPr>
        <w:t>2x Type K Thermocouple Reader</w:t>
      </w:r>
    </w:p>
    <w:p w14:paraId="7507E690" w14:textId="77777777" w:rsidR="00F617A5" w:rsidRDefault="00F617A5" w:rsidP="00F617A5">
      <w:pPr>
        <w:pStyle w:val="ListParagraph"/>
        <w:numPr>
          <w:ilvl w:val="0"/>
          <w:numId w:val="6"/>
        </w:numPr>
        <w:spacing w:after="160" w:line="259" w:lineRule="auto"/>
        <w:rPr>
          <w:sz w:val="24"/>
        </w:rPr>
      </w:pPr>
      <w:r>
        <w:rPr>
          <w:sz w:val="24"/>
        </w:rPr>
        <w:t>Power supply</w:t>
      </w:r>
    </w:p>
    <w:p w14:paraId="53E1E8EB" w14:textId="0A7B7252" w:rsidR="00F617A5" w:rsidRPr="00F617A5" w:rsidRDefault="00F617A5" w:rsidP="00F617A5">
      <w:pPr>
        <w:pStyle w:val="ListParagraph"/>
        <w:numPr>
          <w:ilvl w:val="0"/>
          <w:numId w:val="6"/>
        </w:numPr>
        <w:spacing w:after="160" w:line="259" w:lineRule="auto"/>
        <w:rPr>
          <w:sz w:val="24"/>
        </w:rPr>
        <w:sectPr w:rsidR="00F617A5" w:rsidRPr="00F617A5" w:rsidSect="00F617A5">
          <w:type w:val="continuous"/>
          <w:pgSz w:w="12240" w:h="15840"/>
          <w:pgMar w:top="1440" w:right="1152" w:bottom="1440" w:left="1152" w:header="720" w:footer="720" w:gutter="0"/>
          <w:cols w:num="2" w:space="720"/>
          <w:docGrid w:linePitch="360"/>
        </w:sectPr>
      </w:pPr>
      <w:r>
        <w:rPr>
          <w:sz w:val="24"/>
        </w:rPr>
        <w:t>Plastic support block</w:t>
      </w:r>
    </w:p>
    <w:p w14:paraId="1EAF299B" w14:textId="5B6BC571" w:rsidR="00F617A5" w:rsidRPr="00F617A5" w:rsidRDefault="00F617A5" w:rsidP="00F617A5"/>
    <w:p w14:paraId="2D80A152" w14:textId="50825EE9" w:rsidR="00F617A5" w:rsidRDefault="00B90DFB">
      <w:pPr>
        <w:pStyle w:val="Heading3"/>
      </w:pPr>
      <w:bookmarkStart w:id="16" w:name="_Toc513202488"/>
      <w:r w:rsidRPr="00F1177F">
        <w:rPr>
          <w:noProof/>
        </w:rPr>
        <w:drawing>
          <wp:anchor distT="0" distB="0" distL="114300" distR="114300" simplePos="0" relativeHeight="251659264" behindDoc="1" locked="0" layoutInCell="1" allowOverlap="1" wp14:anchorId="47C83A01" wp14:editId="079CE28F">
            <wp:simplePos x="0" y="0"/>
            <wp:positionH relativeFrom="margin">
              <wp:posOffset>3519805</wp:posOffset>
            </wp:positionH>
            <wp:positionV relativeFrom="page">
              <wp:posOffset>5124450</wp:posOffset>
            </wp:positionV>
            <wp:extent cx="3314700" cy="2486025"/>
            <wp:effectExtent l="0" t="0" r="0" b="9525"/>
            <wp:wrapTight wrapText="bothSides">
              <wp:wrapPolygon edited="0">
                <wp:start x="0" y="0"/>
                <wp:lineTo x="0" y="21517"/>
                <wp:lineTo x="21476" y="21517"/>
                <wp:lineTo x="21476"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4700" cy="2486025"/>
                    </a:xfrm>
                    <a:prstGeom prst="rect">
                      <a:avLst/>
                    </a:prstGeom>
                  </pic:spPr>
                </pic:pic>
              </a:graphicData>
            </a:graphic>
            <wp14:sizeRelH relativeFrom="margin">
              <wp14:pctWidth>0</wp14:pctWidth>
            </wp14:sizeRelH>
            <wp14:sizeRelV relativeFrom="margin">
              <wp14:pctHeight>0</wp14:pctHeight>
            </wp14:sizeRelV>
          </wp:anchor>
        </w:drawing>
      </w:r>
      <w:r w:rsidR="00F617A5">
        <w:t>Setup:</w:t>
      </w:r>
      <w:bookmarkEnd w:id="16"/>
    </w:p>
    <w:p w14:paraId="036EF72C" w14:textId="738E87EC" w:rsidR="00F617A5" w:rsidRDefault="00F617A5" w:rsidP="00F617A5"/>
    <w:p w14:paraId="15BE8444" w14:textId="21BEFC16" w:rsidR="00F617A5" w:rsidRPr="00F1177F" w:rsidRDefault="00F617A5" w:rsidP="00F617A5">
      <w:r w:rsidRPr="00F1177F">
        <w:rPr>
          <w:b/>
        </w:rPr>
        <w:lastRenderedPageBreak/>
        <w:t xml:space="preserve">Figure 1: </w:t>
      </w:r>
      <w:r w:rsidRPr="00F1177F">
        <w:t xml:space="preserve"> Shows our current test setup. The tray will be heated up from each side using 50 </w:t>
      </w:r>
      <w:r w:rsidRPr="00F1177F">
        <w:rPr>
          <w:rFonts w:cstheme="minorHAnsi"/>
        </w:rPr>
        <w:t xml:space="preserve">Ω resistors. </w:t>
      </w:r>
      <w:r w:rsidR="00B90DFB">
        <w:rPr>
          <w:rFonts w:cstheme="minorHAnsi"/>
        </w:rPr>
        <w:t>(Right)</w:t>
      </w:r>
    </w:p>
    <w:p w14:paraId="48E4E9C9" w14:textId="28390368" w:rsidR="00F617A5" w:rsidRDefault="00F617A5" w:rsidP="00F617A5">
      <w:pPr>
        <w:rPr>
          <w:b/>
          <w:sz w:val="24"/>
        </w:rPr>
      </w:pPr>
    </w:p>
    <w:p w14:paraId="10E9AFFF" w14:textId="7A76482D" w:rsidR="00F617A5" w:rsidRDefault="00F617A5" w:rsidP="00F617A5">
      <w:pPr>
        <w:rPr>
          <w:b/>
          <w:sz w:val="24"/>
        </w:rPr>
      </w:pPr>
    </w:p>
    <w:p w14:paraId="7011734B" w14:textId="62A77ACA" w:rsidR="00F617A5" w:rsidRDefault="00F617A5" w:rsidP="00F617A5">
      <w:pPr>
        <w:rPr>
          <w:b/>
          <w:sz w:val="24"/>
        </w:rPr>
      </w:pPr>
    </w:p>
    <w:p w14:paraId="68810426" w14:textId="68210F27" w:rsidR="00F617A5" w:rsidRDefault="00F617A5" w:rsidP="00F617A5">
      <w:pPr>
        <w:rPr>
          <w:b/>
          <w:sz w:val="24"/>
        </w:rPr>
      </w:pPr>
    </w:p>
    <w:p w14:paraId="3889020B" w14:textId="4E1E8EAB" w:rsidR="00F617A5" w:rsidRDefault="00B90DFB" w:rsidP="00F617A5">
      <w:pPr>
        <w:rPr>
          <w:b/>
          <w:sz w:val="24"/>
        </w:rPr>
      </w:pPr>
      <w:r w:rsidRPr="00F1177F">
        <w:rPr>
          <w:noProof/>
        </w:rPr>
        <w:drawing>
          <wp:anchor distT="0" distB="0" distL="114300" distR="114300" simplePos="0" relativeHeight="251660288" behindDoc="1" locked="0" layoutInCell="1" allowOverlap="1" wp14:anchorId="505F7760" wp14:editId="41B731BE">
            <wp:simplePos x="0" y="0"/>
            <wp:positionH relativeFrom="page">
              <wp:posOffset>361950</wp:posOffset>
            </wp:positionH>
            <wp:positionV relativeFrom="margin">
              <wp:align>bottom</wp:align>
            </wp:positionV>
            <wp:extent cx="3390900" cy="2543175"/>
            <wp:effectExtent l="0" t="0" r="0" b="9525"/>
            <wp:wrapTight wrapText="bothSides">
              <wp:wrapPolygon edited="0">
                <wp:start x="0" y="0"/>
                <wp:lineTo x="0" y="21519"/>
                <wp:lineTo x="21479" y="21519"/>
                <wp:lineTo x="21479"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0900" cy="2543175"/>
                    </a:xfrm>
                    <a:prstGeom prst="rect">
                      <a:avLst/>
                    </a:prstGeom>
                  </pic:spPr>
                </pic:pic>
              </a:graphicData>
            </a:graphic>
            <wp14:sizeRelH relativeFrom="margin">
              <wp14:pctWidth>0</wp14:pctWidth>
            </wp14:sizeRelH>
            <wp14:sizeRelV relativeFrom="margin">
              <wp14:pctHeight>0</wp14:pctHeight>
            </wp14:sizeRelV>
          </wp:anchor>
        </w:drawing>
      </w:r>
    </w:p>
    <w:p w14:paraId="7B202A79" w14:textId="4BA40CA3" w:rsidR="00F617A5" w:rsidRDefault="00F617A5" w:rsidP="00F617A5">
      <w:pPr>
        <w:rPr>
          <w:b/>
          <w:sz w:val="24"/>
        </w:rPr>
      </w:pPr>
    </w:p>
    <w:p w14:paraId="1C0A52EE" w14:textId="6B7610FD" w:rsidR="00F617A5" w:rsidRDefault="00F617A5" w:rsidP="00F617A5">
      <w:pPr>
        <w:rPr>
          <w:b/>
          <w:sz w:val="24"/>
        </w:rPr>
      </w:pPr>
    </w:p>
    <w:p w14:paraId="531C2863" w14:textId="57EA00A7" w:rsidR="00F617A5" w:rsidRDefault="00F617A5" w:rsidP="00F617A5">
      <w:pPr>
        <w:rPr>
          <w:b/>
          <w:sz w:val="24"/>
        </w:rPr>
      </w:pPr>
    </w:p>
    <w:p w14:paraId="7A463315" w14:textId="0A496FF9" w:rsidR="00F617A5" w:rsidRDefault="00F617A5" w:rsidP="00F617A5">
      <w:pPr>
        <w:rPr>
          <w:b/>
          <w:sz w:val="24"/>
        </w:rPr>
      </w:pPr>
    </w:p>
    <w:p w14:paraId="722293A7" w14:textId="4994717F" w:rsidR="00F617A5" w:rsidRDefault="00F617A5" w:rsidP="00F617A5">
      <w:pPr>
        <w:rPr>
          <w:b/>
          <w:sz w:val="24"/>
        </w:rPr>
      </w:pPr>
    </w:p>
    <w:p w14:paraId="33876495" w14:textId="41664028" w:rsidR="00F617A5" w:rsidRDefault="00F617A5" w:rsidP="00F617A5">
      <w:pPr>
        <w:rPr>
          <w:b/>
          <w:sz w:val="24"/>
        </w:rPr>
      </w:pPr>
    </w:p>
    <w:p w14:paraId="2037257D" w14:textId="54786723" w:rsidR="00F617A5" w:rsidRDefault="00F617A5" w:rsidP="00F617A5">
      <w:pPr>
        <w:rPr>
          <w:b/>
        </w:rPr>
      </w:pPr>
    </w:p>
    <w:p w14:paraId="3E52E4FA" w14:textId="77777777" w:rsidR="00F617A5" w:rsidRDefault="00F617A5" w:rsidP="00F617A5">
      <w:pPr>
        <w:rPr>
          <w:b/>
        </w:rPr>
      </w:pPr>
    </w:p>
    <w:p w14:paraId="7C9634C9" w14:textId="77777777" w:rsidR="00F617A5" w:rsidRDefault="00F617A5" w:rsidP="00F617A5">
      <w:pPr>
        <w:rPr>
          <w:b/>
        </w:rPr>
      </w:pPr>
    </w:p>
    <w:p w14:paraId="484E7A97" w14:textId="6A1C9B7A" w:rsidR="00F617A5" w:rsidRDefault="00F617A5" w:rsidP="00F617A5">
      <w:pPr>
        <w:rPr>
          <w:b/>
        </w:rPr>
      </w:pPr>
    </w:p>
    <w:p w14:paraId="711E2630" w14:textId="77777777" w:rsidR="00F617A5" w:rsidRDefault="00F617A5" w:rsidP="00F617A5">
      <w:pPr>
        <w:rPr>
          <w:b/>
        </w:rPr>
      </w:pPr>
    </w:p>
    <w:p w14:paraId="7943FE2B" w14:textId="77777777" w:rsidR="00B90DFB" w:rsidRDefault="00B90DFB" w:rsidP="00F617A5">
      <w:pPr>
        <w:rPr>
          <w:b/>
        </w:rPr>
      </w:pPr>
    </w:p>
    <w:p w14:paraId="5B33C2FA" w14:textId="58635EC7" w:rsidR="00B90DFB" w:rsidRDefault="00B90DFB" w:rsidP="00F617A5">
      <w:pPr>
        <w:rPr>
          <w:b/>
        </w:rPr>
      </w:pPr>
    </w:p>
    <w:p w14:paraId="6C2A65CB" w14:textId="4737C80F" w:rsidR="00F617A5" w:rsidRPr="00F1177F" w:rsidRDefault="00F617A5" w:rsidP="00F617A5">
      <w:r w:rsidRPr="00F1177F">
        <w:rPr>
          <w:b/>
        </w:rPr>
        <w:t xml:space="preserve">Figure 2: </w:t>
      </w:r>
      <w:r w:rsidRPr="00F1177F">
        <w:t>A close up of the wall and guide configuration. The guide is connected with two 4-40 screws.</w:t>
      </w:r>
      <w:r w:rsidR="00B90DFB">
        <w:t xml:space="preserve"> (Left)</w:t>
      </w:r>
    </w:p>
    <w:p w14:paraId="31900965" w14:textId="50A32027" w:rsidR="00F617A5" w:rsidRDefault="00F617A5" w:rsidP="00F617A5">
      <w:pPr>
        <w:rPr>
          <w:sz w:val="24"/>
        </w:rPr>
      </w:pPr>
    </w:p>
    <w:p w14:paraId="7DC529DA" w14:textId="7767AC59" w:rsidR="00F617A5" w:rsidRDefault="00F617A5" w:rsidP="00F617A5">
      <w:pPr>
        <w:rPr>
          <w:sz w:val="24"/>
        </w:rPr>
      </w:pPr>
    </w:p>
    <w:p w14:paraId="0FE378F3" w14:textId="380441CC" w:rsidR="00F617A5" w:rsidRDefault="00F617A5" w:rsidP="00F617A5">
      <w:pPr>
        <w:rPr>
          <w:sz w:val="24"/>
        </w:rPr>
      </w:pPr>
    </w:p>
    <w:p w14:paraId="24A3B35B" w14:textId="77777777" w:rsidR="00F617A5" w:rsidRDefault="00F617A5" w:rsidP="00F617A5">
      <w:pPr>
        <w:rPr>
          <w:sz w:val="24"/>
        </w:rPr>
      </w:pPr>
    </w:p>
    <w:p w14:paraId="372482ED" w14:textId="5F44FE87" w:rsidR="00F617A5" w:rsidRDefault="00F617A5" w:rsidP="00F617A5">
      <w:pPr>
        <w:rPr>
          <w:sz w:val="24"/>
        </w:rPr>
      </w:pPr>
    </w:p>
    <w:p w14:paraId="0EBF81E9" w14:textId="5DEF936B" w:rsidR="00F617A5" w:rsidRDefault="00F617A5" w:rsidP="00F617A5">
      <w:pPr>
        <w:rPr>
          <w:sz w:val="24"/>
        </w:rPr>
      </w:pPr>
    </w:p>
    <w:p w14:paraId="63E789E1" w14:textId="6724EBDC" w:rsidR="00F617A5" w:rsidRDefault="00F617A5" w:rsidP="00F617A5">
      <w:pPr>
        <w:rPr>
          <w:sz w:val="24"/>
        </w:rPr>
      </w:pPr>
    </w:p>
    <w:p w14:paraId="44A16C75" w14:textId="77777777" w:rsidR="00F617A5" w:rsidRDefault="00F617A5" w:rsidP="00F617A5">
      <w:pPr>
        <w:rPr>
          <w:sz w:val="24"/>
        </w:rPr>
      </w:pPr>
    </w:p>
    <w:p w14:paraId="0CC12195" w14:textId="4E010DA1" w:rsidR="00F617A5" w:rsidRDefault="00F617A5" w:rsidP="00F617A5">
      <w:pPr>
        <w:rPr>
          <w:b/>
        </w:rPr>
      </w:pPr>
    </w:p>
    <w:p w14:paraId="70592FA8" w14:textId="77777777" w:rsidR="00F617A5" w:rsidRDefault="00F617A5" w:rsidP="00F617A5">
      <w:pPr>
        <w:rPr>
          <w:b/>
        </w:rPr>
      </w:pPr>
    </w:p>
    <w:p w14:paraId="172ABE09" w14:textId="77777777" w:rsidR="00F617A5" w:rsidRDefault="00F617A5" w:rsidP="00F617A5">
      <w:pPr>
        <w:rPr>
          <w:b/>
        </w:rPr>
      </w:pPr>
    </w:p>
    <w:p w14:paraId="7AB1B1C5" w14:textId="18969AAC" w:rsidR="00F617A5" w:rsidRDefault="00F617A5" w:rsidP="00F617A5">
      <w:pPr>
        <w:rPr>
          <w:b/>
        </w:rPr>
      </w:pPr>
    </w:p>
    <w:p w14:paraId="75229057" w14:textId="77777777" w:rsidR="00F617A5" w:rsidRDefault="00F617A5" w:rsidP="00F617A5">
      <w:pPr>
        <w:rPr>
          <w:b/>
        </w:rPr>
      </w:pPr>
    </w:p>
    <w:p w14:paraId="0593DE06" w14:textId="77777777" w:rsidR="00F617A5" w:rsidRDefault="00F617A5" w:rsidP="00F617A5">
      <w:pPr>
        <w:rPr>
          <w:b/>
        </w:rPr>
      </w:pPr>
    </w:p>
    <w:p w14:paraId="19557FC2" w14:textId="0740206D" w:rsidR="00F617A5" w:rsidRDefault="00F617A5" w:rsidP="00F617A5">
      <w:pPr>
        <w:rPr>
          <w:b/>
        </w:rPr>
      </w:pPr>
    </w:p>
    <w:p w14:paraId="7FCA97AC" w14:textId="1DBCB020" w:rsidR="00F617A5" w:rsidRPr="00F1177F" w:rsidRDefault="00F617A5" w:rsidP="00F617A5">
      <w:r w:rsidRPr="00F1177F">
        <w:rPr>
          <w:b/>
        </w:rPr>
        <w:t xml:space="preserve">Figure 3: </w:t>
      </w:r>
      <w:r w:rsidRPr="00F1177F">
        <w:t xml:space="preserve"> Bell chamber and pump setup. (</w:t>
      </w:r>
      <w:r>
        <w:t>Right</w:t>
      </w:r>
      <w:r w:rsidRPr="00F1177F">
        <w:t>)</w:t>
      </w:r>
    </w:p>
    <w:p w14:paraId="1A299327" w14:textId="1C829409" w:rsidR="00F617A5" w:rsidRDefault="00F617A5" w:rsidP="00F617A5">
      <w:pPr>
        <w:rPr>
          <w:sz w:val="24"/>
        </w:rPr>
      </w:pPr>
    </w:p>
    <w:p w14:paraId="47FF07C6" w14:textId="3CE8F53E" w:rsidR="00F617A5" w:rsidRDefault="00F617A5" w:rsidP="00F617A5">
      <w:pPr>
        <w:rPr>
          <w:sz w:val="24"/>
        </w:rPr>
      </w:pPr>
    </w:p>
    <w:p w14:paraId="1DDA1125" w14:textId="2406AE57" w:rsidR="00F617A5" w:rsidRPr="006059A1" w:rsidRDefault="00F617A5" w:rsidP="00F617A5">
      <w:pPr>
        <w:rPr>
          <w:sz w:val="24"/>
        </w:rPr>
      </w:pPr>
    </w:p>
    <w:p w14:paraId="22B8CBD4" w14:textId="598CAEEC" w:rsidR="00F617A5" w:rsidRDefault="00F617A5" w:rsidP="00F617A5">
      <w:pPr>
        <w:ind w:left="4320" w:firstLine="720"/>
        <w:rPr>
          <w:b/>
        </w:rPr>
      </w:pPr>
    </w:p>
    <w:p w14:paraId="76AC5A67" w14:textId="2D614738" w:rsidR="00F617A5" w:rsidRDefault="00F617A5" w:rsidP="00F617A5">
      <w:pPr>
        <w:ind w:left="4320" w:firstLine="720"/>
        <w:rPr>
          <w:b/>
        </w:rPr>
      </w:pPr>
    </w:p>
    <w:p w14:paraId="38E24694" w14:textId="77777777" w:rsidR="00F617A5" w:rsidRDefault="00F617A5" w:rsidP="00F617A5">
      <w:pPr>
        <w:ind w:left="4320" w:firstLine="720"/>
        <w:rPr>
          <w:b/>
        </w:rPr>
      </w:pPr>
    </w:p>
    <w:p w14:paraId="4CB2B159" w14:textId="079CA2F2" w:rsidR="00F617A5" w:rsidRDefault="00F617A5" w:rsidP="00F617A5">
      <w:pPr>
        <w:ind w:left="4320" w:firstLine="720"/>
        <w:rPr>
          <w:b/>
        </w:rPr>
      </w:pPr>
      <w:r w:rsidRPr="009D4118">
        <w:rPr>
          <w:noProof/>
          <w:sz w:val="24"/>
        </w:rPr>
        <w:drawing>
          <wp:anchor distT="0" distB="0" distL="114300" distR="114300" simplePos="0" relativeHeight="251662336" behindDoc="0" locked="0" layoutInCell="1" allowOverlap="1" wp14:anchorId="4F987EB0" wp14:editId="1CE833ED">
            <wp:simplePos x="0" y="0"/>
            <wp:positionH relativeFrom="column">
              <wp:posOffset>-288925</wp:posOffset>
            </wp:positionH>
            <wp:positionV relativeFrom="paragraph">
              <wp:posOffset>200025</wp:posOffset>
            </wp:positionV>
            <wp:extent cx="3251200" cy="2438400"/>
            <wp:effectExtent l="6350" t="0" r="0" b="0"/>
            <wp:wrapNone/>
            <wp:docPr id="25" name="Picture 25" descr="S:\Engineering\SeniorDesign\- Senior Design\2017-2018\CTB\Experiment 3 2_14_18\Setup\Pic\20180416_13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gineering\SeniorDesign\- Senior Design\2017-2018\CTB\Experiment 3 2_14_18\Setup\Pic\20180416_1300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51200" cy="2438400"/>
                    </a:xfrm>
                    <a:prstGeom prst="rect">
                      <a:avLst/>
                    </a:prstGeom>
                    <a:noFill/>
                    <a:ln>
                      <a:noFill/>
                    </a:ln>
                  </pic:spPr>
                </pic:pic>
              </a:graphicData>
            </a:graphic>
          </wp:anchor>
        </w:drawing>
      </w:r>
    </w:p>
    <w:p w14:paraId="51D08697" w14:textId="21876BB9" w:rsidR="00F617A5" w:rsidRPr="00F1177F" w:rsidRDefault="00F617A5" w:rsidP="00F617A5">
      <w:pPr>
        <w:ind w:left="3600" w:firstLine="720"/>
      </w:pPr>
      <w:r w:rsidRPr="00F1177F">
        <w:rPr>
          <w:b/>
        </w:rPr>
        <w:t>Figure 4:</w:t>
      </w:r>
      <w:r w:rsidRPr="00F1177F">
        <w:t xml:space="preserve"> Type K Thermocouple Reader</w:t>
      </w:r>
      <w:r w:rsidRPr="00F1177F">
        <w:rPr>
          <w:b/>
        </w:rPr>
        <w:t xml:space="preserve"> </w:t>
      </w:r>
      <w:r w:rsidRPr="00F1177F">
        <w:t>(</w:t>
      </w:r>
      <w:r>
        <w:t>Left</w:t>
      </w:r>
      <w:r w:rsidRPr="00F1177F">
        <w:t>)</w:t>
      </w:r>
    </w:p>
    <w:p w14:paraId="2DB46181" w14:textId="01C9E8C6" w:rsidR="00F617A5" w:rsidRDefault="00F617A5" w:rsidP="00F617A5">
      <w:r w:rsidRPr="00F1177F">
        <w:rPr>
          <w:noProof/>
        </w:rPr>
        <w:drawing>
          <wp:anchor distT="0" distB="0" distL="114300" distR="114300" simplePos="0" relativeHeight="251661312" behindDoc="1" locked="0" layoutInCell="1" allowOverlap="1" wp14:anchorId="5D7F7C41" wp14:editId="114FDF19">
            <wp:simplePos x="0" y="0"/>
            <wp:positionH relativeFrom="column">
              <wp:posOffset>2228850</wp:posOffset>
            </wp:positionH>
            <wp:positionV relativeFrom="page">
              <wp:posOffset>1438275</wp:posOffset>
            </wp:positionV>
            <wp:extent cx="4114800" cy="3086100"/>
            <wp:effectExtent l="0" t="0" r="0" b="0"/>
            <wp:wrapTight wrapText="bothSides">
              <wp:wrapPolygon edited="0">
                <wp:start x="0" y="21600"/>
                <wp:lineTo x="21500" y="21600"/>
                <wp:lineTo x="21500" y="133"/>
                <wp:lineTo x="0" y="133"/>
                <wp:lineTo x="0" y="21600"/>
              </wp:wrapPolygon>
            </wp:wrapTight>
            <wp:docPr id="5" name="Picture 5" descr="S:\Engineering\SeniorDesign\- Senior Design\2017-2018\CTB\Snapshot Items\Bell Chamber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gineering\SeniorDesign\- Senior Design\2017-2018\CTB\Snapshot Items\Bell Chamber Setu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114800" cy="3086100"/>
                    </a:xfrm>
                    <a:prstGeom prst="rect">
                      <a:avLst/>
                    </a:prstGeom>
                    <a:noFill/>
                    <a:ln>
                      <a:noFill/>
                    </a:ln>
                  </pic:spPr>
                </pic:pic>
              </a:graphicData>
            </a:graphic>
          </wp:anchor>
        </w:drawing>
      </w:r>
    </w:p>
    <w:p w14:paraId="0875FBA6" w14:textId="77777777" w:rsidR="00F617A5" w:rsidRPr="00F617A5" w:rsidRDefault="00F617A5" w:rsidP="00F617A5"/>
    <w:p w14:paraId="10C7D67E" w14:textId="2619F296" w:rsidR="00F617A5" w:rsidRPr="00F617A5" w:rsidRDefault="00F617A5" w:rsidP="00F617A5"/>
    <w:p w14:paraId="0869CF35" w14:textId="77777777" w:rsidR="00F617A5" w:rsidRPr="00F617A5" w:rsidRDefault="00F617A5" w:rsidP="00F617A5"/>
    <w:p w14:paraId="2AD01F27" w14:textId="77777777" w:rsidR="00F617A5" w:rsidRPr="00F617A5" w:rsidRDefault="00F617A5" w:rsidP="00F617A5"/>
    <w:p w14:paraId="19282696" w14:textId="77777777" w:rsidR="00F617A5" w:rsidRPr="00F617A5" w:rsidRDefault="00F617A5" w:rsidP="00F617A5"/>
    <w:p w14:paraId="7151A733" w14:textId="77777777" w:rsidR="00F617A5" w:rsidRPr="00F617A5" w:rsidRDefault="00F617A5" w:rsidP="00F617A5"/>
    <w:p w14:paraId="593A0F34" w14:textId="77777777" w:rsidR="00F617A5" w:rsidRPr="00F617A5" w:rsidRDefault="00F617A5" w:rsidP="00F617A5"/>
    <w:p w14:paraId="20E538DF" w14:textId="77777777" w:rsidR="00F617A5" w:rsidRPr="00F617A5" w:rsidRDefault="00F617A5" w:rsidP="00F617A5"/>
    <w:p w14:paraId="2D29229B" w14:textId="77777777" w:rsidR="00F617A5" w:rsidRPr="00F617A5" w:rsidRDefault="00F617A5" w:rsidP="00F617A5"/>
    <w:p w14:paraId="7FE54381" w14:textId="77777777" w:rsidR="00F617A5" w:rsidRPr="00F617A5" w:rsidRDefault="00F617A5" w:rsidP="00F617A5"/>
    <w:p w14:paraId="6C524071" w14:textId="77777777" w:rsidR="00F617A5" w:rsidRPr="00F617A5" w:rsidRDefault="00F617A5" w:rsidP="00F617A5"/>
    <w:p w14:paraId="6933E5BD" w14:textId="77777777" w:rsidR="00F617A5" w:rsidRPr="00F617A5" w:rsidRDefault="00F617A5" w:rsidP="00F617A5"/>
    <w:p w14:paraId="5E523C4B" w14:textId="77777777" w:rsidR="00F617A5" w:rsidRPr="00F617A5" w:rsidRDefault="00F617A5" w:rsidP="00F617A5"/>
    <w:p w14:paraId="1330C577" w14:textId="77777777" w:rsidR="00F617A5" w:rsidRPr="00F617A5" w:rsidRDefault="00F617A5" w:rsidP="00F617A5"/>
    <w:p w14:paraId="09E6350B" w14:textId="77777777" w:rsidR="00F617A5" w:rsidRPr="00F617A5" w:rsidRDefault="00F617A5" w:rsidP="00F617A5"/>
    <w:p w14:paraId="39F3A8FB" w14:textId="1849F483" w:rsidR="00F617A5" w:rsidRDefault="00F617A5" w:rsidP="00F617A5"/>
    <w:p w14:paraId="6835FCCF" w14:textId="44B5592A" w:rsidR="00DF33F6" w:rsidRDefault="00DF33F6" w:rsidP="00F617A5"/>
    <w:p w14:paraId="7C2A8722" w14:textId="2587DAF8" w:rsidR="00DF33F6" w:rsidRDefault="00DF33F6" w:rsidP="00F617A5"/>
    <w:p w14:paraId="67E8272B" w14:textId="0411492A" w:rsidR="00DF33F6" w:rsidRDefault="00DF33F6" w:rsidP="00F617A5"/>
    <w:p w14:paraId="26308190" w14:textId="77777777" w:rsidR="00DF33F6" w:rsidRDefault="00DF33F6" w:rsidP="00F617A5"/>
    <w:p w14:paraId="0FB41856" w14:textId="170AF448" w:rsidR="00F617A5" w:rsidRPr="00F617A5" w:rsidRDefault="00F617A5" w:rsidP="00F617A5">
      <w:pPr>
        <w:tabs>
          <w:tab w:val="left" w:pos="5850"/>
        </w:tabs>
      </w:pPr>
      <w:r>
        <w:tab/>
      </w:r>
    </w:p>
    <w:p w14:paraId="76CA517C" w14:textId="17234D0C" w:rsidR="00DF33F6" w:rsidRDefault="00DF33F6">
      <w:pPr>
        <w:pStyle w:val="Heading3"/>
      </w:pPr>
      <w:bookmarkStart w:id="17" w:name="_Toc513202489"/>
      <w:r>
        <w:t>Method:</w:t>
      </w:r>
      <w:bookmarkEnd w:id="17"/>
    </w:p>
    <w:p w14:paraId="404F7F34" w14:textId="568BCA87" w:rsidR="00DF33F6" w:rsidRDefault="00DF33F6" w:rsidP="00DF33F6"/>
    <w:p w14:paraId="670938CC" w14:textId="77777777" w:rsidR="00DF33F6" w:rsidRPr="00DF33F6" w:rsidRDefault="00DF33F6" w:rsidP="00DF33F6">
      <w:pPr>
        <w:rPr>
          <w:sz w:val="24"/>
          <w:szCs w:val="24"/>
        </w:rPr>
      </w:pPr>
      <w:r w:rsidRPr="00DF33F6">
        <w:rPr>
          <w:sz w:val="24"/>
          <w:szCs w:val="24"/>
        </w:rPr>
        <w:t>Using the equation for the rate of conductive heat transfer and the equation for thermal resistance through a material the net resistance of the guide can be found. Five K-type thermocouples were placed in the system there designations and locations are shown below.</w:t>
      </w:r>
    </w:p>
    <w:p w14:paraId="67D4D45B" w14:textId="77777777" w:rsidR="00DF33F6" w:rsidRPr="00DF33F6" w:rsidRDefault="00DF33F6" w:rsidP="00DF33F6">
      <w:pPr>
        <w:rPr>
          <w:sz w:val="24"/>
          <w:szCs w:val="24"/>
        </w:rPr>
      </w:pPr>
    </w:p>
    <w:p w14:paraId="6AE396A0" w14:textId="77777777" w:rsidR="00DF33F6" w:rsidRPr="00DF33F6" w:rsidRDefault="00DF33F6" w:rsidP="00DF33F6">
      <w:pPr>
        <w:jc w:val="center"/>
        <w:rPr>
          <w:sz w:val="24"/>
          <w:szCs w:val="24"/>
        </w:rPr>
      </w:pPr>
      <w:r w:rsidRPr="00DF33F6">
        <w:rPr>
          <w:noProof/>
          <w:sz w:val="24"/>
          <w:szCs w:val="24"/>
        </w:rPr>
        <w:lastRenderedPageBreak/>
        <mc:AlternateContent>
          <mc:Choice Requires="wps">
            <w:drawing>
              <wp:anchor distT="0" distB="0" distL="114300" distR="114300" simplePos="0" relativeHeight="251667456" behindDoc="0" locked="0" layoutInCell="1" allowOverlap="1" wp14:anchorId="0997C62B" wp14:editId="1E9A223C">
                <wp:simplePos x="0" y="0"/>
                <wp:positionH relativeFrom="column">
                  <wp:posOffset>4705350</wp:posOffset>
                </wp:positionH>
                <wp:positionV relativeFrom="paragraph">
                  <wp:posOffset>2865754</wp:posOffset>
                </wp:positionV>
                <wp:extent cx="47625" cy="762000"/>
                <wp:effectExtent l="57150" t="38100" r="47625" b="19050"/>
                <wp:wrapNone/>
                <wp:docPr id="10" name="Straight Arrow Connector 10"/>
                <wp:cNvGraphicFramePr/>
                <a:graphic xmlns:a="http://schemas.openxmlformats.org/drawingml/2006/main">
                  <a:graphicData uri="http://schemas.microsoft.com/office/word/2010/wordprocessingShape">
                    <wps:wsp>
                      <wps:cNvCnPr/>
                      <wps:spPr>
                        <a:xfrm flipV="1">
                          <a:off x="0" y="0"/>
                          <a:ext cx="47625" cy="762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FEF160" id="_x0000_t32" coordsize="21600,21600" o:spt="32" o:oned="t" path="m,l21600,21600e" filled="f">
                <v:path arrowok="t" fillok="f" o:connecttype="none"/>
                <o:lock v:ext="edit" shapetype="t"/>
              </v:shapetype>
              <v:shape id="Straight Arrow Connector 10" o:spid="_x0000_s1026" type="#_x0000_t32" style="position:absolute;margin-left:370.5pt;margin-top:225.65pt;width:3.75pt;height:60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" strokecolor="red" strokeweight="3pt">
                <v:stroke endarrow="block" joinstyle="miter"/>
              </v:shape>
            </w:pict>
          </mc:Fallback>
        </mc:AlternateContent>
      </w:r>
      <w:r w:rsidRPr="00DF33F6">
        <w:rPr>
          <w:noProof/>
          <w:sz w:val="24"/>
          <w:szCs w:val="24"/>
        </w:rPr>
        <mc:AlternateContent>
          <mc:Choice Requires="wps">
            <w:drawing>
              <wp:anchor distT="0" distB="0" distL="114300" distR="114300" simplePos="0" relativeHeight="251665408" behindDoc="0" locked="0" layoutInCell="1" allowOverlap="1" wp14:anchorId="1A201DA2" wp14:editId="5D1D8E6A">
                <wp:simplePos x="0" y="0"/>
                <wp:positionH relativeFrom="column">
                  <wp:posOffset>2981325</wp:posOffset>
                </wp:positionH>
                <wp:positionV relativeFrom="paragraph">
                  <wp:posOffset>1856105</wp:posOffset>
                </wp:positionV>
                <wp:extent cx="1076325" cy="600075"/>
                <wp:effectExtent l="19050" t="19050" r="66675" b="47625"/>
                <wp:wrapNone/>
                <wp:docPr id="8" name="Straight Arrow Connector 8"/>
                <wp:cNvGraphicFramePr/>
                <a:graphic xmlns:a="http://schemas.openxmlformats.org/drawingml/2006/main">
                  <a:graphicData uri="http://schemas.microsoft.com/office/word/2010/wordprocessingShape">
                    <wps:wsp>
                      <wps:cNvCnPr/>
                      <wps:spPr>
                        <a:xfrm>
                          <a:off x="0" y="0"/>
                          <a:ext cx="1076325" cy="60007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40E4D" id="Straight Arrow Connector 8" o:spid="_x0000_s1026" type="#_x0000_t32" style="position:absolute;margin-left:234.75pt;margin-top:146.15pt;width:84.7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" strokecolor="red" strokeweight="3pt">
                <v:stroke endarrow="block" joinstyle="miter"/>
              </v:shape>
            </w:pict>
          </mc:Fallback>
        </mc:AlternateContent>
      </w:r>
      <w:r w:rsidRPr="00DF33F6">
        <w:rPr>
          <w:noProof/>
          <w:sz w:val="24"/>
          <w:szCs w:val="24"/>
        </w:rPr>
        <mc:AlternateContent>
          <mc:Choice Requires="wps">
            <w:drawing>
              <wp:anchor distT="0" distB="0" distL="114300" distR="114300" simplePos="0" relativeHeight="251673600" behindDoc="0" locked="0" layoutInCell="1" allowOverlap="1" wp14:anchorId="51ED6C0C" wp14:editId="1C56E5A6">
                <wp:simplePos x="0" y="0"/>
                <wp:positionH relativeFrom="column">
                  <wp:posOffset>4581525</wp:posOffset>
                </wp:positionH>
                <wp:positionV relativeFrom="paragraph">
                  <wp:posOffset>3703954</wp:posOffset>
                </wp:positionV>
                <wp:extent cx="419100" cy="2571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419100" cy="257175"/>
                        </a:xfrm>
                        <a:prstGeom prst="rect">
                          <a:avLst/>
                        </a:prstGeom>
                        <a:solidFill>
                          <a:schemeClr val="lt1"/>
                        </a:solidFill>
                        <a:ln w="6350">
                          <a:solidFill>
                            <a:prstClr val="black"/>
                          </a:solidFill>
                        </a:ln>
                      </wps:spPr>
                      <wps:txbx>
                        <w:txbxContent>
                          <w:p w14:paraId="6CF7E518" w14:textId="77777777" w:rsidR="005B2870" w:rsidRDefault="005B2870" w:rsidP="00DF33F6">
                            <w:r>
                              <w:t>T_4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D6C0C" id="_x0000_t202" coordsize="21600,21600" o:spt="202" path="m,l,21600r21600,l21600,xe">
                <v:stroke joinstyle="miter"/>
                <v:path gradientshapeok="t" o:connecttype="rect"/>
              </v:shapetype>
              <v:shape id="Text Box 16" o:spid="_x0000_s1026" type="#_x0000_t202" style="position:absolute;left:0;text-align:left;margin-left:360.75pt;margin-top:291.65pt;width:33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" fillcolor="white [3201]" strokeweight=".5pt">
                <v:textbox>
                  <w:txbxContent>
                    <w:p w14:paraId="6CF7E518" w14:textId="77777777" w:rsidR="005B2870" w:rsidRDefault="005B2870" w:rsidP="00DF33F6">
                      <w:r>
                        <w:t>T_4</w:t>
                      </w:r>
                    </w:p>
                  </w:txbxContent>
                </v:textbox>
              </v:shape>
            </w:pict>
          </mc:Fallback>
        </mc:AlternateContent>
      </w:r>
      <w:r w:rsidRPr="00DF33F6">
        <w:rPr>
          <w:noProof/>
          <w:sz w:val="24"/>
          <w:szCs w:val="24"/>
        </w:rPr>
        <mc:AlternateContent>
          <mc:Choice Requires="wps">
            <w:drawing>
              <wp:anchor distT="0" distB="0" distL="114300" distR="114300" simplePos="0" relativeHeight="251672576" behindDoc="0" locked="0" layoutInCell="1" allowOverlap="1" wp14:anchorId="4CB4CA40" wp14:editId="4EBFD4E3">
                <wp:simplePos x="0" y="0"/>
                <wp:positionH relativeFrom="column">
                  <wp:posOffset>5724526</wp:posOffset>
                </wp:positionH>
                <wp:positionV relativeFrom="paragraph">
                  <wp:posOffset>1741805</wp:posOffset>
                </wp:positionV>
                <wp:extent cx="419100" cy="2762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chemeClr val="lt1"/>
                        </a:solidFill>
                        <a:ln w="6350">
                          <a:solidFill>
                            <a:prstClr val="black"/>
                          </a:solidFill>
                        </a:ln>
                      </wps:spPr>
                      <wps:txbx>
                        <w:txbxContent>
                          <w:p w14:paraId="540279E9" w14:textId="77777777" w:rsidR="005B2870" w:rsidRDefault="005B2870" w:rsidP="00DF33F6">
                            <w:r>
                              <w:t>T_5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CA40" id="Text Box 15" o:spid="_x0000_s1027" type="#_x0000_t202" style="position:absolute;left:0;text-align:left;margin-left:450.75pt;margin-top:137.15pt;width:33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" fillcolor="white [3201]" strokeweight=".5pt">
                <v:textbox>
                  <w:txbxContent>
                    <w:p w14:paraId="540279E9" w14:textId="77777777" w:rsidR="005B2870" w:rsidRDefault="005B2870" w:rsidP="00DF33F6">
                      <w:r>
                        <w:t>T_5</w:t>
                      </w:r>
                    </w:p>
                  </w:txbxContent>
                </v:textbox>
              </v:shape>
            </w:pict>
          </mc:Fallback>
        </mc:AlternateContent>
      </w:r>
      <w:r w:rsidRPr="00DF33F6">
        <w:rPr>
          <w:noProof/>
          <w:sz w:val="24"/>
          <w:szCs w:val="24"/>
        </w:rPr>
        <mc:AlternateContent>
          <mc:Choice Requires="wps">
            <w:drawing>
              <wp:anchor distT="0" distB="0" distL="114300" distR="114300" simplePos="0" relativeHeight="251671552" behindDoc="0" locked="0" layoutInCell="1" allowOverlap="1" wp14:anchorId="3056E7ED" wp14:editId="110C3250">
                <wp:simplePos x="0" y="0"/>
                <wp:positionH relativeFrom="column">
                  <wp:posOffset>3962400</wp:posOffset>
                </wp:positionH>
                <wp:positionV relativeFrom="paragraph">
                  <wp:posOffset>3446780</wp:posOffset>
                </wp:positionV>
                <wp:extent cx="438150" cy="2857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438150" cy="285750"/>
                        </a:xfrm>
                        <a:prstGeom prst="rect">
                          <a:avLst/>
                        </a:prstGeom>
                        <a:solidFill>
                          <a:schemeClr val="lt1"/>
                        </a:solidFill>
                        <a:ln w="6350">
                          <a:solidFill>
                            <a:prstClr val="black"/>
                          </a:solidFill>
                        </a:ln>
                      </wps:spPr>
                      <wps:txbx>
                        <w:txbxContent>
                          <w:p w14:paraId="26C5AE75" w14:textId="77777777" w:rsidR="005B2870" w:rsidRDefault="005B2870" w:rsidP="00DF33F6">
                            <w:r>
                              <w:t>T_3</w:t>
                            </w:r>
                          </w:p>
                          <w:p w14:paraId="08C280F8" w14:textId="77777777" w:rsidR="005B2870" w:rsidRDefault="005B2870" w:rsidP="00DF3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E7ED" id="Text Box 14" o:spid="_x0000_s1028" type="#_x0000_t202" style="position:absolute;left:0;text-align:left;margin-left:312pt;margin-top:271.4pt;width:34.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" fillcolor="white [3201]" strokeweight=".5pt">
                <v:textbox>
                  <w:txbxContent>
                    <w:p w14:paraId="26C5AE75" w14:textId="77777777" w:rsidR="005B2870" w:rsidRDefault="005B2870" w:rsidP="00DF33F6">
                      <w:r>
                        <w:t>T_3</w:t>
                      </w:r>
                    </w:p>
                    <w:p w14:paraId="08C280F8" w14:textId="77777777" w:rsidR="005B2870" w:rsidRDefault="005B2870" w:rsidP="00DF33F6"/>
                  </w:txbxContent>
                </v:textbox>
              </v:shape>
            </w:pict>
          </mc:Fallback>
        </mc:AlternateContent>
      </w:r>
      <w:r w:rsidRPr="00DF33F6">
        <w:rPr>
          <w:noProof/>
          <w:sz w:val="24"/>
          <w:szCs w:val="24"/>
        </w:rPr>
        <mc:AlternateContent>
          <mc:Choice Requires="wps">
            <w:drawing>
              <wp:anchor distT="0" distB="0" distL="114300" distR="114300" simplePos="0" relativeHeight="251670528" behindDoc="0" locked="0" layoutInCell="1" allowOverlap="1" wp14:anchorId="1BF2D7EB" wp14:editId="4E521655">
                <wp:simplePos x="0" y="0"/>
                <wp:positionH relativeFrom="column">
                  <wp:posOffset>2733675</wp:posOffset>
                </wp:positionH>
                <wp:positionV relativeFrom="paragraph">
                  <wp:posOffset>1627505</wp:posOffset>
                </wp:positionV>
                <wp:extent cx="457200" cy="2571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457200" cy="257175"/>
                        </a:xfrm>
                        <a:prstGeom prst="rect">
                          <a:avLst/>
                        </a:prstGeom>
                        <a:solidFill>
                          <a:schemeClr val="lt1"/>
                        </a:solidFill>
                        <a:ln w="6350">
                          <a:solidFill>
                            <a:prstClr val="black"/>
                          </a:solidFill>
                        </a:ln>
                      </wps:spPr>
                      <wps:txbx>
                        <w:txbxContent>
                          <w:p w14:paraId="5CEE1414" w14:textId="77777777" w:rsidR="005B2870" w:rsidRDefault="005B2870" w:rsidP="00DF33F6">
                            <w:r>
                              <w:t>T_2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2D7EB" id="Text Box 13" o:spid="_x0000_s1029" type="#_x0000_t202" style="position:absolute;left:0;text-align:left;margin-left:215.25pt;margin-top:128.15pt;width:36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" fillcolor="white [3201]" strokeweight=".5pt">
                <v:textbox>
                  <w:txbxContent>
                    <w:p w14:paraId="5CEE1414" w14:textId="77777777" w:rsidR="005B2870" w:rsidRDefault="005B2870" w:rsidP="00DF33F6">
                      <w:r>
                        <w:t>T_2</w:t>
                      </w:r>
                    </w:p>
                  </w:txbxContent>
                </v:textbox>
              </v:shape>
            </w:pict>
          </mc:Fallback>
        </mc:AlternateContent>
      </w:r>
      <w:r w:rsidRPr="00DF33F6">
        <w:rPr>
          <w:noProof/>
          <w:sz w:val="24"/>
          <w:szCs w:val="24"/>
        </w:rPr>
        <mc:AlternateContent>
          <mc:Choice Requires="wps">
            <w:drawing>
              <wp:anchor distT="0" distB="0" distL="114300" distR="114300" simplePos="0" relativeHeight="251669504" behindDoc="0" locked="0" layoutInCell="1" allowOverlap="1" wp14:anchorId="3E2F8B0D" wp14:editId="40F65933">
                <wp:simplePos x="0" y="0"/>
                <wp:positionH relativeFrom="column">
                  <wp:posOffset>1657350</wp:posOffset>
                </wp:positionH>
                <wp:positionV relativeFrom="paragraph">
                  <wp:posOffset>1837055</wp:posOffset>
                </wp:positionV>
                <wp:extent cx="438150" cy="2762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438150" cy="276225"/>
                        </a:xfrm>
                        <a:prstGeom prst="rect">
                          <a:avLst/>
                        </a:prstGeom>
                        <a:solidFill>
                          <a:schemeClr val="lt1"/>
                        </a:solidFill>
                        <a:ln w="6350">
                          <a:solidFill>
                            <a:prstClr val="black"/>
                          </a:solidFill>
                        </a:ln>
                      </wps:spPr>
                      <wps:txbx>
                        <w:txbxContent>
                          <w:p w14:paraId="75779B69" w14:textId="77777777" w:rsidR="005B2870" w:rsidRDefault="005B2870" w:rsidP="00DF33F6">
                            <w:r>
                              <w:t>T_1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F8B0D" id="Text Box 12" o:spid="_x0000_s1030" type="#_x0000_t202" style="position:absolute;left:0;text-align:left;margin-left:130.5pt;margin-top:144.65pt;width:34.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" fillcolor="white [3201]" strokeweight=".5pt">
                <v:textbox>
                  <w:txbxContent>
                    <w:p w14:paraId="75779B69" w14:textId="77777777" w:rsidR="005B2870" w:rsidRDefault="005B2870" w:rsidP="00DF33F6">
                      <w:r>
                        <w:t>T_1</w:t>
                      </w:r>
                    </w:p>
                  </w:txbxContent>
                </v:textbox>
              </v:shape>
            </w:pict>
          </mc:Fallback>
        </mc:AlternateContent>
      </w:r>
      <w:r w:rsidRPr="00DF33F6">
        <w:rPr>
          <w:noProof/>
          <w:sz w:val="24"/>
          <w:szCs w:val="24"/>
        </w:rPr>
        <mc:AlternateContent>
          <mc:Choice Requires="wps">
            <w:drawing>
              <wp:anchor distT="0" distB="0" distL="114300" distR="114300" simplePos="0" relativeHeight="251668480" behindDoc="0" locked="0" layoutInCell="1" allowOverlap="1" wp14:anchorId="45C8CD72" wp14:editId="437E790A">
                <wp:simplePos x="0" y="0"/>
                <wp:positionH relativeFrom="column">
                  <wp:posOffset>5334000</wp:posOffset>
                </wp:positionH>
                <wp:positionV relativeFrom="paragraph">
                  <wp:posOffset>1932305</wp:posOffset>
                </wp:positionV>
                <wp:extent cx="419100" cy="342900"/>
                <wp:effectExtent l="38100" t="19050" r="19050" b="38100"/>
                <wp:wrapNone/>
                <wp:docPr id="11" name="Straight Arrow Connector 11"/>
                <wp:cNvGraphicFramePr/>
                <a:graphic xmlns:a="http://schemas.openxmlformats.org/drawingml/2006/main">
                  <a:graphicData uri="http://schemas.microsoft.com/office/word/2010/wordprocessingShape">
                    <wps:wsp>
                      <wps:cNvCnPr/>
                      <wps:spPr>
                        <a:xfrm flipH="1">
                          <a:off x="0" y="0"/>
                          <a:ext cx="419100" cy="3429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A47C7" id="Straight Arrow Connector 11" o:spid="_x0000_s1026" type="#_x0000_t32" style="position:absolute;margin-left:420pt;margin-top:152.15pt;width:33pt;height:27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" strokecolor="red" strokeweight="3pt">
                <v:stroke endarrow="block" joinstyle="miter"/>
              </v:shape>
            </w:pict>
          </mc:Fallback>
        </mc:AlternateContent>
      </w:r>
      <w:r w:rsidRPr="00DF33F6">
        <w:rPr>
          <w:noProof/>
          <w:sz w:val="24"/>
          <w:szCs w:val="24"/>
        </w:rPr>
        <mc:AlternateContent>
          <mc:Choice Requires="wps">
            <w:drawing>
              <wp:anchor distT="0" distB="0" distL="114300" distR="114300" simplePos="0" relativeHeight="251666432" behindDoc="0" locked="0" layoutInCell="1" allowOverlap="1" wp14:anchorId="65F63A50" wp14:editId="32280C6B">
                <wp:simplePos x="0" y="0"/>
                <wp:positionH relativeFrom="column">
                  <wp:posOffset>4276725</wp:posOffset>
                </wp:positionH>
                <wp:positionV relativeFrom="paragraph">
                  <wp:posOffset>2865754</wp:posOffset>
                </wp:positionV>
                <wp:extent cx="209550" cy="542925"/>
                <wp:effectExtent l="19050" t="38100" r="57150" b="9525"/>
                <wp:wrapNone/>
                <wp:docPr id="9" name="Straight Arrow Connector 9"/>
                <wp:cNvGraphicFramePr/>
                <a:graphic xmlns:a="http://schemas.openxmlformats.org/drawingml/2006/main">
                  <a:graphicData uri="http://schemas.microsoft.com/office/word/2010/wordprocessingShape">
                    <wps:wsp>
                      <wps:cNvCnPr/>
                      <wps:spPr>
                        <a:xfrm flipV="1">
                          <a:off x="0" y="0"/>
                          <a:ext cx="209550" cy="5429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A5EB0" id="Straight Arrow Connector 9" o:spid="_x0000_s1026" type="#_x0000_t32" style="position:absolute;margin-left:336.75pt;margin-top:225.65pt;width:16.5pt;height:42.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" strokecolor="red" strokeweight="3pt">
                <v:stroke endarrow="block" joinstyle="miter"/>
              </v:shape>
            </w:pict>
          </mc:Fallback>
        </mc:AlternateContent>
      </w:r>
      <w:r w:rsidRPr="00DF33F6">
        <w:rPr>
          <w:noProof/>
          <w:sz w:val="24"/>
          <w:szCs w:val="24"/>
        </w:rPr>
        <mc:AlternateContent>
          <mc:Choice Requires="wps">
            <w:drawing>
              <wp:anchor distT="0" distB="0" distL="114300" distR="114300" simplePos="0" relativeHeight="251664384" behindDoc="0" locked="0" layoutInCell="1" allowOverlap="1" wp14:anchorId="45713A4A" wp14:editId="23D6056C">
                <wp:simplePos x="0" y="0"/>
                <wp:positionH relativeFrom="column">
                  <wp:posOffset>1895475</wp:posOffset>
                </wp:positionH>
                <wp:positionV relativeFrom="paragraph">
                  <wp:posOffset>2094230</wp:posOffset>
                </wp:positionV>
                <wp:extent cx="619125" cy="790575"/>
                <wp:effectExtent l="19050" t="19050" r="66675" b="47625"/>
                <wp:wrapNone/>
                <wp:docPr id="2" name="Straight Arrow Connector 2"/>
                <wp:cNvGraphicFramePr/>
                <a:graphic xmlns:a="http://schemas.openxmlformats.org/drawingml/2006/main">
                  <a:graphicData uri="http://schemas.microsoft.com/office/word/2010/wordprocessingShape">
                    <wps:wsp>
                      <wps:cNvCnPr/>
                      <wps:spPr>
                        <a:xfrm>
                          <a:off x="0" y="0"/>
                          <a:ext cx="619125" cy="79057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B845CD6" id="Straight Arrow Connector 2" o:spid="_x0000_s1026" type="#_x0000_t32" style="position:absolute;margin-left:149.25pt;margin-top:164.9pt;width:48.75pt;height:62.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" strokecolor="red" strokeweight="3pt">
                <v:stroke endarrow="block" joinstyle="miter"/>
              </v:shape>
            </w:pict>
          </mc:Fallback>
        </mc:AlternateContent>
      </w:r>
      <w:r w:rsidRPr="00DF33F6">
        <w:rPr>
          <w:noProof/>
          <w:sz w:val="24"/>
          <w:szCs w:val="24"/>
        </w:rPr>
        <w:drawing>
          <wp:inline distT="0" distB="0" distL="0" distR="0" wp14:anchorId="649AC039" wp14:editId="1FCD2932">
            <wp:extent cx="5943600" cy="5150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150485"/>
                    </a:xfrm>
                    <a:prstGeom prst="rect">
                      <a:avLst/>
                    </a:prstGeom>
                  </pic:spPr>
                </pic:pic>
              </a:graphicData>
            </a:graphic>
          </wp:inline>
        </w:drawing>
      </w:r>
    </w:p>
    <w:p w14:paraId="381663B9" w14:textId="47881A25" w:rsidR="00DF33F6" w:rsidRPr="00DF33F6" w:rsidRDefault="00DF33F6" w:rsidP="00DF33F6">
      <w:pPr>
        <w:rPr>
          <w:sz w:val="22"/>
          <w:szCs w:val="24"/>
        </w:rPr>
      </w:pPr>
      <w:r w:rsidRPr="00DF33F6">
        <w:rPr>
          <w:b/>
          <w:sz w:val="22"/>
          <w:szCs w:val="24"/>
        </w:rPr>
        <w:t xml:space="preserve">Figure 5: </w:t>
      </w:r>
      <w:r w:rsidRPr="00DF33F6">
        <w:rPr>
          <w:sz w:val="22"/>
          <w:szCs w:val="24"/>
        </w:rPr>
        <w:t xml:space="preserve">The locations of the thermocouples. Note that T_2 is located at the center of the beginning of the </w:t>
      </w:r>
      <w:r>
        <w:rPr>
          <w:sz w:val="22"/>
          <w:szCs w:val="24"/>
        </w:rPr>
        <w:tab/>
      </w:r>
      <w:r w:rsidRPr="00DF33F6">
        <w:rPr>
          <w:sz w:val="22"/>
          <w:szCs w:val="24"/>
        </w:rPr>
        <w:t xml:space="preserve">guide on top of the tray, T_3 is centered on the downward facing side of the guide, and T_5 is centered </w:t>
      </w:r>
      <w:r>
        <w:rPr>
          <w:sz w:val="22"/>
          <w:szCs w:val="24"/>
        </w:rPr>
        <w:tab/>
      </w:r>
      <w:r w:rsidRPr="00DF33F6">
        <w:rPr>
          <w:sz w:val="22"/>
          <w:szCs w:val="24"/>
        </w:rPr>
        <w:t>on the guide.</w:t>
      </w:r>
    </w:p>
    <w:p w14:paraId="4DFC83C0" w14:textId="77777777" w:rsidR="00DF33F6" w:rsidRPr="00DF33F6" w:rsidRDefault="00DF33F6" w:rsidP="00DF33F6">
      <w:pPr>
        <w:rPr>
          <w:sz w:val="24"/>
          <w:szCs w:val="24"/>
        </w:rPr>
      </w:pPr>
    </w:p>
    <w:p w14:paraId="6B574AE4" w14:textId="77777777" w:rsidR="00DF33F6" w:rsidRPr="00DF33F6" w:rsidRDefault="00DF33F6" w:rsidP="00DF33F6">
      <w:pPr>
        <w:rPr>
          <w:sz w:val="24"/>
          <w:szCs w:val="24"/>
        </w:rPr>
      </w:pPr>
      <w:r w:rsidRPr="00DF33F6">
        <w:rPr>
          <w:sz w:val="24"/>
          <w:szCs w:val="24"/>
        </w:rPr>
        <w:t>Using the temperature difference between locations 1 and 2, as well as the known material properties of the material conducting heat the net resistance of the guide can be found using location 1 as a reference. First the thermal resistance be1.085tween points 1 and 2 must be found using the equation:</w:t>
      </w:r>
    </w:p>
    <w:p w14:paraId="0EE10D7C" w14:textId="77777777" w:rsidR="00DF33F6" w:rsidRPr="00DF33F6" w:rsidRDefault="002E182A" w:rsidP="00DF33F6">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kA</m:t>
              </m:r>
            </m:den>
          </m:f>
        </m:oMath>
      </m:oMathPara>
    </w:p>
    <w:p w14:paraId="6ACEFCE0" w14:textId="77777777" w:rsidR="00DF33F6" w:rsidRPr="00DF33F6" w:rsidRDefault="00DF33F6" w:rsidP="00DF33F6">
      <w:pPr>
        <w:rPr>
          <w:rFonts w:eastAsiaTheme="minorEastAsia"/>
          <w:sz w:val="24"/>
          <w:szCs w:val="24"/>
        </w:rPr>
      </w:pPr>
      <w:r w:rsidRPr="00DF33F6">
        <w:rPr>
          <w:rFonts w:eastAsiaTheme="minorEastAsia"/>
          <w:sz w:val="24"/>
          <w:szCs w:val="24"/>
        </w:rPr>
        <w:t xml:space="preserve">Where </w:t>
      </w:r>
      <w:r w:rsidRPr="00DF33F6">
        <w:rPr>
          <w:rFonts w:eastAsiaTheme="minorEastAsia"/>
          <w:i/>
          <w:sz w:val="24"/>
          <w:szCs w:val="24"/>
        </w:rPr>
        <w:t>R</w:t>
      </w:r>
      <w:r w:rsidRPr="00DF33F6">
        <w:rPr>
          <w:rFonts w:eastAsiaTheme="minorEastAsia"/>
          <w:i/>
          <w:sz w:val="24"/>
          <w:szCs w:val="24"/>
          <w:vertAlign w:val="subscript"/>
        </w:rPr>
        <w:t>12</w:t>
      </w:r>
      <w:r w:rsidRPr="00DF33F6">
        <w:rPr>
          <w:rFonts w:eastAsiaTheme="minorEastAsia"/>
          <w:i/>
          <w:sz w:val="24"/>
          <w:szCs w:val="24"/>
        </w:rPr>
        <w:softHyphen/>
      </w:r>
      <w:r w:rsidRPr="00DF33F6">
        <w:rPr>
          <w:rFonts w:eastAsiaTheme="minorEastAsia"/>
          <w:sz w:val="24"/>
          <w:szCs w:val="24"/>
        </w:rPr>
        <w:t xml:space="preserve"> is the thermal resistance of the tray in C/W. </w:t>
      </w:r>
      <w:r w:rsidRPr="00DF33F6">
        <w:rPr>
          <w:rFonts w:eastAsiaTheme="minorEastAsia"/>
          <w:i/>
          <w:sz w:val="24"/>
          <w:szCs w:val="24"/>
        </w:rPr>
        <w:t>L</w:t>
      </w:r>
      <w:r w:rsidRPr="00DF33F6">
        <w:rPr>
          <w:rFonts w:eastAsiaTheme="minorEastAsia"/>
          <w:sz w:val="24"/>
          <w:szCs w:val="24"/>
        </w:rPr>
        <w:t xml:space="preserve"> is the distance between 1 and 2. </w:t>
      </w:r>
      <w:r w:rsidRPr="00DF33F6">
        <w:rPr>
          <w:rFonts w:eastAsiaTheme="minorEastAsia"/>
          <w:i/>
          <w:sz w:val="24"/>
          <w:szCs w:val="24"/>
        </w:rPr>
        <w:t xml:space="preserve">k </w:t>
      </w:r>
      <w:r w:rsidRPr="00DF33F6">
        <w:rPr>
          <w:rFonts w:eastAsiaTheme="minorEastAsia"/>
          <w:sz w:val="24"/>
          <w:szCs w:val="24"/>
        </w:rPr>
        <w:t xml:space="preserve">is the thermal conductivity of the material. In this case the material is H-32 5052 Aluminum with a thermal conductivity of 138 W/K-m. </w:t>
      </w:r>
      <w:r w:rsidRPr="00DF33F6">
        <w:rPr>
          <w:rFonts w:eastAsiaTheme="minorEastAsia"/>
          <w:i/>
          <w:sz w:val="24"/>
          <w:szCs w:val="24"/>
        </w:rPr>
        <w:t>A</w:t>
      </w:r>
      <w:r w:rsidRPr="00DF33F6">
        <w:rPr>
          <w:rFonts w:eastAsiaTheme="minorEastAsia"/>
          <w:sz w:val="24"/>
          <w:szCs w:val="24"/>
        </w:rPr>
        <w:t xml:space="preserve"> is the cross-sectional area of the tray.</w:t>
      </w:r>
    </w:p>
    <w:p w14:paraId="7305B94D" w14:textId="77777777" w:rsidR="00DF33F6" w:rsidRDefault="00DF33F6" w:rsidP="00DF33F6">
      <w:pPr>
        <w:rPr>
          <w:rFonts w:eastAsiaTheme="minorEastAsia"/>
          <w:sz w:val="24"/>
          <w:szCs w:val="24"/>
        </w:rPr>
      </w:pPr>
      <w:r w:rsidRPr="00DF33F6">
        <w:rPr>
          <w:rFonts w:eastAsiaTheme="minorEastAsia"/>
          <w:sz w:val="24"/>
          <w:szCs w:val="24"/>
        </w:rPr>
        <w:t>Once the thermal resistance between 1 and 2 is found the conductive power at point 1 can be found using the equations for conductive heat transfer.</w:t>
      </w:r>
    </w:p>
    <w:p w14:paraId="126907DE" w14:textId="10CF1282" w:rsidR="00DF33F6" w:rsidRPr="00DF33F6" w:rsidRDefault="002E182A" w:rsidP="00DF33F6">
      <w:pPr>
        <w:rPr>
          <w:rFonts w:eastAsiaTheme="minorEastAsia"/>
          <w:sz w:val="24"/>
          <w:szCs w:val="24"/>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e>
          </m:acc>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den>
          </m:f>
        </m:oMath>
      </m:oMathPara>
    </w:p>
    <w:p w14:paraId="58D1119D" w14:textId="77777777" w:rsidR="00DF33F6" w:rsidRDefault="00DF33F6" w:rsidP="00DF33F6">
      <w:pPr>
        <w:rPr>
          <w:rFonts w:eastAsiaTheme="minorEastAsia"/>
          <w:sz w:val="24"/>
          <w:szCs w:val="24"/>
        </w:rPr>
      </w:pPr>
      <w:r w:rsidRPr="00DF33F6">
        <w:rPr>
          <w:rFonts w:eastAsiaTheme="minorEastAsia"/>
          <w:sz w:val="24"/>
          <w:szCs w:val="24"/>
        </w:rPr>
        <w:t>With the conductive power known at point 1, the resistance between 1 and 5 can be calculated.</w:t>
      </w:r>
    </w:p>
    <w:p w14:paraId="05BD4E39" w14:textId="3C1DA85F" w:rsidR="00DF33F6" w:rsidRPr="00DF33F6" w:rsidRDefault="002E182A" w:rsidP="00DF33F6">
      <w:pP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15</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5</m:t>
                  </m:r>
                </m:sub>
              </m:sSub>
            </m:num>
            <m:den>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Q</m:t>
                      </m:r>
                    </m:e>
                  </m:acc>
                </m:e>
                <m:sub>
                  <m:r>
                    <w:rPr>
                      <w:rFonts w:ascii="Cambria Math" w:eastAsiaTheme="minorEastAsia" w:hAnsi="Cambria Math"/>
                      <w:sz w:val="24"/>
                      <w:szCs w:val="24"/>
                    </w:rPr>
                    <m:t>1</m:t>
                  </m:r>
                </m:sub>
              </m:sSub>
            </m:den>
          </m:f>
        </m:oMath>
      </m:oMathPara>
    </w:p>
    <w:p w14:paraId="124E555E" w14:textId="77777777" w:rsidR="00DF33F6" w:rsidRDefault="00DF33F6" w:rsidP="00DF33F6">
      <w:pPr>
        <w:rPr>
          <w:i/>
          <w:sz w:val="24"/>
          <w:szCs w:val="24"/>
        </w:rPr>
      </w:pPr>
      <w:r w:rsidRPr="00DF33F6">
        <w:rPr>
          <w:sz w:val="24"/>
          <w:szCs w:val="24"/>
        </w:rPr>
        <w:t xml:space="preserve">Then the net resistance of the guide can be calculated by finding the difference between </w:t>
      </w:r>
      <w:r w:rsidRPr="00DF33F6">
        <w:rPr>
          <w:i/>
          <w:sz w:val="24"/>
          <w:szCs w:val="24"/>
        </w:rPr>
        <w:t>R</w:t>
      </w:r>
      <w:r w:rsidRPr="00DF33F6">
        <w:rPr>
          <w:i/>
          <w:sz w:val="24"/>
          <w:szCs w:val="24"/>
          <w:vertAlign w:val="subscript"/>
        </w:rPr>
        <w:t>15</w:t>
      </w:r>
      <w:r w:rsidRPr="00DF33F6">
        <w:rPr>
          <w:i/>
          <w:sz w:val="24"/>
          <w:szCs w:val="24"/>
        </w:rPr>
        <w:t xml:space="preserve"> </w:t>
      </w:r>
      <w:r w:rsidRPr="00DF33F6">
        <w:rPr>
          <w:sz w:val="24"/>
          <w:szCs w:val="24"/>
        </w:rPr>
        <w:t xml:space="preserve">and </w:t>
      </w:r>
      <w:r w:rsidRPr="00DF33F6">
        <w:rPr>
          <w:i/>
          <w:sz w:val="24"/>
          <w:szCs w:val="24"/>
        </w:rPr>
        <w:t>R</w:t>
      </w:r>
      <w:r w:rsidRPr="00DF33F6">
        <w:rPr>
          <w:i/>
          <w:sz w:val="24"/>
          <w:szCs w:val="24"/>
          <w:vertAlign w:val="subscript"/>
        </w:rPr>
        <w:t>12</w:t>
      </w:r>
      <w:r w:rsidRPr="00DF33F6">
        <w:rPr>
          <w:i/>
          <w:sz w:val="24"/>
          <w:szCs w:val="24"/>
        </w:rPr>
        <w:t>.</w:t>
      </w:r>
    </w:p>
    <w:p w14:paraId="0EDE84C2" w14:textId="1C876C31" w:rsidR="00DF33F6" w:rsidRPr="00DF33F6" w:rsidRDefault="002E182A" w:rsidP="00DF33F6">
      <w:pPr>
        <w:rPr>
          <w:i/>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net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oMath>
      </m:oMathPara>
    </w:p>
    <w:p w14:paraId="4BE5856B" w14:textId="4FA0055B" w:rsidR="00DF33F6" w:rsidRPr="00DF33F6" w:rsidRDefault="00DF33F6" w:rsidP="00DF33F6">
      <w:pPr>
        <w:rPr>
          <w:sz w:val="24"/>
          <w:szCs w:val="24"/>
        </w:rPr>
      </w:pPr>
    </w:p>
    <w:p w14:paraId="5F573D60" w14:textId="6D2A6AB7" w:rsidR="00DF33F6" w:rsidRDefault="00DF33F6">
      <w:pPr>
        <w:pStyle w:val="Heading3"/>
      </w:pPr>
      <w:bookmarkStart w:id="18" w:name="_Toc513202490"/>
      <w:r>
        <w:t>Experiment:</w:t>
      </w:r>
      <w:bookmarkEnd w:id="18"/>
    </w:p>
    <w:p w14:paraId="0F4CEB50" w14:textId="446645AC" w:rsidR="00DF33F6" w:rsidRDefault="00DF33F6" w:rsidP="00DF33F6">
      <w:pPr>
        <w:rPr>
          <w:sz w:val="22"/>
        </w:rPr>
      </w:pPr>
    </w:p>
    <w:p w14:paraId="6352111F" w14:textId="77777777" w:rsidR="00DF33F6" w:rsidRDefault="00DF33F6" w:rsidP="00DF33F6">
      <w:pPr>
        <w:rPr>
          <w:rFonts w:eastAsiaTheme="minorEastAsia" w:cstheme="minorHAnsi"/>
          <w:sz w:val="24"/>
          <w:szCs w:val="24"/>
        </w:rPr>
      </w:pPr>
      <w:r>
        <w:rPr>
          <w:rFonts w:eastAsiaTheme="minorEastAsia" w:cstheme="minorHAnsi"/>
          <w:sz w:val="24"/>
          <w:szCs w:val="24"/>
        </w:rPr>
        <w:t>With an input voltage of 11 V and a current of 1.085 A the input power was calculated to be 11.54 W, using the equation:</w:t>
      </w:r>
    </w:p>
    <w:p w14:paraId="5E67C606" w14:textId="77777777" w:rsidR="00DF33F6" w:rsidRPr="00891690" w:rsidRDefault="00DF33F6" w:rsidP="00DF33F6">
      <w:pPr>
        <w:rPr>
          <w:rFonts w:eastAsiaTheme="minorEastAsia" w:cstheme="minorHAnsi"/>
          <w:sz w:val="24"/>
          <w:szCs w:val="24"/>
        </w:rPr>
      </w:pPr>
      <m:oMathPara>
        <m:oMath>
          <m:r>
            <w:rPr>
              <w:rFonts w:ascii="Cambria Math" w:eastAsiaTheme="minorEastAsia" w:hAnsi="Cambria Math" w:cstheme="minorHAnsi"/>
              <w:sz w:val="24"/>
              <w:szCs w:val="24"/>
            </w:rPr>
            <m:t>P=IV</m:t>
          </m:r>
        </m:oMath>
      </m:oMathPara>
    </w:p>
    <w:p w14:paraId="4E24C65F" w14:textId="1290E5B7" w:rsidR="00DF33F6" w:rsidRDefault="00DF33F6" w:rsidP="00DF33F6">
      <w:pPr>
        <w:rPr>
          <w:rFonts w:eastAsiaTheme="minorEastAsia" w:cstheme="minorHAnsi"/>
          <w:sz w:val="24"/>
          <w:szCs w:val="24"/>
        </w:rPr>
      </w:pPr>
      <w:r>
        <w:rPr>
          <w:rFonts w:eastAsiaTheme="minorEastAsia" w:cstheme="minorHAnsi"/>
          <w:sz w:val="24"/>
          <w:szCs w:val="24"/>
        </w:rPr>
        <w:t>This power was delivered to two 50 ohm resistors that were used to heat the tray to steady state, this process took 75 minutes. The graph shown below is displaying the temperature readings at each location of the K-type thermocouples until steady state was reached.</w:t>
      </w:r>
    </w:p>
    <w:p w14:paraId="5BC95E97" w14:textId="77777777" w:rsidR="00DF33F6" w:rsidRPr="00891690" w:rsidRDefault="00DF33F6" w:rsidP="00DF33F6">
      <w:pPr>
        <w:rPr>
          <w:rFonts w:eastAsiaTheme="minorEastAsia" w:cstheme="minorHAnsi"/>
          <w:sz w:val="24"/>
          <w:szCs w:val="24"/>
        </w:rPr>
      </w:pPr>
    </w:p>
    <w:p w14:paraId="73DAFD74" w14:textId="2BFE95EA" w:rsidR="00DF33F6" w:rsidRDefault="00DF33F6" w:rsidP="00DF33F6">
      <w:pPr>
        <w:jc w:val="center"/>
        <w:rPr>
          <w:rFonts w:eastAsiaTheme="minorEastAsia" w:cstheme="minorHAnsi"/>
          <w:b/>
          <w:sz w:val="28"/>
          <w:szCs w:val="24"/>
        </w:rPr>
      </w:pPr>
      <w:r>
        <w:rPr>
          <w:noProof/>
        </w:rPr>
        <w:drawing>
          <wp:inline distT="0" distB="0" distL="0" distR="0" wp14:anchorId="5ED95BBF" wp14:editId="53A18E72">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CA08B3" w14:textId="77777777" w:rsidR="00DF33F6" w:rsidRDefault="00DF33F6" w:rsidP="00DF33F6">
      <w:pPr>
        <w:jc w:val="center"/>
        <w:rPr>
          <w:rFonts w:eastAsiaTheme="minorEastAsia" w:cstheme="minorHAnsi"/>
          <w:b/>
          <w:sz w:val="28"/>
          <w:szCs w:val="24"/>
        </w:rPr>
      </w:pPr>
    </w:p>
    <w:p w14:paraId="333A4E44" w14:textId="79B9D27F" w:rsidR="00DF33F6" w:rsidRPr="00F1177F" w:rsidRDefault="00DF33F6" w:rsidP="00DF33F6">
      <w:pPr>
        <w:rPr>
          <w:rFonts w:eastAsiaTheme="minorEastAsia" w:cstheme="minorHAnsi"/>
          <w:szCs w:val="24"/>
        </w:rPr>
      </w:pPr>
      <w:r>
        <w:rPr>
          <w:rFonts w:eastAsiaTheme="minorEastAsia" w:cstheme="minorHAnsi"/>
          <w:b/>
          <w:szCs w:val="24"/>
        </w:rPr>
        <w:t>Figure 6:</w:t>
      </w:r>
      <w:r>
        <w:rPr>
          <w:rFonts w:eastAsiaTheme="minorEastAsia" w:cstheme="minorHAnsi"/>
          <w:szCs w:val="24"/>
        </w:rPr>
        <w:t xml:space="preserve"> Shown above is the temperature readings throughout the experiment at each thermocouple locations. A reading </w:t>
      </w:r>
      <w:r>
        <w:rPr>
          <w:rFonts w:eastAsiaTheme="minorEastAsia" w:cstheme="minorHAnsi"/>
          <w:szCs w:val="24"/>
        </w:rPr>
        <w:tab/>
        <w:t>was taken every five minutes. Steady state was determined after no significant change was seen in 20 minutes.</w:t>
      </w:r>
    </w:p>
    <w:p w14:paraId="228BB2D3" w14:textId="77777777" w:rsidR="00DF33F6" w:rsidRPr="00DF33F6" w:rsidRDefault="00DF33F6" w:rsidP="00DF33F6">
      <w:pPr>
        <w:rPr>
          <w:sz w:val="22"/>
        </w:rPr>
      </w:pPr>
    </w:p>
    <w:p w14:paraId="39E53DF9" w14:textId="7334CF8C" w:rsidR="00DF33F6" w:rsidRDefault="00DF33F6">
      <w:pPr>
        <w:pStyle w:val="Heading3"/>
      </w:pPr>
      <w:bookmarkStart w:id="19" w:name="_Toc513202491"/>
      <w:r>
        <w:t>Results:</w:t>
      </w:r>
      <w:bookmarkEnd w:id="19"/>
    </w:p>
    <w:p w14:paraId="4C0B2046" w14:textId="54E1875D" w:rsidR="00DF33F6" w:rsidRDefault="00DF33F6" w:rsidP="00DF33F6">
      <w:pPr>
        <w:rPr>
          <w:sz w:val="24"/>
        </w:rPr>
      </w:pPr>
    </w:p>
    <w:p w14:paraId="7C728728" w14:textId="77777777" w:rsidR="00DF33F6" w:rsidRPr="00885110" w:rsidRDefault="00DF33F6" w:rsidP="00DF33F6">
      <w:pPr>
        <w:rPr>
          <w:rFonts w:eastAsiaTheme="minorEastAsia" w:cstheme="minorHAnsi"/>
          <w:i/>
          <w:szCs w:val="24"/>
        </w:rPr>
      </w:pPr>
      <w:r>
        <w:rPr>
          <w:rFonts w:eastAsiaTheme="minorEastAsia" w:cstheme="minorHAnsi"/>
          <w:i/>
          <w:szCs w:val="24"/>
        </w:rPr>
        <w:t>*Note: A copy of all calculations performed in Engineering Equation Solver (EES) can be found at the end of the report.</w:t>
      </w:r>
    </w:p>
    <w:p w14:paraId="6B12E8A1" w14:textId="300F1C47" w:rsidR="00DF33F6" w:rsidRDefault="00DF33F6" w:rsidP="00DF33F6">
      <w:pPr>
        <w:rPr>
          <w:sz w:val="24"/>
        </w:rPr>
      </w:pPr>
    </w:p>
    <w:p w14:paraId="4EBC916E" w14:textId="2D42864F" w:rsidR="00DF33F6" w:rsidRDefault="00DF33F6" w:rsidP="00DF33F6">
      <w:pPr>
        <w:rPr>
          <w:sz w:val="24"/>
        </w:rPr>
      </w:pPr>
    </w:p>
    <w:p w14:paraId="6C273D58" w14:textId="77777777" w:rsidR="00DF33F6" w:rsidRPr="00DF33F6" w:rsidRDefault="00DF33F6" w:rsidP="00DF33F6">
      <w:pPr>
        <w:rPr>
          <w:sz w:val="24"/>
        </w:rPr>
      </w:pPr>
    </w:p>
    <w:p w14:paraId="13B2B0E9" w14:textId="700EBD3A" w:rsidR="00DF33F6" w:rsidRDefault="00DF33F6" w:rsidP="00DF33F6">
      <w:pPr>
        <w:pStyle w:val="Heading4"/>
        <w:rPr>
          <w:sz w:val="24"/>
        </w:rPr>
      </w:pPr>
      <w:r w:rsidRPr="00DF33F6">
        <w:rPr>
          <w:sz w:val="24"/>
        </w:rPr>
        <w:t>Experimental Analysis:</w:t>
      </w:r>
    </w:p>
    <w:p w14:paraId="007E581B" w14:textId="2F2BEB29" w:rsidR="00DF33F6" w:rsidRDefault="00DF33F6" w:rsidP="00DF33F6"/>
    <w:p w14:paraId="50EC5849" w14:textId="77777777" w:rsidR="00DF33F6" w:rsidRDefault="00DF33F6" w:rsidP="00DF33F6">
      <w:pPr>
        <w:rPr>
          <w:rFonts w:cstheme="minorHAnsi"/>
          <w:sz w:val="24"/>
          <w:szCs w:val="24"/>
        </w:rPr>
      </w:pPr>
      <w:r>
        <w:rPr>
          <w:rFonts w:cstheme="minorHAnsi"/>
          <w:sz w:val="24"/>
          <w:szCs w:val="24"/>
        </w:rPr>
        <w:t>The conductive power at point 1 was found to be:</w:t>
      </w:r>
    </w:p>
    <w:p w14:paraId="1603BEC4" w14:textId="77777777" w:rsidR="00DF33F6" w:rsidRPr="005534FC" w:rsidRDefault="002E182A" w:rsidP="00DF33F6">
      <w:pPr>
        <w:jc w:val="center"/>
        <w:rPr>
          <w:rFonts w:eastAsiaTheme="minorEastAsia" w:cstheme="minorHAnsi"/>
          <w:sz w:val="24"/>
          <w:szCs w:val="24"/>
        </w:rPr>
      </w:pPr>
      <m:oMathPara>
        <m:oMath>
          <m:acc>
            <m:accPr>
              <m:chr m:val="̇"/>
              <m:ctrlPr>
                <w:rPr>
                  <w:rFonts w:ascii="Cambria Math" w:hAnsi="Cambria Math" w:cstheme="minorHAnsi"/>
                  <w:i/>
                  <w:sz w:val="24"/>
                  <w:szCs w:val="24"/>
                </w:rPr>
              </m:ctrlPr>
            </m:acc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1</m:t>
                  </m:r>
                </m:sub>
              </m:sSub>
            </m:e>
          </m:acc>
          <m:r>
            <w:rPr>
              <w:rFonts w:ascii="Cambria Math" w:eastAsiaTheme="minorEastAsia" w:hAnsi="Cambria Math" w:cstheme="minorHAnsi"/>
              <w:sz w:val="24"/>
              <w:szCs w:val="24"/>
            </w:rPr>
            <m:t>=1.788 W</m:t>
          </m:r>
        </m:oMath>
      </m:oMathPara>
    </w:p>
    <w:p w14:paraId="28BA1B4E" w14:textId="77777777" w:rsidR="00DF33F6" w:rsidRDefault="00DF33F6" w:rsidP="00DF33F6">
      <w:pPr>
        <w:rPr>
          <w:rFonts w:cstheme="minorHAnsi"/>
          <w:sz w:val="24"/>
          <w:szCs w:val="24"/>
        </w:rPr>
      </w:pPr>
      <w:r>
        <w:rPr>
          <w:rFonts w:cstheme="minorHAnsi"/>
          <w:sz w:val="24"/>
          <w:szCs w:val="24"/>
        </w:rPr>
        <w:t>This an 85% power loss from the input. Most likely this is due to the fact that only about a third of the resistors are actually touching the tray, the rest of the power is being radiated into the atmosphere of the vacuum from the exposed surfaces of the resistors.</w:t>
      </w:r>
    </w:p>
    <w:p w14:paraId="06B6385C" w14:textId="77777777" w:rsidR="00DF33F6" w:rsidRDefault="00DF33F6" w:rsidP="00DF33F6">
      <w:pPr>
        <w:rPr>
          <w:rFonts w:cstheme="minorHAnsi"/>
          <w:sz w:val="24"/>
          <w:szCs w:val="24"/>
        </w:rPr>
      </w:pPr>
      <w:r>
        <w:rPr>
          <w:rFonts w:cstheme="minorHAnsi"/>
          <w:sz w:val="24"/>
          <w:szCs w:val="24"/>
        </w:rPr>
        <w:lastRenderedPageBreak/>
        <w:t>The net thermal resistance of the guide was found to be:</w:t>
      </w:r>
    </w:p>
    <w:p w14:paraId="179CDDAB" w14:textId="77777777" w:rsidR="00DF33F6" w:rsidRPr="00FE1B72" w:rsidRDefault="002E182A" w:rsidP="00DF33F6">
      <w:pPr>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net</m:t>
              </m:r>
            </m:sub>
          </m:sSub>
          <m:r>
            <w:rPr>
              <w:rFonts w:ascii="Cambria Math" w:hAnsi="Cambria Math" w:cstheme="minorHAnsi"/>
              <w:sz w:val="24"/>
              <w:szCs w:val="24"/>
            </w:rPr>
            <m:t>=3.941 C/W</m:t>
          </m:r>
        </m:oMath>
      </m:oMathPara>
    </w:p>
    <w:p w14:paraId="42E9611B" w14:textId="340DFA85" w:rsidR="00DF33F6" w:rsidRDefault="00DF33F6" w:rsidP="00DF33F6"/>
    <w:p w14:paraId="17509B0F" w14:textId="77777777" w:rsidR="00DF33F6" w:rsidRPr="00DF33F6" w:rsidRDefault="00DF33F6" w:rsidP="00DF33F6"/>
    <w:p w14:paraId="34963BF5" w14:textId="7F9D8C5B" w:rsidR="00DF33F6" w:rsidRDefault="00DF33F6">
      <w:pPr>
        <w:pStyle w:val="Heading4"/>
        <w:rPr>
          <w:sz w:val="24"/>
        </w:rPr>
      </w:pPr>
      <w:r w:rsidRPr="00DF33F6">
        <w:rPr>
          <w:sz w:val="24"/>
        </w:rPr>
        <w:t>SolidWorks Simulation Analysis:</w:t>
      </w:r>
    </w:p>
    <w:p w14:paraId="5A1E7A77" w14:textId="7277FE5C" w:rsidR="00167129" w:rsidRDefault="00167129" w:rsidP="00167129"/>
    <w:p w14:paraId="389AAFAB" w14:textId="02EDB8F0" w:rsidR="00167129" w:rsidRDefault="00167129" w:rsidP="00167129">
      <w:pPr>
        <w:rPr>
          <w:rFonts w:eastAsiaTheme="minorEastAsia" w:cstheme="minorHAnsi"/>
          <w:sz w:val="24"/>
          <w:szCs w:val="24"/>
        </w:rPr>
      </w:pPr>
      <w:r>
        <w:rPr>
          <w:rFonts w:eastAsiaTheme="minorEastAsia" w:cstheme="minorHAnsi"/>
          <w:sz w:val="24"/>
          <w:szCs w:val="24"/>
        </w:rPr>
        <w:t>The figure below shows the results of the heat transfer simulation created to represent the experiment in SolidWorks. All calculations were performed using temperature readings from the same locations as the thermocouples in the experiment.</w:t>
      </w:r>
      <w:r w:rsidR="00DF5042">
        <w:rPr>
          <w:rFonts w:eastAsiaTheme="minorEastAsia" w:cstheme="minorHAnsi"/>
          <w:sz w:val="24"/>
          <w:szCs w:val="24"/>
        </w:rPr>
        <w:t xml:space="preserve"> These initial SolidWorks studies were no necessarily as accurate as the later studies. The learning process for how to use these tools was just getting started. In later experiments there is a trend of simplification of the systems which led to far more accuracy.</w:t>
      </w:r>
      <w:r w:rsidR="001F740B">
        <w:rPr>
          <w:rFonts w:eastAsiaTheme="minorEastAsia" w:cstheme="minorHAnsi"/>
          <w:sz w:val="24"/>
          <w:szCs w:val="24"/>
        </w:rPr>
        <w:t xml:space="preserve"> This simulation was also conducted with the simple SolidWorks thermal study option instead of using the Flow-Sim add in. Though these initial studies may have not yielded accurate numbers, they did give the team insight into what the temperature gradient through the material would look like which was good information to have.</w:t>
      </w:r>
    </w:p>
    <w:p w14:paraId="74DC8A27" w14:textId="77777777" w:rsidR="001F740B" w:rsidRDefault="001F740B" w:rsidP="00167129">
      <w:pPr>
        <w:rPr>
          <w:rFonts w:cstheme="minorHAnsi"/>
          <w:b/>
          <w:sz w:val="24"/>
          <w:szCs w:val="24"/>
        </w:rPr>
      </w:pPr>
    </w:p>
    <w:p w14:paraId="2152162E" w14:textId="77777777" w:rsidR="00167129" w:rsidRDefault="00167129" w:rsidP="00167129">
      <w:pPr>
        <w:jc w:val="center"/>
        <w:rPr>
          <w:rFonts w:cstheme="minorHAnsi"/>
          <w:b/>
          <w:sz w:val="28"/>
          <w:szCs w:val="24"/>
        </w:rPr>
      </w:pPr>
      <w:r w:rsidRPr="001E12D4">
        <w:rPr>
          <w:rFonts w:cstheme="minorHAnsi"/>
          <w:noProof/>
          <w:sz w:val="24"/>
          <w:szCs w:val="24"/>
        </w:rPr>
        <w:drawing>
          <wp:inline distT="0" distB="0" distL="0" distR="0" wp14:anchorId="7E247F44" wp14:editId="59333D20">
            <wp:extent cx="4680585" cy="3743325"/>
            <wp:effectExtent l="0" t="0" r="5715" b="9525"/>
            <wp:docPr id="18" name="Picture 18" descr="S:\Engineering\SeniorDesign\- Senior Design\2017-2018\CTB\Experiment 1\SolidWorks\Thermal model 1 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gineering\SeniorDesign\- Senior Design\2017-2018\CTB\Experiment 1\SolidWorks\Thermal model 1 result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585" cy="3743325"/>
                    </a:xfrm>
                    <a:prstGeom prst="rect">
                      <a:avLst/>
                    </a:prstGeom>
                    <a:noFill/>
                    <a:ln>
                      <a:noFill/>
                    </a:ln>
                  </pic:spPr>
                </pic:pic>
              </a:graphicData>
            </a:graphic>
          </wp:inline>
        </w:drawing>
      </w:r>
    </w:p>
    <w:p w14:paraId="65299B21" w14:textId="77777777" w:rsidR="00167129" w:rsidRDefault="00167129" w:rsidP="00167129">
      <w:pPr>
        <w:rPr>
          <w:rFonts w:cstheme="minorHAnsi"/>
          <w:szCs w:val="24"/>
        </w:rPr>
      </w:pPr>
      <w:r w:rsidRPr="002D3C45">
        <w:rPr>
          <w:rFonts w:cstheme="minorHAnsi"/>
          <w:b/>
          <w:szCs w:val="24"/>
        </w:rPr>
        <w:t xml:space="preserve">Figure 5: </w:t>
      </w:r>
      <w:r w:rsidRPr="002D3C45">
        <w:rPr>
          <w:rFonts w:cstheme="minorHAnsi"/>
          <w:szCs w:val="24"/>
        </w:rPr>
        <w:t>A heat transfer simulation in SolidWorks showing the temperature gradient, throughout the tray, guide and wall.</w:t>
      </w:r>
    </w:p>
    <w:p w14:paraId="08313894" w14:textId="77777777" w:rsidR="00167129" w:rsidRDefault="00167129" w:rsidP="00167129">
      <w:pPr>
        <w:rPr>
          <w:rFonts w:cstheme="minorHAnsi"/>
          <w:sz w:val="24"/>
          <w:szCs w:val="24"/>
        </w:rPr>
      </w:pPr>
      <w:r>
        <w:rPr>
          <w:rFonts w:cstheme="minorHAnsi"/>
          <w:sz w:val="24"/>
          <w:szCs w:val="24"/>
        </w:rPr>
        <w:t>The conductive power at point 1 in the simulation is:</w:t>
      </w:r>
    </w:p>
    <w:p w14:paraId="63543558" w14:textId="77777777" w:rsidR="00167129" w:rsidRPr="00F92674" w:rsidRDefault="002E182A" w:rsidP="00167129">
      <w:pPr>
        <w:rPr>
          <w:rFonts w:eastAsiaTheme="minorEastAsia" w:cstheme="minorHAnsi"/>
          <w:sz w:val="24"/>
          <w:szCs w:val="24"/>
        </w:rPr>
      </w:pPr>
      <m:oMathPara>
        <m:oMath>
          <m:acc>
            <m:accPr>
              <m:chr m:val="̇"/>
              <m:ctrlPr>
                <w:rPr>
                  <w:rFonts w:ascii="Cambria Math" w:hAnsi="Cambria Math" w:cstheme="minorHAnsi"/>
                  <w:i/>
                  <w:sz w:val="24"/>
                  <w:szCs w:val="24"/>
                </w:rPr>
              </m:ctrlPr>
            </m:acc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1SW</m:t>
                  </m:r>
                </m:sub>
              </m:sSub>
            </m:e>
          </m:acc>
          <m:r>
            <w:rPr>
              <w:rFonts w:ascii="Cambria Math" w:hAnsi="Cambria Math" w:cstheme="minorHAnsi"/>
              <w:sz w:val="24"/>
              <w:szCs w:val="24"/>
            </w:rPr>
            <m:t>=4.057 W</m:t>
          </m:r>
        </m:oMath>
      </m:oMathPara>
    </w:p>
    <w:p w14:paraId="308F57EC" w14:textId="77777777" w:rsidR="00167129" w:rsidRDefault="00167129" w:rsidP="00167129">
      <w:pPr>
        <w:rPr>
          <w:rFonts w:eastAsiaTheme="minorEastAsia" w:cstheme="minorHAnsi"/>
          <w:sz w:val="24"/>
          <w:szCs w:val="24"/>
        </w:rPr>
      </w:pPr>
      <w:r>
        <w:rPr>
          <w:rFonts w:eastAsiaTheme="minorEastAsia" w:cstheme="minorHAnsi"/>
          <w:sz w:val="24"/>
          <w:szCs w:val="24"/>
        </w:rPr>
        <w:t>The net thermal resistance of the simulated guide is:</w:t>
      </w:r>
    </w:p>
    <w:p w14:paraId="062CC23E" w14:textId="77777777" w:rsidR="00167129" w:rsidRPr="003F4CA3" w:rsidRDefault="002E182A" w:rsidP="00167129">
      <w:pPr>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25SW</m:t>
              </m:r>
            </m:sub>
          </m:sSub>
          <m:r>
            <w:rPr>
              <w:rFonts w:ascii="Cambria Math" w:hAnsi="Cambria Math" w:cstheme="minorHAnsi"/>
              <w:sz w:val="24"/>
              <w:szCs w:val="24"/>
            </w:rPr>
            <m:t>=3.135 W</m:t>
          </m:r>
        </m:oMath>
      </m:oMathPara>
    </w:p>
    <w:p w14:paraId="00660F54" w14:textId="77777777" w:rsidR="00167129" w:rsidRPr="00167129" w:rsidRDefault="00167129" w:rsidP="00167129">
      <w:pPr>
        <w:rPr>
          <w:sz w:val="24"/>
        </w:rPr>
      </w:pPr>
    </w:p>
    <w:p w14:paraId="37B3310C" w14:textId="09BD03CB" w:rsidR="00167129" w:rsidRDefault="00167129">
      <w:pPr>
        <w:pStyle w:val="Heading3"/>
      </w:pPr>
      <w:bookmarkStart w:id="20" w:name="_Toc513202492"/>
      <w:r>
        <w:t>Error Propagation:</w:t>
      </w:r>
      <w:bookmarkEnd w:id="20"/>
    </w:p>
    <w:p w14:paraId="3347474E" w14:textId="69034547" w:rsidR="00167129" w:rsidRDefault="00167129" w:rsidP="00167129"/>
    <w:p w14:paraId="3F96B839" w14:textId="77777777" w:rsidR="00167129" w:rsidRDefault="00167129" w:rsidP="00167129">
      <w:pPr>
        <w:rPr>
          <w:rFonts w:cstheme="minorHAnsi"/>
          <w:sz w:val="24"/>
          <w:szCs w:val="24"/>
        </w:rPr>
      </w:pPr>
      <w:r>
        <w:rPr>
          <w:rFonts w:cstheme="minorHAnsi"/>
          <w:sz w:val="24"/>
          <w:szCs w:val="24"/>
        </w:rPr>
        <w:lastRenderedPageBreak/>
        <w:t>The error propagation was performed using the roots squared method and is shown on the tables below.</w:t>
      </w:r>
    </w:p>
    <w:p w14:paraId="14263C79" w14:textId="77777777" w:rsidR="00167129" w:rsidRDefault="00167129" w:rsidP="00167129">
      <w:pPr>
        <w:rPr>
          <w:rFonts w:cstheme="minorHAnsi"/>
          <w:sz w:val="24"/>
          <w:szCs w:val="24"/>
        </w:rPr>
      </w:pPr>
    </w:p>
    <w:p w14:paraId="19EAB8AA" w14:textId="77777777" w:rsidR="00167129" w:rsidRDefault="00167129" w:rsidP="00167129">
      <w:pPr>
        <w:jc w:val="center"/>
        <w:rPr>
          <w:rFonts w:cstheme="minorHAnsi"/>
          <w:sz w:val="24"/>
          <w:szCs w:val="24"/>
        </w:rPr>
      </w:pPr>
      <w:r w:rsidRPr="00076090">
        <w:rPr>
          <w:noProof/>
        </w:rPr>
        <w:drawing>
          <wp:inline distT="0" distB="0" distL="0" distR="0" wp14:anchorId="6BC46DBF" wp14:editId="69B31991">
            <wp:extent cx="5210175" cy="1533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1533525"/>
                    </a:xfrm>
                    <a:prstGeom prst="rect">
                      <a:avLst/>
                    </a:prstGeom>
                    <a:noFill/>
                    <a:ln>
                      <a:noFill/>
                    </a:ln>
                  </pic:spPr>
                </pic:pic>
              </a:graphicData>
            </a:graphic>
          </wp:inline>
        </w:drawing>
      </w:r>
    </w:p>
    <w:p w14:paraId="5CBB08E7" w14:textId="77777777" w:rsidR="00167129" w:rsidRDefault="00167129" w:rsidP="00167129">
      <w:pPr>
        <w:rPr>
          <w:rFonts w:cstheme="minorHAnsi"/>
          <w:szCs w:val="24"/>
        </w:rPr>
      </w:pPr>
      <w:r>
        <w:rPr>
          <w:rFonts w:cstheme="minorHAnsi"/>
          <w:b/>
          <w:szCs w:val="24"/>
        </w:rPr>
        <w:t>Table 1:</w:t>
      </w:r>
      <w:r>
        <w:rPr>
          <w:rFonts w:cstheme="minorHAnsi"/>
          <w:szCs w:val="24"/>
        </w:rPr>
        <w:t xml:space="preserve"> A table of the independent variables of the system.</w:t>
      </w:r>
    </w:p>
    <w:p w14:paraId="0E517A23" w14:textId="5AB406DD" w:rsidR="00167129" w:rsidRDefault="00167129" w:rsidP="00167129">
      <w:pPr>
        <w:rPr>
          <w:rFonts w:cstheme="minorHAnsi"/>
          <w:szCs w:val="24"/>
        </w:rPr>
      </w:pPr>
    </w:p>
    <w:p w14:paraId="47782A8B" w14:textId="77777777" w:rsidR="00167129" w:rsidRDefault="00167129" w:rsidP="00167129">
      <w:pPr>
        <w:rPr>
          <w:rFonts w:cstheme="minorHAnsi"/>
          <w:szCs w:val="24"/>
        </w:rPr>
      </w:pPr>
    </w:p>
    <w:p w14:paraId="66C739A0" w14:textId="77777777" w:rsidR="00167129" w:rsidRDefault="00167129" w:rsidP="00167129">
      <w:pPr>
        <w:rPr>
          <w:rFonts w:cstheme="minorHAnsi"/>
          <w:szCs w:val="24"/>
        </w:rPr>
      </w:pPr>
      <w:r w:rsidRPr="00076090">
        <w:rPr>
          <w:noProof/>
        </w:rPr>
        <w:drawing>
          <wp:inline distT="0" distB="0" distL="0" distR="0" wp14:anchorId="16E8C025" wp14:editId="7A201791">
            <wp:extent cx="6086475" cy="1034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r="35222"/>
                    <a:stretch/>
                  </pic:blipFill>
                  <pic:spPr bwMode="auto">
                    <a:xfrm>
                      <a:off x="0" y="0"/>
                      <a:ext cx="6290231" cy="1069132"/>
                    </a:xfrm>
                    <a:prstGeom prst="rect">
                      <a:avLst/>
                    </a:prstGeom>
                    <a:noFill/>
                    <a:ln>
                      <a:noFill/>
                    </a:ln>
                    <a:extLst>
                      <a:ext uri="{53640926-AAD7-44D8-BBD7-CCE9431645EC}">
                        <a14:shadowObscured xmlns:a14="http://schemas.microsoft.com/office/drawing/2010/main"/>
                      </a:ext>
                    </a:extLst>
                  </pic:spPr>
                </pic:pic>
              </a:graphicData>
            </a:graphic>
          </wp:inline>
        </w:drawing>
      </w:r>
    </w:p>
    <w:p w14:paraId="03FA8FB6" w14:textId="77777777" w:rsidR="00167129" w:rsidRDefault="00167129" w:rsidP="00167129">
      <w:pPr>
        <w:rPr>
          <w:rFonts w:cstheme="minorHAnsi"/>
          <w:szCs w:val="24"/>
        </w:rPr>
      </w:pPr>
      <w:r>
        <w:rPr>
          <w:rFonts w:cstheme="minorHAnsi"/>
          <w:b/>
          <w:szCs w:val="24"/>
        </w:rPr>
        <w:t xml:space="preserve">Table 2: </w:t>
      </w:r>
      <w:r>
        <w:rPr>
          <w:rFonts w:cstheme="minorHAnsi"/>
          <w:szCs w:val="24"/>
        </w:rPr>
        <w:t>The dependent variables calculated at steady state.</w:t>
      </w:r>
    </w:p>
    <w:p w14:paraId="3E67F1C3" w14:textId="1D872C3E" w:rsidR="00167129" w:rsidRDefault="00167129" w:rsidP="00167129">
      <w:pPr>
        <w:rPr>
          <w:rFonts w:cstheme="minorHAnsi"/>
          <w:szCs w:val="24"/>
        </w:rPr>
      </w:pPr>
    </w:p>
    <w:p w14:paraId="65B9169F" w14:textId="77777777" w:rsidR="00167129" w:rsidRDefault="00167129" w:rsidP="00167129">
      <w:pPr>
        <w:rPr>
          <w:rFonts w:cstheme="minorHAnsi"/>
          <w:szCs w:val="24"/>
        </w:rPr>
      </w:pPr>
    </w:p>
    <w:p w14:paraId="34B2ABF8" w14:textId="77777777" w:rsidR="00167129" w:rsidRDefault="00167129" w:rsidP="00167129">
      <w:pPr>
        <w:jc w:val="center"/>
        <w:rPr>
          <w:rFonts w:cstheme="minorHAnsi"/>
          <w:szCs w:val="24"/>
        </w:rPr>
      </w:pPr>
      <w:r w:rsidRPr="001A0D1C">
        <w:rPr>
          <w:noProof/>
        </w:rPr>
        <w:drawing>
          <wp:inline distT="0" distB="0" distL="0" distR="0" wp14:anchorId="3C35047F" wp14:editId="58FA487D">
            <wp:extent cx="5210175" cy="1152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1152525"/>
                    </a:xfrm>
                    <a:prstGeom prst="rect">
                      <a:avLst/>
                    </a:prstGeom>
                    <a:noFill/>
                    <a:ln>
                      <a:noFill/>
                    </a:ln>
                  </pic:spPr>
                </pic:pic>
              </a:graphicData>
            </a:graphic>
          </wp:inline>
        </w:drawing>
      </w:r>
    </w:p>
    <w:p w14:paraId="457C12AC" w14:textId="780F9E61" w:rsidR="00167129" w:rsidRDefault="00167129" w:rsidP="00167129">
      <w:pPr>
        <w:rPr>
          <w:rFonts w:cstheme="minorHAnsi"/>
          <w:szCs w:val="24"/>
        </w:rPr>
      </w:pPr>
      <w:r>
        <w:rPr>
          <w:rFonts w:cstheme="minorHAnsi"/>
          <w:b/>
          <w:szCs w:val="24"/>
        </w:rPr>
        <w:t xml:space="preserve">Table 3: </w:t>
      </w:r>
      <w:r>
        <w:rPr>
          <w:rFonts w:cstheme="minorHAnsi"/>
          <w:szCs w:val="24"/>
        </w:rPr>
        <w:t>The measurement uncertainties of the system.</w:t>
      </w:r>
    </w:p>
    <w:p w14:paraId="0A3BDAC4" w14:textId="77777777" w:rsidR="00167129" w:rsidRDefault="00167129" w:rsidP="00167129">
      <w:pPr>
        <w:rPr>
          <w:rFonts w:cstheme="minorHAnsi"/>
          <w:szCs w:val="24"/>
        </w:rPr>
      </w:pPr>
    </w:p>
    <w:p w14:paraId="63006AE2" w14:textId="77777777" w:rsidR="00167129" w:rsidRDefault="00167129" w:rsidP="00167129">
      <w:pPr>
        <w:rPr>
          <w:rFonts w:cstheme="minorHAnsi"/>
          <w:szCs w:val="24"/>
        </w:rPr>
      </w:pPr>
    </w:p>
    <w:p w14:paraId="43E5388F" w14:textId="77777777" w:rsidR="00167129" w:rsidRDefault="00167129" w:rsidP="00167129">
      <w:pPr>
        <w:rPr>
          <w:rFonts w:cstheme="minorHAnsi"/>
          <w:szCs w:val="24"/>
        </w:rPr>
      </w:pPr>
      <w:r w:rsidRPr="001A0D1C">
        <w:rPr>
          <w:noProof/>
        </w:rPr>
        <w:drawing>
          <wp:inline distT="0" distB="0" distL="0" distR="0" wp14:anchorId="14BBC0C6" wp14:editId="01DF2BD9">
            <wp:extent cx="5941036" cy="85725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717" cy="858503"/>
                    </a:xfrm>
                    <a:prstGeom prst="rect">
                      <a:avLst/>
                    </a:prstGeom>
                    <a:noFill/>
                    <a:ln>
                      <a:noFill/>
                    </a:ln>
                  </pic:spPr>
                </pic:pic>
              </a:graphicData>
            </a:graphic>
          </wp:inline>
        </w:drawing>
      </w:r>
    </w:p>
    <w:p w14:paraId="4BB7AB40" w14:textId="77777777" w:rsidR="00167129" w:rsidRDefault="00167129" w:rsidP="00167129">
      <w:pPr>
        <w:rPr>
          <w:rFonts w:cstheme="minorHAnsi"/>
          <w:szCs w:val="24"/>
        </w:rPr>
      </w:pPr>
      <w:r>
        <w:rPr>
          <w:rFonts w:cstheme="minorHAnsi"/>
          <w:b/>
          <w:szCs w:val="24"/>
        </w:rPr>
        <w:t xml:space="preserve">Table 4: </w:t>
      </w:r>
      <w:r>
        <w:rPr>
          <w:rFonts w:cstheme="minorHAnsi"/>
          <w:szCs w:val="24"/>
        </w:rPr>
        <w:t>The calculated uncertainty of each variable.</w:t>
      </w:r>
    </w:p>
    <w:p w14:paraId="6031A644" w14:textId="77777777" w:rsidR="00167129" w:rsidRDefault="00167129" w:rsidP="00167129">
      <w:pPr>
        <w:rPr>
          <w:rFonts w:cstheme="minorHAnsi"/>
          <w:szCs w:val="24"/>
        </w:rPr>
      </w:pPr>
    </w:p>
    <w:p w14:paraId="4CB9E99B" w14:textId="5225AA11" w:rsidR="00167129" w:rsidRDefault="00167129">
      <w:pPr>
        <w:pStyle w:val="Heading3"/>
      </w:pPr>
      <w:bookmarkStart w:id="21" w:name="_Toc513202493"/>
      <w:r>
        <w:t>Conclusions:</w:t>
      </w:r>
      <w:bookmarkEnd w:id="21"/>
    </w:p>
    <w:p w14:paraId="0162BD11" w14:textId="509E4F31" w:rsidR="001F740B" w:rsidRDefault="001F740B" w:rsidP="00167129">
      <w:pPr>
        <w:rPr>
          <w:rFonts w:cstheme="minorHAnsi"/>
          <w:sz w:val="24"/>
          <w:szCs w:val="24"/>
        </w:rPr>
      </w:pPr>
    </w:p>
    <w:p w14:paraId="11929D6D" w14:textId="44264D9E" w:rsidR="001F740B" w:rsidRDefault="001F740B" w:rsidP="00167129">
      <w:pPr>
        <w:rPr>
          <w:rFonts w:cstheme="minorHAnsi"/>
          <w:sz w:val="24"/>
          <w:szCs w:val="24"/>
        </w:rPr>
      </w:pPr>
      <w:r>
        <w:rPr>
          <w:rFonts w:cstheme="minorHAnsi"/>
          <w:sz w:val="24"/>
          <w:szCs w:val="24"/>
        </w:rPr>
        <w:t>With this experiment we were able</w:t>
      </w:r>
      <w:r w:rsidR="008828B5">
        <w:rPr>
          <w:rFonts w:cstheme="minorHAnsi"/>
          <w:sz w:val="24"/>
          <w:szCs w:val="24"/>
        </w:rPr>
        <w:t xml:space="preserve"> see where we could make improvements in our systems to produce models with higher accuracy. Some of the variables that we solved for were similar; for example there was only a 20% difference in the resistance from the real world and CAD models. We knew we were on the right track and that future iterations of this experiment were likely to be far more accurate. This gave us confidence moving forward.</w:t>
      </w:r>
    </w:p>
    <w:p w14:paraId="37CCBD38" w14:textId="19F5F69C" w:rsidR="00167129" w:rsidRPr="00167129" w:rsidRDefault="00167129" w:rsidP="00167129">
      <w:pPr>
        <w:spacing w:after="160" w:line="259" w:lineRule="auto"/>
        <w:rPr>
          <w:sz w:val="24"/>
        </w:rPr>
      </w:pPr>
      <w:r>
        <w:rPr>
          <w:sz w:val="24"/>
        </w:rPr>
        <w:br w:type="page"/>
      </w:r>
    </w:p>
    <w:p w14:paraId="724EF3FE" w14:textId="5FB915EE" w:rsidR="00167129" w:rsidRDefault="00167129">
      <w:pPr>
        <w:pStyle w:val="Heading3"/>
      </w:pPr>
      <w:bookmarkStart w:id="22" w:name="_Toc513202494"/>
      <w:r>
        <w:lastRenderedPageBreak/>
        <w:t>ESS:</w:t>
      </w:r>
      <w:bookmarkEnd w:id="22"/>
    </w:p>
    <w:p w14:paraId="5A8B24A0" w14:textId="30581544" w:rsidR="00167129" w:rsidRDefault="00167129" w:rsidP="00167129"/>
    <w:p w14:paraId="3E34AD0B" w14:textId="63196A33" w:rsidR="00167129" w:rsidRDefault="00167129" w:rsidP="00167129">
      <w:r>
        <w:rPr>
          <w:noProof/>
        </w:rPr>
        <w:drawing>
          <wp:inline distT="0" distB="0" distL="0" distR="0" wp14:anchorId="554A37E3" wp14:editId="1B4EF45B">
            <wp:extent cx="4164965" cy="7724775"/>
            <wp:effectExtent l="0" t="0" r="698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64965" cy="7724775"/>
                    </a:xfrm>
                    <a:prstGeom prst="rect">
                      <a:avLst/>
                    </a:prstGeom>
                  </pic:spPr>
                </pic:pic>
              </a:graphicData>
            </a:graphic>
          </wp:inline>
        </w:drawing>
      </w:r>
    </w:p>
    <w:p w14:paraId="610C0B14" w14:textId="435724B0" w:rsidR="00167129" w:rsidRDefault="00167129" w:rsidP="00167129"/>
    <w:p w14:paraId="012750B4" w14:textId="68B26824" w:rsidR="00167129" w:rsidRDefault="00167129" w:rsidP="00167129">
      <w:r>
        <w:rPr>
          <w:noProof/>
        </w:rPr>
        <w:lastRenderedPageBreak/>
        <w:drawing>
          <wp:inline distT="0" distB="0" distL="0" distR="0" wp14:anchorId="6201AEC1" wp14:editId="759A058A">
            <wp:extent cx="5770245" cy="82296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0245" cy="8229600"/>
                    </a:xfrm>
                    <a:prstGeom prst="rect">
                      <a:avLst/>
                    </a:prstGeom>
                  </pic:spPr>
                </pic:pic>
              </a:graphicData>
            </a:graphic>
          </wp:inline>
        </w:drawing>
      </w:r>
    </w:p>
    <w:p w14:paraId="1F521EE6" w14:textId="48E3D1FD" w:rsidR="00167129" w:rsidRDefault="00167129" w:rsidP="00167129">
      <w:r>
        <w:rPr>
          <w:noProof/>
        </w:rPr>
        <w:lastRenderedPageBreak/>
        <w:drawing>
          <wp:inline distT="0" distB="0" distL="0" distR="0" wp14:anchorId="78C6B5D4" wp14:editId="7A3A8504">
            <wp:extent cx="5090795" cy="822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0795" cy="8229600"/>
                    </a:xfrm>
                    <a:prstGeom prst="rect">
                      <a:avLst/>
                    </a:prstGeom>
                  </pic:spPr>
                </pic:pic>
              </a:graphicData>
            </a:graphic>
          </wp:inline>
        </w:drawing>
      </w:r>
    </w:p>
    <w:p w14:paraId="66FBB398" w14:textId="693C21E2" w:rsidR="00167129" w:rsidRDefault="00167129" w:rsidP="00167129">
      <w:r>
        <w:rPr>
          <w:noProof/>
        </w:rPr>
        <w:lastRenderedPageBreak/>
        <w:drawing>
          <wp:inline distT="0" distB="0" distL="0" distR="0" wp14:anchorId="594226F9" wp14:editId="59DE0D80">
            <wp:extent cx="5943600" cy="4829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829175"/>
                    </a:xfrm>
                    <a:prstGeom prst="rect">
                      <a:avLst/>
                    </a:prstGeom>
                  </pic:spPr>
                </pic:pic>
              </a:graphicData>
            </a:graphic>
          </wp:inline>
        </w:drawing>
      </w:r>
    </w:p>
    <w:p w14:paraId="42ECC0C8" w14:textId="02FC02B1" w:rsidR="00167129" w:rsidRDefault="00167129">
      <w:pPr>
        <w:spacing w:after="160" w:line="259" w:lineRule="auto"/>
      </w:pPr>
      <w:r>
        <w:br w:type="page"/>
      </w:r>
    </w:p>
    <w:p w14:paraId="18FFEAB7" w14:textId="77777777" w:rsidR="00167129" w:rsidRPr="00167129" w:rsidRDefault="00167129" w:rsidP="00167129"/>
    <w:p w14:paraId="5A198F09" w14:textId="41B50BF9" w:rsidR="00AF7FE1" w:rsidRDefault="007B5434">
      <w:pPr>
        <w:pStyle w:val="Heading2"/>
      </w:pPr>
      <w:bookmarkStart w:id="23" w:name="_Toc513202495"/>
      <w:r>
        <w:t xml:space="preserve">II: </w:t>
      </w:r>
      <w:r w:rsidR="00AF7FE1">
        <w:t>Experiment 2</w:t>
      </w:r>
      <w:bookmarkEnd w:id="23"/>
    </w:p>
    <w:p w14:paraId="487EC36C" w14:textId="4BE8C1F4" w:rsidR="00CA7F44" w:rsidRPr="00AF7FE1" w:rsidRDefault="00CA7F44" w:rsidP="00AF7FE1"/>
    <w:p w14:paraId="292987FA" w14:textId="693A64A6" w:rsidR="00CA7F44" w:rsidRDefault="00CA7F44" w:rsidP="00CA7F44">
      <w:pPr>
        <w:pStyle w:val="Heading3"/>
      </w:pPr>
      <w:bookmarkStart w:id="24" w:name="_Toc513202496"/>
      <w:r>
        <w:t>Goal:</w:t>
      </w:r>
      <w:bookmarkEnd w:id="24"/>
    </w:p>
    <w:p w14:paraId="00341FD5" w14:textId="1A6C243D" w:rsidR="00CA7F44" w:rsidRDefault="00CA7F44" w:rsidP="00CA7F44">
      <w:pPr>
        <w:rPr>
          <w:sz w:val="24"/>
        </w:rPr>
      </w:pPr>
    </w:p>
    <w:p w14:paraId="41B6F3CE" w14:textId="5ABB4C90" w:rsidR="00CA7F44" w:rsidRDefault="00CA7F44" w:rsidP="00CA7F44">
      <w:pPr>
        <w:rPr>
          <w:sz w:val="24"/>
        </w:rPr>
      </w:pPr>
      <w:r w:rsidRPr="00CA7F44">
        <w:rPr>
          <w:sz w:val="24"/>
        </w:rPr>
        <w:t>Understand resistances between interfacing points and through the metal itself. Then use our results to find unknown values through parametric studies with SolidWorks Flow-Sim. With these parameters known, they can be implemented into tests of prototype guide designs within SolidWorks and be verified by the experiment.</w:t>
      </w:r>
    </w:p>
    <w:p w14:paraId="5E751B9C" w14:textId="77777777" w:rsidR="00CA7F44" w:rsidRPr="00CA7F44" w:rsidRDefault="00CA7F44" w:rsidP="00CA7F44">
      <w:pPr>
        <w:rPr>
          <w:sz w:val="24"/>
        </w:rPr>
      </w:pPr>
    </w:p>
    <w:p w14:paraId="0DF55E69" w14:textId="2527FEB0" w:rsidR="00CA7F44" w:rsidRDefault="00CA7F44">
      <w:pPr>
        <w:pStyle w:val="Heading3"/>
      </w:pPr>
      <w:bookmarkStart w:id="25" w:name="_Toc513202497"/>
      <w:r>
        <w:t>Bill of Materials:</w:t>
      </w:r>
      <w:bookmarkEnd w:id="25"/>
    </w:p>
    <w:p w14:paraId="1CC908F3" w14:textId="77777777" w:rsidR="00F57F0B" w:rsidRDefault="00F57F0B" w:rsidP="00CA7F44">
      <w:pPr>
        <w:sectPr w:rsidR="00F57F0B" w:rsidSect="00F617A5">
          <w:type w:val="continuous"/>
          <w:pgSz w:w="12240" w:h="15840"/>
          <w:pgMar w:top="1440" w:right="1152" w:bottom="1440" w:left="1152" w:header="720" w:footer="720" w:gutter="0"/>
          <w:cols w:space="720"/>
          <w:docGrid w:linePitch="360"/>
        </w:sectPr>
      </w:pPr>
    </w:p>
    <w:p w14:paraId="0A62675A" w14:textId="73C662CB" w:rsidR="00CA7F44" w:rsidRDefault="00CA7F44" w:rsidP="00CA7F44"/>
    <w:p w14:paraId="50646C21" w14:textId="77777777" w:rsidR="00F57F0B" w:rsidRDefault="00F57F0B" w:rsidP="00CA7F44">
      <w:pPr>
        <w:pStyle w:val="ListParagraph"/>
        <w:numPr>
          <w:ilvl w:val="0"/>
          <w:numId w:val="6"/>
        </w:numPr>
        <w:spacing w:after="160" w:line="259" w:lineRule="auto"/>
        <w:rPr>
          <w:sz w:val="24"/>
        </w:rPr>
        <w:sectPr w:rsidR="00F57F0B" w:rsidSect="00F57F0B">
          <w:type w:val="continuous"/>
          <w:pgSz w:w="12240" w:h="15840"/>
          <w:pgMar w:top="1440" w:right="1152" w:bottom="1440" w:left="1152" w:header="720" w:footer="720" w:gutter="0"/>
          <w:cols w:num="2" w:space="720"/>
          <w:docGrid w:linePitch="360"/>
        </w:sectPr>
      </w:pPr>
    </w:p>
    <w:p w14:paraId="7EF64D42" w14:textId="3B052B8C" w:rsidR="00CA7F44" w:rsidRDefault="00CA7F44" w:rsidP="00CA7F44">
      <w:pPr>
        <w:pStyle w:val="ListParagraph"/>
        <w:numPr>
          <w:ilvl w:val="0"/>
          <w:numId w:val="6"/>
        </w:numPr>
        <w:spacing w:after="160" w:line="259" w:lineRule="auto"/>
        <w:rPr>
          <w:sz w:val="24"/>
        </w:rPr>
      </w:pPr>
      <w:r w:rsidRPr="00010364">
        <w:rPr>
          <w:sz w:val="24"/>
        </w:rPr>
        <w:t>Bell Chamber</w:t>
      </w:r>
    </w:p>
    <w:p w14:paraId="49FEC7E6" w14:textId="3FD5C369" w:rsidR="00CA7F44" w:rsidRPr="00010364" w:rsidRDefault="00CA7F44" w:rsidP="00CA7F44">
      <w:pPr>
        <w:pStyle w:val="ListParagraph"/>
        <w:numPr>
          <w:ilvl w:val="0"/>
          <w:numId w:val="6"/>
        </w:numPr>
        <w:spacing w:after="160" w:line="259" w:lineRule="auto"/>
        <w:rPr>
          <w:sz w:val="24"/>
        </w:rPr>
      </w:pPr>
      <w:r>
        <w:rPr>
          <w:sz w:val="24"/>
        </w:rPr>
        <w:t>Power Supply</w:t>
      </w:r>
    </w:p>
    <w:p w14:paraId="4E47A430" w14:textId="77777777" w:rsidR="00CA7F44" w:rsidRPr="00010364" w:rsidRDefault="00CA7F44" w:rsidP="00CA7F44">
      <w:pPr>
        <w:pStyle w:val="ListParagraph"/>
        <w:numPr>
          <w:ilvl w:val="0"/>
          <w:numId w:val="6"/>
        </w:numPr>
        <w:spacing w:after="160" w:line="259" w:lineRule="auto"/>
        <w:rPr>
          <w:sz w:val="24"/>
        </w:rPr>
      </w:pPr>
      <w:r w:rsidRPr="00010364">
        <w:rPr>
          <w:sz w:val="24"/>
        </w:rPr>
        <w:t>Pump</w:t>
      </w:r>
    </w:p>
    <w:p w14:paraId="2D7292EA" w14:textId="77777777" w:rsidR="00CA7F44" w:rsidRPr="00010364" w:rsidRDefault="00CA7F44" w:rsidP="00CA7F44">
      <w:pPr>
        <w:pStyle w:val="ListParagraph"/>
        <w:numPr>
          <w:ilvl w:val="0"/>
          <w:numId w:val="6"/>
        </w:numPr>
        <w:spacing w:after="160" w:line="259" w:lineRule="auto"/>
        <w:rPr>
          <w:sz w:val="24"/>
        </w:rPr>
      </w:pPr>
      <w:r w:rsidRPr="00010364">
        <w:rPr>
          <w:sz w:val="24"/>
        </w:rPr>
        <w:t xml:space="preserve"> ½” T-fitting</w:t>
      </w:r>
    </w:p>
    <w:p w14:paraId="1F7AEDCE" w14:textId="77777777" w:rsidR="00CA7F44" w:rsidRPr="00010364" w:rsidRDefault="00CA7F44" w:rsidP="00CA7F44">
      <w:pPr>
        <w:pStyle w:val="ListParagraph"/>
        <w:numPr>
          <w:ilvl w:val="0"/>
          <w:numId w:val="6"/>
        </w:numPr>
        <w:spacing w:after="160" w:line="259" w:lineRule="auto"/>
        <w:rPr>
          <w:sz w:val="24"/>
        </w:rPr>
      </w:pPr>
      <w:r w:rsidRPr="00010364">
        <w:rPr>
          <w:sz w:val="24"/>
        </w:rPr>
        <w:t>Teflon tape</w:t>
      </w:r>
    </w:p>
    <w:p w14:paraId="4A01C6A9" w14:textId="77777777" w:rsidR="00CA7F44" w:rsidRPr="00010364" w:rsidRDefault="00CA7F44" w:rsidP="00CA7F44">
      <w:pPr>
        <w:pStyle w:val="ListParagraph"/>
        <w:numPr>
          <w:ilvl w:val="0"/>
          <w:numId w:val="6"/>
        </w:numPr>
        <w:spacing w:after="160" w:line="259" w:lineRule="auto"/>
        <w:rPr>
          <w:sz w:val="24"/>
        </w:rPr>
      </w:pPr>
      <w:r w:rsidRPr="00010364">
        <w:rPr>
          <w:sz w:val="24"/>
        </w:rPr>
        <w:t>½” Valve</w:t>
      </w:r>
    </w:p>
    <w:p w14:paraId="412F1E88" w14:textId="77777777" w:rsidR="00CA7F44" w:rsidRPr="00010364" w:rsidRDefault="00CA7F44" w:rsidP="00CA7F44">
      <w:pPr>
        <w:pStyle w:val="ListParagraph"/>
        <w:numPr>
          <w:ilvl w:val="0"/>
          <w:numId w:val="6"/>
        </w:numPr>
        <w:spacing w:after="160" w:line="259" w:lineRule="auto"/>
        <w:rPr>
          <w:sz w:val="24"/>
        </w:rPr>
      </w:pPr>
      <w:r w:rsidRPr="00010364">
        <w:rPr>
          <w:sz w:val="24"/>
        </w:rPr>
        <w:t>~3’ of ½” reinforced plastic tube</w:t>
      </w:r>
    </w:p>
    <w:p w14:paraId="47B318C7" w14:textId="77777777" w:rsidR="00CA7F44" w:rsidRPr="00010364" w:rsidRDefault="00CA7F44" w:rsidP="00CA7F44">
      <w:pPr>
        <w:pStyle w:val="ListParagraph"/>
        <w:numPr>
          <w:ilvl w:val="0"/>
          <w:numId w:val="6"/>
        </w:numPr>
        <w:spacing w:after="160" w:line="259" w:lineRule="auto"/>
        <w:rPr>
          <w:sz w:val="24"/>
        </w:rPr>
      </w:pPr>
      <w:r w:rsidRPr="00010364">
        <w:rPr>
          <w:sz w:val="24"/>
        </w:rPr>
        <w:t>6x ½” screw type hose clamps</w:t>
      </w:r>
    </w:p>
    <w:p w14:paraId="3CCA6E2C" w14:textId="07E5C491" w:rsidR="00CA7F44" w:rsidRPr="00010364" w:rsidRDefault="00CA7F44" w:rsidP="00CA7F44">
      <w:pPr>
        <w:pStyle w:val="ListParagraph"/>
        <w:numPr>
          <w:ilvl w:val="0"/>
          <w:numId w:val="6"/>
        </w:numPr>
        <w:spacing w:after="160" w:line="259" w:lineRule="auto"/>
        <w:rPr>
          <w:sz w:val="24"/>
        </w:rPr>
      </w:pPr>
      <w:r w:rsidRPr="00010364">
        <w:rPr>
          <w:sz w:val="24"/>
        </w:rPr>
        <w:t>Vacuum Gauge</w:t>
      </w:r>
    </w:p>
    <w:p w14:paraId="3CF16CB2" w14:textId="77777777" w:rsidR="00CA7F44" w:rsidRPr="00010364" w:rsidRDefault="00CA7F44" w:rsidP="00CA7F44">
      <w:pPr>
        <w:pStyle w:val="ListParagraph"/>
        <w:numPr>
          <w:ilvl w:val="0"/>
          <w:numId w:val="6"/>
        </w:numPr>
        <w:spacing w:after="160" w:line="259" w:lineRule="auto"/>
        <w:rPr>
          <w:sz w:val="24"/>
        </w:rPr>
      </w:pPr>
      <w:r w:rsidRPr="00010364">
        <w:rPr>
          <w:sz w:val="24"/>
        </w:rPr>
        <w:t>6x 4-40 Screws</w:t>
      </w:r>
    </w:p>
    <w:p w14:paraId="14E3B2EC" w14:textId="77777777" w:rsidR="00CA7F44" w:rsidRPr="00010364" w:rsidRDefault="00CA7F44" w:rsidP="00CA7F44">
      <w:pPr>
        <w:pStyle w:val="ListParagraph"/>
        <w:numPr>
          <w:ilvl w:val="0"/>
          <w:numId w:val="6"/>
        </w:numPr>
        <w:spacing w:after="160" w:line="259" w:lineRule="auto"/>
        <w:rPr>
          <w:sz w:val="24"/>
        </w:rPr>
      </w:pPr>
      <w:r w:rsidRPr="00010364">
        <w:rPr>
          <w:sz w:val="24"/>
        </w:rPr>
        <w:t>6x 4-40 Washer</w:t>
      </w:r>
    </w:p>
    <w:p w14:paraId="7E53BB6E" w14:textId="77777777" w:rsidR="00CA7F44" w:rsidRPr="00010364" w:rsidRDefault="00CA7F44" w:rsidP="00CA7F44">
      <w:pPr>
        <w:pStyle w:val="ListParagraph"/>
        <w:numPr>
          <w:ilvl w:val="0"/>
          <w:numId w:val="6"/>
        </w:numPr>
        <w:spacing w:after="160" w:line="259" w:lineRule="auto"/>
        <w:rPr>
          <w:sz w:val="24"/>
        </w:rPr>
      </w:pPr>
      <w:r w:rsidRPr="00010364">
        <w:rPr>
          <w:sz w:val="24"/>
        </w:rPr>
        <w:t>6x 4-40 Nut</w:t>
      </w:r>
    </w:p>
    <w:p w14:paraId="6D4A77E6" w14:textId="77777777" w:rsidR="00CA7F44" w:rsidRPr="00010364" w:rsidRDefault="00CA7F44" w:rsidP="00CA7F44">
      <w:pPr>
        <w:pStyle w:val="ListParagraph"/>
        <w:numPr>
          <w:ilvl w:val="0"/>
          <w:numId w:val="6"/>
        </w:numPr>
        <w:spacing w:after="160" w:line="259" w:lineRule="auto"/>
        <w:rPr>
          <w:sz w:val="24"/>
        </w:rPr>
      </w:pPr>
      <w:r w:rsidRPr="00010364">
        <w:rPr>
          <w:sz w:val="24"/>
        </w:rPr>
        <w:t>2x 50 Ω Resistors</w:t>
      </w:r>
    </w:p>
    <w:p w14:paraId="5CE6A605" w14:textId="77777777" w:rsidR="00CA7F44" w:rsidRPr="00010364" w:rsidRDefault="00CA7F44" w:rsidP="00CA7F44">
      <w:pPr>
        <w:pStyle w:val="ListParagraph"/>
        <w:numPr>
          <w:ilvl w:val="0"/>
          <w:numId w:val="6"/>
        </w:numPr>
        <w:spacing w:after="160" w:line="259" w:lineRule="auto"/>
        <w:rPr>
          <w:sz w:val="24"/>
        </w:rPr>
      </w:pPr>
      <w:r w:rsidRPr="00010364">
        <w:rPr>
          <w:sz w:val="24"/>
        </w:rPr>
        <w:t>0.060” 5052 Aluminum</w:t>
      </w:r>
    </w:p>
    <w:p w14:paraId="177BE436" w14:textId="77777777" w:rsidR="00CA7F44" w:rsidRPr="00010364" w:rsidRDefault="00CA7F44" w:rsidP="00CA7F44">
      <w:pPr>
        <w:pStyle w:val="ListParagraph"/>
        <w:numPr>
          <w:ilvl w:val="0"/>
          <w:numId w:val="6"/>
        </w:numPr>
        <w:spacing w:after="160" w:line="259" w:lineRule="auto"/>
        <w:rPr>
          <w:sz w:val="24"/>
        </w:rPr>
      </w:pPr>
      <w:r w:rsidRPr="00010364">
        <w:rPr>
          <w:sz w:val="24"/>
        </w:rPr>
        <w:t>8x 8 Gauge Electrical Wire</w:t>
      </w:r>
    </w:p>
    <w:p w14:paraId="06EEAFA8" w14:textId="77777777" w:rsidR="00CA7F44" w:rsidRPr="00010364" w:rsidRDefault="00CA7F44" w:rsidP="00CA7F44">
      <w:pPr>
        <w:pStyle w:val="ListParagraph"/>
        <w:numPr>
          <w:ilvl w:val="0"/>
          <w:numId w:val="6"/>
        </w:numPr>
        <w:spacing w:after="160" w:line="259" w:lineRule="auto"/>
        <w:rPr>
          <w:sz w:val="24"/>
        </w:rPr>
      </w:pPr>
      <w:r w:rsidRPr="00010364">
        <w:rPr>
          <w:sz w:val="24"/>
        </w:rPr>
        <w:t>5x Adhesive Type K Thermocouple</w:t>
      </w:r>
    </w:p>
    <w:p w14:paraId="1E4E2C26" w14:textId="77777777" w:rsidR="00F57F0B" w:rsidRDefault="00CA7F44" w:rsidP="00CA7F44">
      <w:pPr>
        <w:pStyle w:val="ListParagraph"/>
        <w:numPr>
          <w:ilvl w:val="0"/>
          <w:numId w:val="6"/>
        </w:numPr>
        <w:spacing w:after="160" w:line="259" w:lineRule="auto"/>
        <w:rPr>
          <w:sz w:val="24"/>
        </w:rPr>
      </w:pPr>
      <w:r w:rsidRPr="00010364">
        <w:rPr>
          <w:sz w:val="24"/>
        </w:rPr>
        <w:t>2x Type K Thermocouple Reader</w:t>
      </w:r>
    </w:p>
    <w:p w14:paraId="435F0B2A" w14:textId="528EDF45" w:rsidR="00F57F0B" w:rsidRPr="00F57F0B" w:rsidRDefault="00CA7F44" w:rsidP="00F57F0B">
      <w:pPr>
        <w:pStyle w:val="ListParagraph"/>
        <w:numPr>
          <w:ilvl w:val="0"/>
          <w:numId w:val="6"/>
        </w:numPr>
        <w:spacing w:after="160" w:line="259" w:lineRule="auto"/>
        <w:rPr>
          <w:sz w:val="24"/>
        </w:rPr>
        <w:sectPr w:rsidR="00F57F0B" w:rsidRPr="00F57F0B" w:rsidSect="00F57F0B">
          <w:type w:val="continuous"/>
          <w:pgSz w:w="12240" w:h="15840"/>
          <w:pgMar w:top="1440" w:right="1152" w:bottom="1440" w:left="1152" w:header="720" w:footer="720" w:gutter="0"/>
          <w:cols w:num="2" w:space="720"/>
          <w:docGrid w:linePitch="360"/>
        </w:sectPr>
      </w:pPr>
      <w:r w:rsidRPr="00F57F0B">
        <w:rPr>
          <w:sz w:val="24"/>
        </w:rPr>
        <w:t>Plastic support block</w:t>
      </w:r>
    </w:p>
    <w:p w14:paraId="7AE425EF" w14:textId="2F9A9CA3" w:rsidR="00F57F0B" w:rsidRPr="00F57F0B" w:rsidRDefault="00F57F0B" w:rsidP="00F57F0B">
      <w:pPr>
        <w:spacing w:after="160" w:line="259" w:lineRule="auto"/>
        <w:rPr>
          <w:sz w:val="24"/>
        </w:rPr>
      </w:pPr>
    </w:p>
    <w:p w14:paraId="7C48E321" w14:textId="18371C90" w:rsidR="00F57F0B" w:rsidRDefault="00F57F0B">
      <w:pPr>
        <w:pStyle w:val="Heading3"/>
      </w:pPr>
      <w:bookmarkStart w:id="26" w:name="_Toc513202498"/>
      <w:r>
        <w:t>Setup:</w:t>
      </w:r>
      <w:bookmarkEnd w:id="26"/>
    </w:p>
    <w:p w14:paraId="18A7524B" w14:textId="7BE33B51" w:rsidR="00F57F0B" w:rsidRDefault="00F57F0B" w:rsidP="00F57F0B"/>
    <w:p w14:paraId="452110F7" w14:textId="09E9611C" w:rsidR="00F57F0B" w:rsidRPr="00010364" w:rsidRDefault="00F57F0B" w:rsidP="00F57F0B">
      <w:pPr>
        <w:rPr>
          <w:sz w:val="28"/>
        </w:rPr>
      </w:pPr>
      <w:r w:rsidRPr="00010364">
        <w:rPr>
          <w:noProof/>
        </w:rPr>
        <w:drawing>
          <wp:anchor distT="0" distB="0" distL="114300" distR="114300" simplePos="0" relativeHeight="251677696" behindDoc="0" locked="0" layoutInCell="1" allowOverlap="1" wp14:anchorId="6556EE1F" wp14:editId="52FA156E">
            <wp:simplePos x="0" y="0"/>
            <wp:positionH relativeFrom="margin">
              <wp:posOffset>-104775</wp:posOffset>
            </wp:positionH>
            <wp:positionV relativeFrom="paragraph">
              <wp:posOffset>78105</wp:posOffset>
            </wp:positionV>
            <wp:extent cx="3619500" cy="2714625"/>
            <wp:effectExtent l="0" t="0" r="0" b="9525"/>
            <wp:wrapSquare wrapText="bothSides"/>
            <wp:docPr id="28" name="Picture 28" descr="S:\Engineering\SeniorDesign\- Senior Design\2017-2018\CTB\Experiment 2\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gineering\SeniorDesign\- Senior Design\2017-2018\CTB\Experiment 2\to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364">
        <w:rPr>
          <w:b/>
        </w:rPr>
        <w:t xml:space="preserve">Figure 1: </w:t>
      </w:r>
      <w:r w:rsidRPr="00010364">
        <w:rPr>
          <w:sz w:val="18"/>
        </w:rPr>
        <w:t xml:space="preserve"> </w:t>
      </w:r>
      <w:r w:rsidRPr="00010364">
        <w:t xml:space="preserve">Shows our current test setup. The tray will be heated up from each side using 50 Ω resistors. </w:t>
      </w:r>
    </w:p>
    <w:p w14:paraId="2094A448" w14:textId="41BA3C08" w:rsidR="00F57F0B" w:rsidRPr="00010364" w:rsidRDefault="00F57F0B" w:rsidP="00F57F0B">
      <w:pPr>
        <w:rPr>
          <w:b/>
          <w:sz w:val="24"/>
        </w:rPr>
      </w:pPr>
    </w:p>
    <w:p w14:paraId="016F1BC0" w14:textId="20B133F2" w:rsidR="00F57F0B" w:rsidRPr="00010364" w:rsidRDefault="00F57F0B" w:rsidP="00F57F0B">
      <w:pPr>
        <w:rPr>
          <w:b/>
          <w:sz w:val="24"/>
        </w:rPr>
      </w:pPr>
    </w:p>
    <w:p w14:paraId="1E885411" w14:textId="65F41033" w:rsidR="00F57F0B" w:rsidRPr="00010364" w:rsidRDefault="00F57F0B" w:rsidP="00F57F0B">
      <w:pPr>
        <w:rPr>
          <w:b/>
          <w:sz w:val="24"/>
        </w:rPr>
      </w:pPr>
    </w:p>
    <w:p w14:paraId="6F0DD64F" w14:textId="162156D7" w:rsidR="00F57F0B" w:rsidRPr="00010364" w:rsidRDefault="00F57F0B" w:rsidP="00F57F0B">
      <w:pPr>
        <w:rPr>
          <w:b/>
          <w:sz w:val="24"/>
        </w:rPr>
      </w:pPr>
    </w:p>
    <w:p w14:paraId="00E37AA5" w14:textId="4DC4D1CE" w:rsidR="00F57F0B" w:rsidRPr="00010364" w:rsidRDefault="00F57F0B" w:rsidP="00F57F0B">
      <w:pPr>
        <w:rPr>
          <w:b/>
          <w:sz w:val="24"/>
        </w:rPr>
      </w:pPr>
    </w:p>
    <w:p w14:paraId="31E4B108" w14:textId="77777777" w:rsidR="00F57F0B" w:rsidRPr="00010364" w:rsidRDefault="00F57F0B" w:rsidP="00F57F0B">
      <w:pPr>
        <w:rPr>
          <w:b/>
          <w:sz w:val="24"/>
        </w:rPr>
      </w:pPr>
    </w:p>
    <w:p w14:paraId="2D685660" w14:textId="5DE83B0D" w:rsidR="00F57F0B" w:rsidRPr="00010364" w:rsidRDefault="00F57F0B" w:rsidP="00F57F0B">
      <w:pPr>
        <w:rPr>
          <w:b/>
          <w:sz w:val="24"/>
        </w:rPr>
      </w:pPr>
    </w:p>
    <w:p w14:paraId="16C67762" w14:textId="25333B35" w:rsidR="00F57F0B" w:rsidRPr="00010364" w:rsidRDefault="00F57F0B" w:rsidP="00F57F0B">
      <w:pPr>
        <w:rPr>
          <w:b/>
          <w:sz w:val="24"/>
        </w:rPr>
      </w:pPr>
    </w:p>
    <w:p w14:paraId="56DEA5E8" w14:textId="77777777" w:rsidR="00F57F0B" w:rsidRPr="00010364" w:rsidRDefault="00F57F0B" w:rsidP="00F57F0B">
      <w:pPr>
        <w:rPr>
          <w:b/>
          <w:sz w:val="24"/>
        </w:rPr>
      </w:pPr>
    </w:p>
    <w:p w14:paraId="368F996C" w14:textId="327AB6ED" w:rsidR="00F57F0B" w:rsidRPr="00010364" w:rsidRDefault="00F57F0B" w:rsidP="00F57F0B">
      <w:pPr>
        <w:rPr>
          <w:b/>
          <w:sz w:val="24"/>
        </w:rPr>
      </w:pPr>
    </w:p>
    <w:p w14:paraId="784E69A6" w14:textId="77777777" w:rsidR="00F57F0B" w:rsidRDefault="00F57F0B" w:rsidP="00F57F0B">
      <w:pPr>
        <w:rPr>
          <w:b/>
        </w:rPr>
      </w:pPr>
    </w:p>
    <w:p w14:paraId="58DF77CE" w14:textId="77777777" w:rsidR="00F57F0B" w:rsidRDefault="00F57F0B" w:rsidP="00F57F0B">
      <w:pPr>
        <w:rPr>
          <w:b/>
        </w:rPr>
      </w:pPr>
    </w:p>
    <w:p w14:paraId="1D4E9C5F" w14:textId="77777777" w:rsidR="00F57F0B" w:rsidRDefault="00F57F0B" w:rsidP="00F57F0B">
      <w:pPr>
        <w:rPr>
          <w:b/>
        </w:rPr>
      </w:pPr>
    </w:p>
    <w:p w14:paraId="4929B95E" w14:textId="77777777" w:rsidR="00F57F0B" w:rsidRDefault="00F57F0B" w:rsidP="00F57F0B">
      <w:pPr>
        <w:rPr>
          <w:b/>
        </w:rPr>
      </w:pPr>
    </w:p>
    <w:p w14:paraId="60EA8A62" w14:textId="77777777" w:rsidR="00F57F0B" w:rsidRDefault="00F57F0B" w:rsidP="00F57F0B">
      <w:pPr>
        <w:rPr>
          <w:b/>
        </w:rPr>
      </w:pPr>
    </w:p>
    <w:p w14:paraId="1FC49DEB" w14:textId="77777777" w:rsidR="00F57F0B" w:rsidRDefault="00F57F0B" w:rsidP="00F57F0B">
      <w:pPr>
        <w:rPr>
          <w:b/>
        </w:rPr>
      </w:pPr>
    </w:p>
    <w:p w14:paraId="327E2184" w14:textId="77777777" w:rsidR="00F57F0B" w:rsidRDefault="00F57F0B" w:rsidP="00F57F0B">
      <w:pPr>
        <w:rPr>
          <w:b/>
        </w:rPr>
      </w:pPr>
    </w:p>
    <w:p w14:paraId="45D99CE6" w14:textId="77777777" w:rsidR="00F57F0B" w:rsidRDefault="00F57F0B" w:rsidP="00F57F0B">
      <w:pPr>
        <w:rPr>
          <w:b/>
        </w:rPr>
      </w:pPr>
    </w:p>
    <w:p w14:paraId="77969E7E" w14:textId="77777777" w:rsidR="00F57F0B" w:rsidRDefault="00F57F0B" w:rsidP="00F57F0B">
      <w:pPr>
        <w:rPr>
          <w:b/>
        </w:rPr>
      </w:pPr>
    </w:p>
    <w:p w14:paraId="1AA4475E" w14:textId="4F6C34D8" w:rsidR="00F57F0B" w:rsidRDefault="00F57F0B" w:rsidP="00F57F0B">
      <w:pPr>
        <w:rPr>
          <w:b/>
        </w:rPr>
      </w:pPr>
      <w:r w:rsidRPr="00010364">
        <w:rPr>
          <w:noProof/>
        </w:rPr>
        <w:lastRenderedPageBreak/>
        <w:drawing>
          <wp:anchor distT="0" distB="0" distL="114300" distR="114300" simplePos="0" relativeHeight="251676672" behindDoc="1" locked="0" layoutInCell="1" allowOverlap="1" wp14:anchorId="5F151059" wp14:editId="44234BB3">
            <wp:simplePos x="0" y="0"/>
            <wp:positionH relativeFrom="margin">
              <wp:align>left</wp:align>
            </wp:positionH>
            <wp:positionV relativeFrom="paragraph">
              <wp:posOffset>0</wp:posOffset>
            </wp:positionV>
            <wp:extent cx="3581400" cy="2686050"/>
            <wp:effectExtent l="0" t="0" r="0" b="0"/>
            <wp:wrapTight wrapText="bothSides">
              <wp:wrapPolygon edited="0">
                <wp:start x="0" y="0"/>
                <wp:lineTo x="0" y="21447"/>
                <wp:lineTo x="21485" y="21447"/>
                <wp:lineTo x="21485" y="0"/>
                <wp:lineTo x="0" y="0"/>
              </wp:wrapPolygon>
            </wp:wrapTight>
            <wp:docPr id="29" name="Picture 29" descr="S:\Engineering\SeniorDesign\- Senior Design\2017-2018\CTB\Experiment 2\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gineering\SeniorDesign\- Senior Design\2017-2018\CTB\Experiment 2\clos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58893" w14:textId="3B3849E0" w:rsidR="00F57F0B" w:rsidRDefault="00F57F0B" w:rsidP="00F57F0B">
      <w:pPr>
        <w:rPr>
          <w:b/>
        </w:rPr>
      </w:pPr>
    </w:p>
    <w:p w14:paraId="2AA871FC" w14:textId="4EE801EC" w:rsidR="00F57F0B" w:rsidRDefault="00F57F0B" w:rsidP="00F57F0B">
      <w:pPr>
        <w:rPr>
          <w:b/>
        </w:rPr>
      </w:pPr>
    </w:p>
    <w:p w14:paraId="27009530" w14:textId="77777777" w:rsidR="00F57F0B" w:rsidRDefault="00F57F0B" w:rsidP="00F57F0B">
      <w:pPr>
        <w:rPr>
          <w:b/>
        </w:rPr>
      </w:pPr>
    </w:p>
    <w:p w14:paraId="6594C1DE" w14:textId="5B6AFBD5" w:rsidR="00F57F0B" w:rsidRDefault="00F57F0B" w:rsidP="00F57F0B">
      <w:pPr>
        <w:rPr>
          <w:b/>
        </w:rPr>
      </w:pPr>
    </w:p>
    <w:p w14:paraId="7EE0ACA3" w14:textId="77777777" w:rsidR="00F57F0B" w:rsidRDefault="00F57F0B" w:rsidP="00F57F0B">
      <w:pPr>
        <w:rPr>
          <w:b/>
        </w:rPr>
      </w:pPr>
    </w:p>
    <w:p w14:paraId="4E13C2C5" w14:textId="77777777" w:rsidR="00F57F0B" w:rsidRDefault="00F57F0B" w:rsidP="00F57F0B">
      <w:pPr>
        <w:rPr>
          <w:b/>
        </w:rPr>
      </w:pPr>
    </w:p>
    <w:p w14:paraId="38E3CAF3" w14:textId="71DCE6A4" w:rsidR="00F57F0B" w:rsidRDefault="00F57F0B" w:rsidP="00F57F0B">
      <w:pPr>
        <w:rPr>
          <w:b/>
        </w:rPr>
      </w:pPr>
    </w:p>
    <w:p w14:paraId="57B5B16E" w14:textId="77777777" w:rsidR="00F57F0B" w:rsidRDefault="00F57F0B" w:rsidP="00F57F0B">
      <w:pPr>
        <w:rPr>
          <w:b/>
        </w:rPr>
      </w:pPr>
    </w:p>
    <w:p w14:paraId="1B8D483E" w14:textId="77777777" w:rsidR="00F57F0B" w:rsidRDefault="00F57F0B" w:rsidP="00F57F0B">
      <w:pPr>
        <w:rPr>
          <w:b/>
        </w:rPr>
      </w:pPr>
    </w:p>
    <w:p w14:paraId="3DFDA830" w14:textId="6BA3AA4A" w:rsidR="00F57F0B" w:rsidRPr="00010364" w:rsidRDefault="00F57F0B" w:rsidP="00F57F0B">
      <w:pPr>
        <w:rPr>
          <w:sz w:val="28"/>
        </w:rPr>
      </w:pPr>
      <w:r w:rsidRPr="00010364">
        <w:rPr>
          <w:b/>
        </w:rPr>
        <w:t xml:space="preserve">Figure 2: </w:t>
      </w:r>
      <w:r w:rsidRPr="00010364">
        <w:t>A close up of the wall and guide configuration. The guide is connected with two 4-40 screws. A C-clamp insulated with plastic is used to apply contact pressure to reduce contact resistance</w:t>
      </w:r>
    </w:p>
    <w:p w14:paraId="472A1F1D" w14:textId="07D56FFD" w:rsidR="00F57F0B" w:rsidRPr="00010364" w:rsidRDefault="00F57F0B" w:rsidP="00F57F0B">
      <w:pPr>
        <w:rPr>
          <w:sz w:val="24"/>
        </w:rPr>
      </w:pPr>
    </w:p>
    <w:p w14:paraId="35F88808" w14:textId="6CA6B941" w:rsidR="00F57F0B" w:rsidRPr="00010364" w:rsidRDefault="00F57F0B" w:rsidP="00F57F0B">
      <w:pPr>
        <w:rPr>
          <w:sz w:val="24"/>
        </w:rPr>
      </w:pPr>
    </w:p>
    <w:p w14:paraId="1A877559" w14:textId="11FE33EB" w:rsidR="00F57F0B" w:rsidRPr="00010364" w:rsidRDefault="00F57F0B" w:rsidP="00F57F0B">
      <w:pPr>
        <w:rPr>
          <w:sz w:val="24"/>
        </w:rPr>
      </w:pPr>
    </w:p>
    <w:p w14:paraId="59AD9406" w14:textId="5F004F42" w:rsidR="00F57F0B" w:rsidRPr="00010364" w:rsidRDefault="00F57F0B" w:rsidP="00F57F0B">
      <w:pPr>
        <w:rPr>
          <w:sz w:val="24"/>
        </w:rPr>
      </w:pPr>
    </w:p>
    <w:p w14:paraId="731488F6" w14:textId="7EF9C7A0" w:rsidR="00F57F0B" w:rsidRPr="00010364" w:rsidRDefault="00F57F0B" w:rsidP="00F57F0B">
      <w:pPr>
        <w:rPr>
          <w:sz w:val="24"/>
        </w:rPr>
      </w:pPr>
    </w:p>
    <w:p w14:paraId="75D73CF3" w14:textId="39E90308" w:rsidR="00F57F0B" w:rsidRDefault="00F57F0B" w:rsidP="00F57F0B">
      <w:pPr>
        <w:rPr>
          <w:sz w:val="24"/>
        </w:rPr>
      </w:pPr>
    </w:p>
    <w:p w14:paraId="5D4A3295" w14:textId="30567C79" w:rsidR="00F57F0B" w:rsidRDefault="00F57F0B" w:rsidP="00F57F0B">
      <w:r w:rsidRPr="00010364">
        <w:rPr>
          <w:noProof/>
        </w:rPr>
        <w:drawing>
          <wp:anchor distT="0" distB="0" distL="114300" distR="114300" simplePos="0" relativeHeight="251675648" behindDoc="1" locked="0" layoutInCell="1" allowOverlap="1" wp14:anchorId="7F3DB98B" wp14:editId="4BADA2E5">
            <wp:simplePos x="0" y="0"/>
            <wp:positionH relativeFrom="margin">
              <wp:align>left</wp:align>
            </wp:positionH>
            <wp:positionV relativeFrom="page">
              <wp:posOffset>4733925</wp:posOffset>
            </wp:positionV>
            <wp:extent cx="3962400" cy="2971800"/>
            <wp:effectExtent l="0" t="0" r="0" b="0"/>
            <wp:wrapTight wrapText="bothSides">
              <wp:wrapPolygon edited="0">
                <wp:start x="0" y="21600"/>
                <wp:lineTo x="21496" y="21600"/>
                <wp:lineTo x="21496" y="138"/>
                <wp:lineTo x="0" y="138"/>
                <wp:lineTo x="0" y="21600"/>
              </wp:wrapPolygon>
            </wp:wrapTight>
            <wp:docPr id="30" name="Picture 30" descr="S:\Engineering\SeniorDesign\- Senior Design\2017-2018\CTB\Snapshot Items\Bell Chamber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gineering\SeniorDesign\- Senior Design\2017-2018\CTB\Snapshot Items\Bell Chamber Setu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9624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0364">
        <w:rPr>
          <w:b/>
        </w:rPr>
        <w:t xml:space="preserve">Figure 3: </w:t>
      </w:r>
      <w:r w:rsidRPr="00010364">
        <w:t xml:space="preserve"> Bell chamber and pump setup. (Left)</w:t>
      </w:r>
    </w:p>
    <w:p w14:paraId="02836529" w14:textId="02542B0F" w:rsidR="00F57F0B" w:rsidRPr="00010364" w:rsidRDefault="00F57F0B" w:rsidP="00F57F0B">
      <w:pPr>
        <w:rPr>
          <w:sz w:val="28"/>
        </w:rPr>
      </w:pPr>
    </w:p>
    <w:p w14:paraId="05CC8002" w14:textId="4576FC7B" w:rsidR="00F57F0B" w:rsidRDefault="00F57F0B" w:rsidP="00F57F0B">
      <w:pPr>
        <w:rPr>
          <w:sz w:val="24"/>
        </w:rPr>
      </w:pPr>
    </w:p>
    <w:p w14:paraId="5E38CE8C" w14:textId="77777777" w:rsidR="00F57F0B" w:rsidRDefault="00F57F0B" w:rsidP="00F57F0B">
      <w:pPr>
        <w:rPr>
          <w:sz w:val="24"/>
        </w:rPr>
      </w:pPr>
      <w:r>
        <w:rPr>
          <w:sz w:val="24"/>
        </w:rPr>
        <w:tab/>
      </w:r>
      <w:r>
        <w:rPr>
          <w:sz w:val="24"/>
        </w:rPr>
        <w:tab/>
      </w:r>
      <w:r>
        <w:rPr>
          <w:sz w:val="24"/>
        </w:rPr>
        <w:tab/>
      </w:r>
      <w:r>
        <w:rPr>
          <w:sz w:val="24"/>
        </w:rPr>
        <w:tab/>
      </w:r>
      <w:r>
        <w:rPr>
          <w:sz w:val="24"/>
        </w:rPr>
        <w:tab/>
      </w:r>
      <w:r>
        <w:rPr>
          <w:sz w:val="24"/>
        </w:rPr>
        <w:tab/>
      </w:r>
      <w:r>
        <w:rPr>
          <w:sz w:val="24"/>
        </w:rPr>
        <w:tab/>
      </w:r>
    </w:p>
    <w:p w14:paraId="46F8C644" w14:textId="77777777" w:rsidR="00F57F0B" w:rsidRDefault="00F57F0B" w:rsidP="00F57F0B">
      <w:pPr>
        <w:rPr>
          <w:sz w:val="24"/>
        </w:rPr>
      </w:pPr>
    </w:p>
    <w:p w14:paraId="3FBF8994" w14:textId="77777777" w:rsidR="00F57F0B" w:rsidRDefault="00F57F0B" w:rsidP="00F57F0B">
      <w:pPr>
        <w:rPr>
          <w:sz w:val="24"/>
        </w:rPr>
      </w:pPr>
    </w:p>
    <w:p w14:paraId="1157835B" w14:textId="0A92E09C" w:rsidR="00F57F0B" w:rsidRDefault="00F57F0B" w:rsidP="00F57F0B">
      <w:pPr>
        <w:rPr>
          <w:b/>
        </w:rPr>
      </w:pPr>
      <w:r>
        <w:rPr>
          <w:b/>
        </w:rPr>
        <w:t xml:space="preserve">Figure 4: </w:t>
      </w:r>
      <w:r w:rsidRPr="00F761FB">
        <w:t>K-type thermocouple reader. (Right)</w:t>
      </w:r>
    </w:p>
    <w:p w14:paraId="57678225" w14:textId="51595588" w:rsidR="00F57F0B" w:rsidRDefault="00F57F0B" w:rsidP="00F57F0B">
      <w:pPr>
        <w:rPr>
          <w:sz w:val="24"/>
        </w:rPr>
      </w:pPr>
      <w:r w:rsidRPr="00F761FB">
        <w:rPr>
          <w:noProof/>
          <w:sz w:val="24"/>
        </w:rPr>
        <w:drawing>
          <wp:anchor distT="0" distB="0" distL="114300" distR="114300" simplePos="0" relativeHeight="251678720" behindDoc="0" locked="0" layoutInCell="1" allowOverlap="1" wp14:anchorId="6CE04F8F" wp14:editId="462E9201">
            <wp:simplePos x="0" y="0"/>
            <wp:positionH relativeFrom="margin">
              <wp:posOffset>3057842</wp:posOffset>
            </wp:positionH>
            <wp:positionV relativeFrom="paragraph">
              <wp:posOffset>547689</wp:posOffset>
            </wp:positionV>
            <wp:extent cx="3552825" cy="2664619"/>
            <wp:effectExtent l="6033" t="0" r="0" b="0"/>
            <wp:wrapNone/>
            <wp:docPr id="31" name="Picture 31" descr="S:\Engineering\SeniorDesign\- Senior Design\2017-2018\CTB\Experiment 3 2_14_18\Setup\Pic\20180416_13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gineering\SeniorDesign\- Senior Design\2017-2018\CTB\Experiment 3 2_14_18\Setup\Pic\20180416_1300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552825" cy="2664619"/>
                    </a:xfrm>
                    <a:prstGeom prst="rect">
                      <a:avLst/>
                    </a:prstGeom>
                    <a:noFill/>
                    <a:ln>
                      <a:noFill/>
                    </a:ln>
                  </pic:spPr>
                </pic:pic>
              </a:graphicData>
            </a:graphic>
          </wp:anchor>
        </w:drawing>
      </w:r>
    </w:p>
    <w:p w14:paraId="5B61A41A" w14:textId="77777777" w:rsidR="00F57F0B" w:rsidRPr="00F57F0B" w:rsidRDefault="00F57F0B" w:rsidP="00F57F0B">
      <w:pPr>
        <w:rPr>
          <w:sz w:val="24"/>
        </w:rPr>
      </w:pPr>
    </w:p>
    <w:p w14:paraId="1DE60D76" w14:textId="77777777" w:rsidR="00F57F0B" w:rsidRPr="00F57F0B" w:rsidRDefault="00F57F0B" w:rsidP="00F57F0B">
      <w:pPr>
        <w:rPr>
          <w:sz w:val="24"/>
        </w:rPr>
      </w:pPr>
    </w:p>
    <w:p w14:paraId="7EF98D55" w14:textId="77777777" w:rsidR="00F57F0B" w:rsidRPr="00F57F0B" w:rsidRDefault="00F57F0B" w:rsidP="00F57F0B">
      <w:pPr>
        <w:rPr>
          <w:sz w:val="24"/>
        </w:rPr>
      </w:pPr>
    </w:p>
    <w:p w14:paraId="658F0BD2" w14:textId="77777777" w:rsidR="00F57F0B" w:rsidRPr="00F57F0B" w:rsidRDefault="00F57F0B" w:rsidP="00F57F0B">
      <w:pPr>
        <w:rPr>
          <w:sz w:val="24"/>
        </w:rPr>
      </w:pPr>
    </w:p>
    <w:p w14:paraId="212712B7" w14:textId="77777777" w:rsidR="00F57F0B" w:rsidRPr="00F57F0B" w:rsidRDefault="00F57F0B" w:rsidP="00F57F0B">
      <w:pPr>
        <w:rPr>
          <w:sz w:val="24"/>
        </w:rPr>
      </w:pPr>
    </w:p>
    <w:p w14:paraId="3E66AA5F" w14:textId="77777777" w:rsidR="00F57F0B" w:rsidRPr="00F57F0B" w:rsidRDefault="00F57F0B" w:rsidP="00F57F0B">
      <w:pPr>
        <w:rPr>
          <w:sz w:val="24"/>
        </w:rPr>
      </w:pPr>
    </w:p>
    <w:p w14:paraId="17645C9D" w14:textId="77777777" w:rsidR="00F57F0B" w:rsidRPr="00F57F0B" w:rsidRDefault="00F57F0B" w:rsidP="00F57F0B">
      <w:pPr>
        <w:rPr>
          <w:sz w:val="24"/>
        </w:rPr>
      </w:pPr>
    </w:p>
    <w:p w14:paraId="7449E27B" w14:textId="77777777" w:rsidR="00F57F0B" w:rsidRPr="00F57F0B" w:rsidRDefault="00F57F0B" w:rsidP="00F57F0B">
      <w:pPr>
        <w:rPr>
          <w:sz w:val="24"/>
        </w:rPr>
      </w:pPr>
    </w:p>
    <w:p w14:paraId="147772E2" w14:textId="77777777" w:rsidR="00F57F0B" w:rsidRPr="00F57F0B" w:rsidRDefault="00F57F0B" w:rsidP="00F57F0B">
      <w:pPr>
        <w:rPr>
          <w:sz w:val="24"/>
        </w:rPr>
      </w:pPr>
    </w:p>
    <w:p w14:paraId="329D58EA" w14:textId="77777777" w:rsidR="00F57F0B" w:rsidRPr="00F57F0B" w:rsidRDefault="00F57F0B" w:rsidP="00F57F0B">
      <w:pPr>
        <w:rPr>
          <w:sz w:val="24"/>
        </w:rPr>
      </w:pPr>
    </w:p>
    <w:p w14:paraId="260A6512" w14:textId="77777777" w:rsidR="00F57F0B" w:rsidRPr="00F57F0B" w:rsidRDefault="00F57F0B" w:rsidP="00F57F0B">
      <w:pPr>
        <w:rPr>
          <w:sz w:val="24"/>
        </w:rPr>
      </w:pPr>
    </w:p>
    <w:p w14:paraId="1EE8619A" w14:textId="77777777" w:rsidR="00F57F0B" w:rsidRPr="00F57F0B" w:rsidRDefault="00F57F0B" w:rsidP="00F57F0B">
      <w:pPr>
        <w:rPr>
          <w:sz w:val="24"/>
        </w:rPr>
      </w:pPr>
    </w:p>
    <w:p w14:paraId="7B0AA5A4" w14:textId="77777777" w:rsidR="00F57F0B" w:rsidRPr="00F57F0B" w:rsidRDefault="00F57F0B" w:rsidP="00F57F0B">
      <w:pPr>
        <w:rPr>
          <w:sz w:val="24"/>
        </w:rPr>
      </w:pPr>
    </w:p>
    <w:p w14:paraId="1F9BA9B7" w14:textId="77777777" w:rsidR="00F57F0B" w:rsidRPr="00F57F0B" w:rsidRDefault="00F57F0B" w:rsidP="00F57F0B">
      <w:pPr>
        <w:rPr>
          <w:sz w:val="24"/>
        </w:rPr>
      </w:pPr>
    </w:p>
    <w:p w14:paraId="41419DD7" w14:textId="77777777" w:rsidR="00F57F0B" w:rsidRPr="00F57F0B" w:rsidRDefault="00F57F0B" w:rsidP="00F57F0B">
      <w:pPr>
        <w:rPr>
          <w:sz w:val="24"/>
        </w:rPr>
      </w:pPr>
    </w:p>
    <w:p w14:paraId="7B416A8F" w14:textId="77777777" w:rsidR="00F57F0B" w:rsidRPr="00F57F0B" w:rsidRDefault="00F57F0B" w:rsidP="00F57F0B">
      <w:pPr>
        <w:rPr>
          <w:sz w:val="24"/>
        </w:rPr>
      </w:pPr>
    </w:p>
    <w:p w14:paraId="6B333079" w14:textId="10351287" w:rsidR="00F57F0B" w:rsidRDefault="00F57F0B" w:rsidP="00F57F0B">
      <w:pPr>
        <w:rPr>
          <w:sz w:val="24"/>
        </w:rPr>
      </w:pPr>
    </w:p>
    <w:p w14:paraId="02C136C5" w14:textId="77777777" w:rsidR="00F57F0B" w:rsidRPr="00F57F0B" w:rsidRDefault="00F57F0B" w:rsidP="00F57F0B">
      <w:pPr>
        <w:rPr>
          <w:sz w:val="24"/>
        </w:rPr>
      </w:pPr>
    </w:p>
    <w:p w14:paraId="5F146FFA" w14:textId="5DAD7FCD" w:rsidR="00F57F0B" w:rsidRDefault="00F57F0B" w:rsidP="00F57F0B">
      <w:pPr>
        <w:rPr>
          <w:sz w:val="24"/>
        </w:rPr>
      </w:pPr>
    </w:p>
    <w:p w14:paraId="53E9ACD3" w14:textId="7D2095F4" w:rsidR="00F57F0B" w:rsidRPr="00F57F0B" w:rsidRDefault="00F57F0B" w:rsidP="00F57F0B">
      <w:pPr>
        <w:rPr>
          <w:sz w:val="24"/>
        </w:rPr>
      </w:pPr>
    </w:p>
    <w:p w14:paraId="5D572797" w14:textId="234BC29C" w:rsidR="00F57F0B" w:rsidRDefault="00F57F0B">
      <w:pPr>
        <w:pStyle w:val="Heading3"/>
      </w:pPr>
      <w:bookmarkStart w:id="27" w:name="_Toc513202499"/>
      <w:r>
        <w:lastRenderedPageBreak/>
        <w:t>Method:</w:t>
      </w:r>
      <w:bookmarkEnd w:id="27"/>
    </w:p>
    <w:p w14:paraId="2C75A9A6" w14:textId="5726B69E" w:rsidR="00F57F0B" w:rsidRDefault="00F57F0B" w:rsidP="00F57F0B">
      <w:pPr>
        <w:rPr>
          <w:sz w:val="24"/>
        </w:rPr>
      </w:pPr>
    </w:p>
    <w:p w14:paraId="10032D70" w14:textId="77777777" w:rsidR="00F57F0B" w:rsidRDefault="00F57F0B" w:rsidP="00F57F0B">
      <w:pPr>
        <w:rPr>
          <w:rFonts w:cstheme="minorHAnsi"/>
          <w:sz w:val="24"/>
          <w:szCs w:val="24"/>
        </w:rPr>
      </w:pPr>
      <w:r>
        <w:rPr>
          <w:rFonts w:cstheme="minorHAnsi"/>
          <w:sz w:val="24"/>
          <w:szCs w:val="24"/>
        </w:rPr>
        <w:t>Using the equation for the rate of conductive heat transfer and the equation for thermal resistance through a material the net resistance of the guide can be found. Three K-type thermocouples were placed in the system there designations and locations are shown below.</w:t>
      </w:r>
    </w:p>
    <w:p w14:paraId="64F2CAF9" w14:textId="77777777" w:rsidR="00F57F0B" w:rsidRDefault="00F57F0B" w:rsidP="00F57F0B">
      <w:pPr>
        <w:rPr>
          <w:rFonts w:cstheme="minorHAnsi"/>
          <w:sz w:val="24"/>
          <w:szCs w:val="24"/>
        </w:rPr>
      </w:pPr>
    </w:p>
    <w:p w14:paraId="51618F84" w14:textId="77777777" w:rsidR="00F57F0B" w:rsidRDefault="00F57F0B" w:rsidP="00F57F0B">
      <w:pPr>
        <w:jc w:val="center"/>
        <w:rPr>
          <w:sz w:val="24"/>
          <w:szCs w:val="24"/>
        </w:rPr>
      </w:pPr>
      <w:r>
        <w:rPr>
          <w:noProof/>
        </w:rPr>
        <mc:AlternateContent>
          <mc:Choice Requires="wps">
            <w:drawing>
              <wp:anchor distT="0" distB="0" distL="114300" distR="114300" simplePos="0" relativeHeight="251685888" behindDoc="0" locked="0" layoutInCell="1" allowOverlap="1" wp14:anchorId="205813E7" wp14:editId="6E004E92">
                <wp:simplePos x="0" y="0"/>
                <wp:positionH relativeFrom="column">
                  <wp:posOffset>5553075</wp:posOffset>
                </wp:positionH>
                <wp:positionV relativeFrom="paragraph">
                  <wp:posOffset>1208406</wp:posOffset>
                </wp:positionV>
                <wp:extent cx="438150" cy="3048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438150" cy="304800"/>
                        </a:xfrm>
                        <a:prstGeom prst="rect">
                          <a:avLst/>
                        </a:prstGeom>
                        <a:solidFill>
                          <a:schemeClr val="lt1"/>
                        </a:solidFill>
                        <a:ln w="6350">
                          <a:solidFill>
                            <a:prstClr val="black"/>
                          </a:solidFill>
                        </a:ln>
                      </wps:spPr>
                      <wps:txbx>
                        <w:txbxContent>
                          <w:p w14:paraId="6D62727F" w14:textId="77777777" w:rsidR="005B2870" w:rsidRDefault="005B2870" w:rsidP="00F57F0B">
                            <w:r>
                              <w:t>T_3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13E7" id="Text Box 32" o:spid="_x0000_s1031" type="#_x0000_t202" style="position:absolute;left:0;text-align:left;margin-left:437.25pt;margin-top:95.15pt;width:34.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" fillcolor="white [3201]" strokeweight=".5pt">
                <v:textbox>
                  <w:txbxContent>
                    <w:p w14:paraId="6D62727F" w14:textId="77777777" w:rsidR="005B2870" w:rsidRDefault="005B2870" w:rsidP="00F57F0B">
                      <w:r>
                        <w:t>T_3</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CD32616" wp14:editId="6B68D4F5">
                <wp:simplePos x="0" y="0"/>
                <wp:positionH relativeFrom="column">
                  <wp:posOffset>3219450</wp:posOffset>
                </wp:positionH>
                <wp:positionV relativeFrom="paragraph">
                  <wp:posOffset>1513205</wp:posOffset>
                </wp:positionV>
                <wp:extent cx="419100" cy="2762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chemeClr val="lt1"/>
                        </a:solidFill>
                        <a:ln w="6350">
                          <a:solidFill>
                            <a:prstClr val="black"/>
                          </a:solidFill>
                        </a:ln>
                      </wps:spPr>
                      <wps:txbx>
                        <w:txbxContent>
                          <w:p w14:paraId="51BEEF41" w14:textId="77777777" w:rsidR="005B2870" w:rsidRDefault="005B2870" w:rsidP="00F57F0B">
                            <w:r>
                              <w:t>T_2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32616" id="Text Box 33" o:spid="_x0000_s1032" type="#_x0000_t202" style="position:absolute;left:0;text-align:left;margin-left:253.5pt;margin-top:119.15pt;width:33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" fillcolor="white [3201]" strokeweight=".5pt">
                <v:textbox>
                  <w:txbxContent>
                    <w:p w14:paraId="51BEEF41" w14:textId="77777777" w:rsidR="005B2870" w:rsidRDefault="005B2870" w:rsidP="00F57F0B">
                      <w:r>
                        <w:t>T_2</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FBEB956" wp14:editId="42D8D54F">
                <wp:simplePos x="0" y="0"/>
                <wp:positionH relativeFrom="column">
                  <wp:posOffset>1895475</wp:posOffset>
                </wp:positionH>
                <wp:positionV relativeFrom="paragraph">
                  <wp:posOffset>1837055</wp:posOffset>
                </wp:positionV>
                <wp:extent cx="409575" cy="2857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409575" cy="285750"/>
                        </a:xfrm>
                        <a:prstGeom prst="rect">
                          <a:avLst/>
                        </a:prstGeom>
                        <a:solidFill>
                          <a:schemeClr val="lt1"/>
                        </a:solidFill>
                        <a:ln w="6350">
                          <a:solidFill>
                            <a:prstClr val="black"/>
                          </a:solidFill>
                        </a:ln>
                      </wps:spPr>
                      <wps:txbx>
                        <w:txbxContent>
                          <w:p w14:paraId="42F7375D" w14:textId="77777777" w:rsidR="005B2870" w:rsidRDefault="005B2870" w:rsidP="00F57F0B">
                            <w:r>
                              <w:t>T_1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B956" id="Text Box 34" o:spid="_x0000_s1033" type="#_x0000_t202" style="position:absolute;left:0;text-align:left;margin-left:149.25pt;margin-top:144.65pt;width:32.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" fillcolor="white [3201]" strokeweight=".5pt">
                <v:textbox>
                  <w:txbxContent>
                    <w:p w14:paraId="42F7375D" w14:textId="77777777" w:rsidR="005B2870" w:rsidRDefault="005B2870" w:rsidP="00F57F0B">
                      <w:r>
                        <w:t>T_1</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37C12F7" wp14:editId="19F04A5A">
                <wp:simplePos x="0" y="0"/>
                <wp:positionH relativeFrom="column">
                  <wp:posOffset>3419475</wp:posOffset>
                </wp:positionH>
                <wp:positionV relativeFrom="paragraph">
                  <wp:posOffset>1684656</wp:posOffset>
                </wp:positionV>
                <wp:extent cx="542925" cy="685800"/>
                <wp:effectExtent l="19050" t="19050" r="47625" b="38100"/>
                <wp:wrapNone/>
                <wp:docPr id="35" name="Straight Arrow Connector 35"/>
                <wp:cNvGraphicFramePr/>
                <a:graphic xmlns:a="http://schemas.openxmlformats.org/drawingml/2006/main">
                  <a:graphicData uri="http://schemas.microsoft.com/office/word/2010/wordprocessingShape">
                    <wps:wsp>
                      <wps:cNvCnPr/>
                      <wps:spPr>
                        <a:xfrm>
                          <a:off x="0" y="0"/>
                          <a:ext cx="542925" cy="685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949A0" id="Straight Arrow Connector 35" o:spid="_x0000_s1026" type="#_x0000_t32" style="position:absolute;margin-left:269.25pt;margin-top:132.65pt;width:42.7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" strokecolor="red" strokeweight="3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32611026" wp14:editId="50B55726">
                <wp:simplePos x="0" y="0"/>
                <wp:positionH relativeFrom="column">
                  <wp:posOffset>5448299</wp:posOffset>
                </wp:positionH>
                <wp:positionV relativeFrom="paragraph">
                  <wp:posOffset>1398905</wp:posOffset>
                </wp:positionV>
                <wp:extent cx="219075" cy="504825"/>
                <wp:effectExtent l="57150" t="19050" r="28575" b="47625"/>
                <wp:wrapNone/>
                <wp:docPr id="36" name="Straight Arrow Connector 36"/>
                <wp:cNvGraphicFramePr/>
                <a:graphic xmlns:a="http://schemas.openxmlformats.org/drawingml/2006/main">
                  <a:graphicData uri="http://schemas.microsoft.com/office/word/2010/wordprocessingShape">
                    <wps:wsp>
                      <wps:cNvCnPr/>
                      <wps:spPr>
                        <a:xfrm flipH="1">
                          <a:off x="0" y="0"/>
                          <a:ext cx="219075" cy="5048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6F931" id="Straight Arrow Connector 36" o:spid="_x0000_s1026" type="#_x0000_t32" style="position:absolute;margin-left:429pt;margin-top:110.15pt;width:17.25pt;height:39.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" strokecolor="red" strokeweight="3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57DD225F" wp14:editId="597C80FC">
                <wp:simplePos x="0" y="0"/>
                <wp:positionH relativeFrom="column">
                  <wp:posOffset>2171700</wp:posOffset>
                </wp:positionH>
                <wp:positionV relativeFrom="paragraph">
                  <wp:posOffset>2084705</wp:posOffset>
                </wp:positionV>
                <wp:extent cx="590550" cy="704850"/>
                <wp:effectExtent l="19050" t="19050" r="38100" b="38100"/>
                <wp:wrapNone/>
                <wp:docPr id="37" name="Straight Arrow Connector 37"/>
                <wp:cNvGraphicFramePr/>
                <a:graphic xmlns:a="http://schemas.openxmlformats.org/drawingml/2006/main">
                  <a:graphicData uri="http://schemas.microsoft.com/office/word/2010/wordprocessingShape">
                    <wps:wsp>
                      <wps:cNvCnPr/>
                      <wps:spPr>
                        <a:xfrm>
                          <a:off x="0" y="0"/>
                          <a:ext cx="590550" cy="7048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3B125C" id="Straight Arrow Connector 37" o:spid="_x0000_s1026" type="#_x0000_t32" style="position:absolute;margin-left:171pt;margin-top:164.15pt;width:46.5pt;height:5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" strokecolor="red" strokeweight="3pt">
                <v:stroke endarrow="block" joinstyle="miter"/>
              </v:shape>
            </w:pict>
          </mc:Fallback>
        </mc:AlternateContent>
      </w:r>
      <w:r>
        <w:rPr>
          <w:noProof/>
        </w:rPr>
        <w:drawing>
          <wp:inline distT="0" distB="0" distL="0" distR="0" wp14:anchorId="186D21A9" wp14:editId="2DB10944">
            <wp:extent cx="5943600" cy="49396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939665"/>
                    </a:xfrm>
                    <a:prstGeom prst="rect">
                      <a:avLst/>
                    </a:prstGeom>
                  </pic:spPr>
                </pic:pic>
              </a:graphicData>
            </a:graphic>
          </wp:inline>
        </w:drawing>
      </w:r>
    </w:p>
    <w:p w14:paraId="26CBABB9" w14:textId="221DDBED" w:rsidR="00F57F0B" w:rsidRDefault="00F57F0B" w:rsidP="00F57F0B">
      <w:pPr>
        <w:rPr>
          <w:szCs w:val="24"/>
        </w:rPr>
      </w:pPr>
      <w:r>
        <w:rPr>
          <w:b/>
          <w:szCs w:val="24"/>
        </w:rPr>
        <w:t xml:space="preserve">Figure 4: </w:t>
      </w:r>
      <w:r>
        <w:rPr>
          <w:szCs w:val="24"/>
        </w:rPr>
        <w:t xml:space="preserve">This picture displays the designations and locations of the K-type thermocouples. Not that T_3 is located at the </w:t>
      </w:r>
      <w:r>
        <w:rPr>
          <w:szCs w:val="24"/>
        </w:rPr>
        <w:tab/>
        <w:t>center of the guide on the back side of the chassis.</w:t>
      </w:r>
    </w:p>
    <w:p w14:paraId="6E8AE6DD" w14:textId="77777777" w:rsidR="00F57F0B" w:rsidRDefault="00F57F0B" w:rsidP="00F57F0B">
      <w:pPr>
        <w:rPr>
          <w:szCs w:val="24"/>
        </w:rPr>
      </w:pPr>
    </w:p>
    <w:p w14:paraId="6E8799D7" w14:textId="77777777" w:rsidR="00F57F0B" w:rsidRDefault="00F57F0B" w:rsidP="00F57F0B">
      <w:pPr>
        <w:rPr>
          <w:rFonts w:cstheme="minorHAnsi"/>
          <w:sz w:val="24"/>
          <w:szCs w:val="24"/>
        </w:rPr>
      </w:pPr>
      <w:r>
        <w:rPr>
          <w:rFonts w:cstheme="minorHAnsi"/>
          <w:sz w:val="24"/>
          <w:szCs w:val="24"/>
        </w:rPr>
        <w:t>Using the temperature difference between locations 1 and 2, as well as the known material properties of the material conducting heat the net resistance of the guide can be found using location 1 as a reference. First the thermal resistance between points 1 and 2 must be found using the equation:</w:t>
      </w:r>
    </w:p>
    <w:p w14:paraId="6325D1CD" w14:textId="77777777" w:rsidR="00F57F0B" w:rsidRPr="00254DF4" w:rsidRDefault="002E182A" w:rsidP="00F57F0B">
      <w:pPr>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12</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L</m:t>
              </m:r>
            </m:num>
            <m:den>
              <m:r>
                <w:rPr>
                  <w:rFonts w:ascii="Cambria Math" w:hAnsi="Cambria Math" w:cstheme="minorHAnsi"/>
                  <w:sz w:val="24"/>
                  <w:szCs w:val="24"/>
                </w:rPr>
                <m:t>kA</m:t>
              </m:r>
            </m:den>
          </m:f>
        </m:oMath>
      </m:oMathPara>
    </w:p>
    <w:p w14:paraId="3CEE99B0" w14:textId="77777777" w:rsidR="00F57F0B" w:rsidRDefault="00F57F0B" w:rsidP="00F57F0B">
      <w:pPr>
        <w:rPr>
          <w:rFonts w:eastAsiaTheme="minorEastAsia" w:cstheme="minorHAnsi"/>
          <w:sz w:val="24"/>
          <w:szCs w:val="24"/>
        </w:rPr>
      </w:pPr>
      <w:r>
        <w:rPr>
          <w:rFonts w:eastAsiaTheme="minorEastAsia" w:cstheme="minorHAnsi"/>
          <w:sz w:val="24"/>
          <w:szCs w:val="24"/>
        </w:rPr>
        <w:t xml:space="preserve">Where </w:t>
      </w:r>
      <w:r>
        <w:rPr>
          <w:rFonts w:eastAsiaTheme="minorEastAsia" w:cstheme="minorHAnsi"/>
          <w:i/>
          <w:sz w:val="24"/>
          <w:szCs w:val="24"/>
        </w:rPr>
        <w:t>R</w:t>
      </w:r>
      <w:r>
        <w:rPr>
          <w:rFonts w:eastAsiaTheme="minorEastAsia" w:cstheme="minorHAnsi"/>
          <w:i/>
          <w:sz w:val="24"/>
          <w:szCs w:val="24"/>
          <w:vertAlign w:val="subscript"/>
        </w:rPr>
        <w:t>12</w:t>
      </w:r>
      <w:r>
        <w:rPr>
          <w:rFonts w:eastAsiaTheme="minorEastAsia" w:cstheme="minorHAnsi"/>
          <w:i/>
          <w:sz w:val="24"/>
          <w:szCs w:val="24"/>
        </w:rPr>
        <w:softHyphen/>
      </w:r>
      <w:r>
        <w:rPr>
          <w:rFonts w:eastAsiaTheme="minorEastAsia" w:cstheme="minorHAnsi"/>
          <w:sz w:val="24"/>
          <w:szCs w:val="24"/>
        </w:rPr>
        <w:t xml:space="preserve"> is the thermal resistance of the tray in C/W. </w:t>
      </w:r>
      <w:r>
        <w:rPr>
          <w:rFonts w:eastAsiaTheme="minorEastAsia" w:cstheme="minorHAnsi"/>
          <w:i/>
          <w:sz w:val="24"/>
          <w:szCs w:val="24"/>
        </w:rPr>
        <w:t>L</w:t>
      </w:r>
      <w:r>
        <w:rPr>
          <w:rFonts w:eastAsiaTheme="minorEastAsia" w:cstheme="minorHAnsi"/>
          <w:sz w:val="24"/>
          <w:szCs w:val="24"/>
        </w:rPr>
        <w:t xml:space="preserve"> is the distance between 1 and 2. </w:t>
      </w:r>
      <w:r>
        <w:rPr>
          <w:rFonts w:eastAsiaTheme="minorEastAsia" w:cstheme="minorHAnsi"/>
          <w:i/>
          <w:sz w:val="24"/>
          <w:szCs w:val="24"/>
        </w:rPr>
        <w:t xml:space="preserve">k </w:t>
      </w:r>
      <w:r>
        <w:rPr>
          <w:rFonts w:eastAsiaTheme="minorEastAsia" w:cstheme="minorHAnsi"/>
          <w:sz w:val="24"/>
          <w:szCs w:val="24"/>
        </w:rPr>
        <w:t xml:space="preserve">is the thermal conductivity of the material and </w:t>
      </w:r>
      <w:r>
        <w:rPr>
          <w:rFonts w:eastAsiaTheme="minorEastAsia" w:cstheme="minorHAnsi"/>
          <w:i/>
          <w:sz w:val="24"/>
          <w:szCs w:val="24"/>
        </w:rPr>
        <w:t>A</w:t>
      </w:r>
      <w:r>
        <w:rPr>
          <w:rFonts w:eastAsiaTheme="minorEastAsia" w:cstheme="minorHAnsi"/>
          <w:sz w:val="24"/>
          <w:szCs w:val="24"/>
        </w:rPr>
        <w:t xml:space="preserve"> is the cross-sectional area of the tray. In this case the material is H-32 5052 Aluminum with a thermal conductivity of 138 W/K-m. </w:t>
      </w:r>
      <w:r>
        <w:rPr>
          <w:rFonts w:eastAsiaTheme="minorEastAsia" w:cstheme="minorHAnsi"/>
          <w:i/>
          <w:sz w:val="24"/>
          <w:szCs w:val="24"/>
        </w:rPr>
        <w:t>A</w:t>
      </w:r>
      <w:r>
        <w:rPr>
          <w:rFonts w:eastAsiaTheme="minorEastAsia" w:cstheme="minorHAnsi"/>
          <w:sz w:val="24"/>
          <w:szCs w:val="24"/>
        </w:rPr>
        <w:t xml:space="preserve"> is the cross-sectional area of the tray.</w:t>
      </w:r>
    </w:p>
    <w:p w14:paraId="288AC437" w14:textId="77777777" w:rsidR="00F57F0B" w:rsidRDefault="00F57F0B" w:rsidP="00F57F0B">
      <w:pPr>
        <w:rPr>
          <w:rFonts w:eastAsiaTheme="minorEastAsia" w:cstheme="minorHAnsi"/>
          <w:sz w:val="24"/>
          <w:szCs w:val="24"/>
        </w:rPr>
      </w:pPr>
      <w:r>
        <w:rPr>
          <w:rFonts w:eastAsiaTheme="minorEastAsia" w:cstheme="minorHAnsi"/>
          <w:sz w:val="24"/>
          <w:szCs w:val="24"/>
        </w:rPr>
        <w:lastRenderedPageBreak/>
        <w:t>Once the thermal resistance between 1 and 2 is found the conductive power at point 1 can be found using the equations for conductive heat transfer.</w:t>
      </w:r>
    </w:p>
    <w:p w14:paraId="6E962C32" w14:textId="77777777" w:rsidR="00F57F0B" w:rsidRPr="00E75AD7" w:rsidRDefault="002E182A" w:rsidP="00F57F0B">
      <w:pPr>
        <w:rPr>
          <w:rFonts w:eastAsiaTheme="minorEastAsia" w:cstheme="minorHAnsi"/>
          <w:sz w:val="24"/>
          <w:szCs w:val="24"/>
        </w:rPr>
      </w:pPr>
      <m:oMathPara>
        <m:oMath>
          <m:acc>
            <m:accPr>
              <m:chr m:val="̇"/>
              <m:ctrlPr>
                <w:rPr>
                  <w:rFonts w:ascii="Cambria Math" w:hAnsi="Cambria Math" w:cstheme="minorHAnsi"/>
                  <w:i/>
                  <w:sz w:val="24"/>
                  <w:szCs w:val="24"/>
                </w:rPr>
              </m:ctrlPr>
            </m:acc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1</m:t>
                  </m:r>
                </m:sub>
              </m:sSub>
            </m:e>
          </m:acc>
          <m:r>
            <w:rPr>
              <w:rFonts w:ascii="Cambria Math" w:hAnsi="Cambria Math" w:cstheme="minorHAnsi"/>
              <w:sz w:val="24"/>
              <w:szCs w:val="24"/>
            </w:rPr>
            <m:t>=</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1</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2</m:t>
                  </m:r>
                </m:sub>
              </m:sSub>
            </m:num>
            <m:den>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12</m:t>
                  </m:r>
                </m:sub>
              </m:sSub>
            </m:den>
          </m:f>
        </m:oMath>
      </m:oMathPara>
    </w:p>
    <w:p w14:paraId="122A7F8A" w14:textId="77777777" w:rsidR="00F57F0B" w:rsidRDefault="00F57F0B" w:rsidP="00F57F0B">
      <w:pPr>
        <w:rPr>
          <w:rFonts w:eastAsiaTheme="minorEastAsia" w:cstheme="minorHAnsi"/>
          <w:sz w:val="24"/>
          <w:szCs w:val="24"/>
        </w:rPr>
      </w:pPr>
      <w:r>
        <w:rPr>
          <w:rFonts w:eastAsiaTheme="minorEastAsia" w:cstheme="minorHAnsi"/>
          <w:sz w:val="24"/>
          <w:szCs w:val="24"/>
        </w:rPr>
        <w:t>With the conductive power known at point 1, the resistance between 1 and 3 can be calculated.</w:t>
      </w:r>
    </w:p>
    <w:p w14:paraId="036B90E7" w14:textId="77777777" w:rsidR="00F57F0B" w:rsidRPr="00E75AD7" w:rsidRDefault="002E182A" w:rsidP="00F57F0B">
      <w:pPr>
        <w:rPr>
          <w:rFonts w:eastAsiaTheme="minorEastAsia" w:cstheme="minorHAnsi"/>
          <w:sz w:val="24"/>
          <w:szCs w:val="24"/>
        </w:rPr>
      </w:pPr>
      <m:oMathPara>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R</m:t>
              </m:r>
            </m:e>
            <m:sub>
              <m:r>
                <w:rPr>
                  <w:rFonts w:ascii="Cambria Math" w:eastAsiaTheme="minorEastAsia" w:hAnsi="Cambria Math" w:cstheme="minorHAnsi"/>
                  <w:sz w:val="24"/>
                  <w:szCs w:val="24"/>
                </w:rPr>
                <m:t>13</m:t>
              </m:r>
            </m:sub>
          </m:sSub>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1</m:t>
                  </m:r>
                </m:sub>
              </m:sSub>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3</m:t>
                  </m:r>
                </m:sub>
              </m:sSub>
            </m:num>
            <m:den>
              <m:sSub>
                <m:sSubPr>
                  <m:ctrlPr>
                    <w:rPr>
                      <w:rFonts w:ascii="Cambria Math" w:eastAsiaTheme="minorEastAsia" w:hAnsi="Cambria Math" w:cstheme="minorHAnsi"/>
                      <w:i/>
                      <w:sz w:val="24"/>
                      <w:szCs w:val="24"/>
                    </w:rPr>
                  </m:ctrlPr>
                </m:sSubPr>
                <m:e>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Q</m:t>
                      </m:r>
                    </m:e>
                  </m:acc>
                </m:e>
                <m:sub>
                  <m:r>
                    <w:rPr>
                      <w:rFonts w:ascii="Cambria Math" w:eastAsiaTheme="minorEastAsia" w:hAnsi="Cambria Math" w:cstheme="minorHAnsi"/>
                      <w:sz w:val="24"/>
                      <w:szCs w:val="24"/>
                    </w:rPr>
                    <m:t>1</m:t>
                  </m:r>
                </m:sub>
              </m:sSub>
            </m:den>
          </m:f>
        </m:oMath>
      </m:oMathPara>
    </w:p>
    <w:p w14:paraId="50A29122" w14:textId="77777777" w:rsidR="00F57F0B" w:rsidRDefault="00F57F0B" w:rsidP="00F57F0B">
      <w:pPr>
        <w:rPr>
          <w:rFonts w:cstheme="minorHAnsi"/>
          <w:i/>
          <w:sz w:val="24"/>
          <w:szCs w:val="24"/>
        </w:rPr>
      </w:pPr>
      <w:r>
        <w:rPr>
          <w:rFonts w:cstheme="minorHAnsi"/>
          <w:sz w:val="24"/>
          <w:szCs w:val="24"/>
        </w:rPr>
        <w:t xml:space="preserve">Then the net resistance of the guide can be calculated by finding the difference between </w:t>
      </w:r>
      <w:r>
        <w:rPr>
          <w:rFonts w:cstheme="minorHAnsi"/>
          <w:i/>
          <w:sz w:val="24"/>
          <w:szCs w:val="24"/>
        </w:rPr>
        <w:t>R</w:t>
      </w:r>
      <w:r>
        <w:rPr>
          <w:rFonts w:cstheme="minorHAnsi"/>
          <w:i/>
          <w:sz w:val="24"/>
          <w:szCs w:val="24"/>
          <w:vertAlign w:val="subscript"/>
        </w:rPr>
        <w:t>13</w:t>
      </w:r>
      <w:r>
        <w:rPr>
          <w:rFonts w:cstheme="minorHAnsi"/>
          <w:i/>
          <w:sz w:val="24"/>
          <w:szCs w:val="24"/>
        </w:rPr>
        <w:t xml:space="preserve"> </w:t>
      </w:r>
      <w:r>
        <w:rPr>
          <w:rFonts w:cstheme="minorHAnsi"/>
          <w:sz w:val="24"/>
          <w:szCs w:val="24"/>
        </w:rPr>
        <w:t xml:space="preserve">and </w:t>
      </w:r>
      <w:r>
        <w:rPr>
          <w:rFonts w:cstheme="minorHAnsi"/>
          <w:i/>
          <w:sz w:val="24"/>
          <w:szCs w:val="24"/>
        </w:rPr>
        <w:t>R</w:t>
      </w:r>
      <w:r>
        <w:rPr>
          <w:rFonts w:cstheme="minorHAnsi"/>
          <w:i/>
          <w:sz w:val="24"/>
          <w:szCs w:val="24"/>
          <w:vertAlign w:val="subscript"/>
        </w:rPr>
        <w:t>12</w:t>
      </w:r>
      <w:r>
        <w:rPr>
          <w:rFonts w:cstheme="minorHAnsi"/>
          <w:i/>
          <w:sz w:val="24"/>
          <w:szCs w:val="24"/>
        </w:rPr>
        <w:t>.</w:t>
      </w:r>
    </w:p>
    <w:p w14:paraId="07A6AD6E" w14:textId="77777777" w:rsidR="00F57F0B" w:rsidRPr="00464FBB" w:rsidRDefault="002E182A" w:rsidP="00F57F0B">
      <w:pPr>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net</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13</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12</m:t>
              </m:r>
            </m:sub>
          </m:sSub>
        </m:oMath>
      </m:oMathPara>
    </w:p>
    <w:p w14:paraId="4475D63C" w14:textId="2BF0BF38" w:rsidR="00F57F0B" w:rsidRPr="00F57F0B" w:rsidRDefault="00F57F0B" w:rsidP="00F57F0B">
      <w:pPr>
        <w:rPr>
          <w:sz w:val="24"/>
        </w:rPr>
      </w:pPr>
    </w:p>
    <w:p w14:paraId="08BA9B66" w14:textId="20429CD6" w:rsidR="00F57F0B" w:rsidRDefault="00F57F0B">
      <w:pPr>
        <w:pStyle w:val="Heading3"/>
      </w:pPr>
      <w:bookmarkStart w:id="28" w:name="_Toc513202500"/>
      <w:r>
        <w:t>Experiment:</w:t>
      </w:r>
      <w:bookmarkEnd w:id="28"/>
    </w:p>
    <w:p w14:paraId="11863D07" w14:textId="74E036C3" w:rsidR="00F57F0B" w:rsidRDefault="00F57F0B" w:rsidP="00F57F0B">
      <w:pPr>
        <w:rPr>
          <w:sz w:val="24"/>
        </w:rPr>
      </w:pPr>
    </w:p>
    <w:p w14:paraId="6C0FAEEE" w14:textId="77777777" w:rsidR="00F57F0B" w:rsidRPr="004C67DB" w:rsidRDefault="00F57F0B" w:rsidP="00F57F0B">
      <w:pPr>
        <w:rPr>
          <w:sz w:val="24"/>
          <w:szCs w:val="24"/>
        </w:rPr>
      </w:pPr>
      <w:r>
        <w:rPr>
          <w:sz w:val="24"/>
          <w:szCs w:val="24"/>
        </w:rPr>
        <w:t>With an input voltage of 6</w:t>
      </w:r>
      <w:r w:rsidRPr="004C67DB">
        <w:rPr>
          <w:sz w:val="24"/>
          <w:szCs w:val="24"/>
        </w:rPr>
        <w:t xml:space="preserve"> V and a current of 1.</w:t>
      </w:r>
      <w:r>
        <w:rPr>
          <w:sz w:val="24"/>
          <w:szCs w:val="24"/>
        </w:rPr>
        <w:t>122</w:t>
      </w:r>
      <w:r w:rsidRPr="004C67DB">
        <w:rPr>
          <w:sz w:val="24"/>
          <w:szCs w:val="24"/>
        </w:rPr>
        <w:t xml:space="preserve"> A the input power was calculated to be </w:t>
      </w:r>
      <w:r>
        <w:rPr>
          <w:sz w:val="24"/>
          <w:szCs w:val="24"/>
        </w:rPr>
        <w:t>6.732</w:t>
      </w:r>
      <w:r w:rsidRPr="004C67DB">
        <w:rPr>
          <w:sz w:val="24"/>
          <w:szCs w:val="24"/>
        </w:rPr>
        <w:t xml:space="preserve"> W, using the equation:</w:t>
      </w:r>
    </w:p>
    <w:p w14:paraId="30B6D653" w14:textId="77777777" w:rsidR="00F57F0B" w:rsidRPr="004C67DB" w:rsidRDefault="00F57F0B" w:rsidP="00F57F0B">
      <w:pPr>
        <w:rPr>
          <w:sz w:val="24"/>
          <w:szCs w:val="24"/>
        </w:rPr>
      </w:pPr>
      <m:oMathPara>
        <m:oMath>
          <m:r>
            <w:rPr>
              <w:rFonts w:ascii="Cambria Math" w:hAnsi="Cambria Math"/>
              <w:sz w:val="24"/>
              <w:szCs w:val="24"/>
            </w:rPr>
            <m:t>P=IV</m:t>
          </m:r>
        </m:oMath>
      </m:oMathPara>
    </w:p>
    <w:p w14:paraId="7148FD59" w14:textId="4A67DBD0" w:rsidR="00F57F0B" w:rsidRDefault="00F57F0B" w:rsidP="00F57F0B">
      <w:pPr>
        <w:rPr>
          <w:sz w:val="24"/>
          <w:szCs w:val="24"/>
        </w:rPr>
      </w:pPr>
      <w:r w:rsidRPr="004C67DB">
        <w:rPr>
          <w:sz w:val="24"/>
          <w:szCs w:val="24"/>
        </w:rPr>
        <w:t>This power was delivered to two 50 ohm resistors that were used to heat the tray to st</w:t>
      </w:r>
      <w:r>
        <w:rPr>
          <w:sz w:val="24"/>
          <w:szCs w:val="24"/>
        </w:rPr>
        <w:t>eady state, this process took approximately 70</w:t>
      </w:r>
      <w:r w:rsidRPr="004C67DB">
        <w:rPr>
          <w:sz w:val="24"/>
          <w:szCs w:val="24"/>
        </w:rPr>
        <w:t xml:space="preserve"> minutes.</w:t>
      </w:r>
      <w:r w:rsidRPr="000D6FC1">
        <w:rPr>
          <w:sz w:val="24"/>
          <w:szCs w:val="24"/>
        </w:rPr>
        <w:t xml:space="preserve"> </w:t>
      </w:r>
      <w:r>
        <w:rPr>
          <w:sz w:val="24"/>
          <w:szCs w:val="24"/>
        </w:rPr>
        <w:t>The C-clamp placed at the guide is used to ensure a good contact between the guide and the aluminum tray. The thermal losses through the guide are assumed negligible, due to the small plastic spacers placed in between the clamp and the guide, which have an extremely low conductivity.</w:t>
      </w:r>
      <w:r w:rsidRPr="004C67DB">
        <w:rPr>
          <w:sz w:val="24"/>
          <w:szCs w:val="24"/>
        </w:rPr>
        <w:t xml:space="preserve"> The graph shown below is displaying the temperature readings at each location of the K-type thermocouples until steady state was reached.</w:t>
      </w:r>
    </w:p>
    <w:p w14:paraId="0D6898AD" w14:textId="77777777" w:rsidR="00F57F0B" w:rsidRPr="004C67DB" w:rsidRDefault="00F57F0B" w:rsidP="00F57F0B">
      <w:pPr>
        <w:rPr>
          <w:sz w:val="24"/>
          <w:szCs w:val="24"/>
        </w:rPr>
      </w:pPr>
    </w:p>
    <w:p w14:paraId="182C3F50" w14:textId="77777777" w:rsidR="00F57F0B" w:rsidRDefault="00F57F0B" w:rsidP="00F57F0B">
      <w:pPr>
        <w:jc w:val="center"/>
        <w:rPr>
          <w:b/>
          <w:szCs w:val="24"/>
        </w:rPr>
      </w:pPr>
      <w:r>
        <w:rPr>
          <w:noProof/>
        </w:rPr>
        <w:drawing>
          <wp:inline distT="0" distB="0" distL="0" distR="0" wp14:anchorId="44DE56C5" wp14:editId="20B390D2">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sz w:val="24"/>
          <w:szCs w:val="24"/>
        </w:rPr>
        <w:br/>
      </w:r>
    </w:p>
    <w:p w14:paraId="74859CD4" w14:textId="21B5B548" w:rsidR="00F57F0B" w:rsidRPr="00F1177F" w:rsidRDefault="00F57F0B" w:rsidP="00F57F0B">
      <w:pPr>
        <w:rPr>
          <w:rFonts w:eastAsiaTheme="minorEastAsia" w:cstheme="minorHAnsi"/>
          <w:szCs w:val="24"/>
        </w:rPr>
      </w:pPr>
      <w:r>
        <w:rPr>
          <w:b/>
          <w:szCs w:val="24"/>
        </w:rPr>
        <w:t xml:space="preserve">Figure 5: </w:t>
      </w:r>
      <w:r>
        <w:rPr>
          <w:rFonts w:eastAsiaTheme="minorEastAsia" w:cstheme="minorHAnsi"/>
          <w:szCs w:val="24"/>
        </w:rPr>
        <w:t xml:space="preserve">Shown above is the temperature readings throughout the experiment at each thermocouple locations. A reading </w:t>
      </w:r>
      <w:r>
        <w:rPr>
          <w:rFonts w:eastAsiaTheme="minorEastAsia" w:cstheme="minorHAnsi"/>
          <w:szCs w:val="24"/>
        </w:rPr>
        <w:tab/>
        <w:t>was taken every five minutes. Steady state was determined after no significant change was seen in 20 minutes.</w:t>
      </w:r>
    </w:p>
    <w:p w14:paraId="58A1D35F" w14:textId="77777777" w:rsidR="00F57F0B" w:rsidRPr="00F57F0B" w:rsidRDefault="00F57F0B" w:rsidP="00F57F0B">
      <w:pPr>
        <w:rPr>
          <w:sz w:val="24"/>
        </w:rPr>
      </w:pPr>
    </w:p>
    <w:p w14:paraId="6A4CFA28" w14:textId="381446A4" w:rsidR="00DC1F00" w:rsidRDefault="00DC1F00">
      <w:pPr>
        <w:pStyle w:val="Heading3"/>
      </w:pPr>
      <w:bookmarkStart w:id="29" w:name="_Toc513202501"/>
      <w:r>
        <w:t>Results:</w:t>
      </w:r>
      <w:bookmarkEnd w:id="29"/>
    </w:p>
    <w:p w14:paraId="7CE6CEC0" w14:textId="51DFE863" w:rsidR="00DC1F00" w:rsidRDefault="00DC1F00" w:rsidP="00DC1F00">
      <w:pPr>
        <w:rPr>
          <w:sz w:val="24"/>
        </w:rPr>
      </w:pPr>
    </w:p>
    <w:p w14:paraId="5B5A7B20" w14:textId="647AE577" w:rsidR="00DC1F00" w:rsidRDefault="00DC1F00" w:rsidP="00DC1F00">
      <w:pPr>
        <w:rPr>
          <w:rFonts w:eastAsiaTheme="minorEastAsia" w:cstheme="minorHAnsi"/>
          <w:i/>
          <w:sz w:val="22"/>
          <w:szCs w:val="24"/>
        </w:rPr>
      </w:pPr>
      <w:r w:rsidRPr="00DC1F00">
        <w:rPr>
          <w:rFonts w:eastAsiaTheme="minorEastAsia" w:cstheme="minorHAnsi"/>
          <w:i/>
          <w:sz w:val="22"/>
          <w:szCs w:val="24"/>
        </w:rPr>
        <w:t>*Note: A copy of all calculations performed in Engineering Equation Solver (EES) can be found at the end of the report.</w:t>
      </w:r>
    </w:p>
    <w:p w14:paraId="59C1F9FE" w14:textId="77777777" w:rsidR="00DC1F00" w:rsidRPr="00DC1F00" w:rsidRDefault="00DC1F00" w:rsidP="00DC1F00">
      <w:pPr>
        <w:rPr>
          <w:rFonts w:eastAsiaTheme="minorEastAsia" w:cstheme="minorHAnsi"/>
          <w:sz w:val="22"/>
          <w:szCs w:val="24"/>
        </w:rPr>
      </w:pPr>
    </w:p>
    <w:p w14:paraId="15E2FCAD" w14:textId="77777777" w:rsidR="00DC1F00" w:rsidRPr="00DC1F00" w:rsidRDefault="00DC1F00" w:rsidP="00DC1F00">
      <w:pPr>
        <w:rPr>
          <w:sz w:val="24"/>
        </w:rPr>
      </w:pPr>
    </w:p>
    <w:p w14:paraId="245A7A6E" w14:textId="56A70884" w:rsidR="00DC1F00" w:rsidRDefault="00DC1F00" w:rsidP="00DC1F00">
      <w:pPr>
        <w:pStyle w:val="Heading4"/>
        <w:rPr>
          <w:rFonts w:ascii="Times New Roman" w:hAnsi="Times New Roman" w:cs="Times New Roman"/>
          <w:i w:val="0"/>
          <w:sz w:val="24"/>
        </w:rPr>
      </w:pPr>
      <w:r>
        <w:rPr>
          <w:rFonts w:ascii="Times New Roman" w:hAnsi="Times New Roman" w:cs="Times New Roman"/>
          <w:i w:val="0"/>
          <w:sz w:val="24"/>
        </w:rPr>
        <w:t>Experimental Analysis:</w:t>
      </w:r>
    </w:p>
    <w:p w14:paraId="60FEA2AB" w14:textId="593685C4" w:rsidR="00DC1F00" w:rsidRDefault="00DC1F00" w:rsidP="00DC1F00"/>
    <w:p w14:paraId="4E827D77" w14:textId="77777777" w:rsidR="00DC1F00" w:rsidRDefault="00DC1F00" w:rsidP="00DC1F00">
      <w:pPr>
        <w:rPr>
          <w:rFonts w:cstheme="minorHAnsi"/>
          <w:sz w:val="24"/>
          <w:szCs w:val="24"/>
        </w:rPr>
      </w:pPr>
      <w:r>
        <w:rPr>
          <w:rFonts w:cstheme="minorHAnsi"/>
          <w:sz w:val="24"/>
          <w:szCs w:val="24"/>
        </w:rPr>
        <w:t>The conductive power at point 1 was found to be:</w:t>
      </w:r>
    </w:p>
    <w:p w14:paraId="7F141046" w14:textId="77777777" w:rsidR="00DC1F00" w:rsidRPr="00216DD7" w:rsidRDefault="002E182A" w:rsidP="00DC1F00">
      <w:pPr>
        <w:jc w:val="center"/>
        <w:rPr>
          <w:rFonts w:eastAsiaTheme="minorEastAsia" w:cstheme="minorHAnsi"/>
          <w:sz w:val="24"/>
          <w:szCs w:val="24"/>
        </w:rPr>
      </w:pPr>
      <m:oMathPara>
        <m:oMath>
          <m:acc>
            <m:accPr>
              <m:chr m:val="̇"/>
              <m:ctrlPr>
                <w:rPr>
                  <w:rFonts w:ascii="Cambria Math" w:hAnsi="Cambria Math" w:cstheme="minorHAnsi"/>
                  <w:i/>
                  <w:sz w:val="24"/>
                  <w:szCs w:val="24"/>
                </w:rPr>
              </m:ctrlPr>
            </m:acc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1</m:t>
                  </m:r>
                </m:sub>
              </m:sSub>
            </m:e>
          </m:acc>
          <m:r>
            <w:rPr>
              <w:rFonts w:ascii="Cambria Math" w:eastAsiaTheme="minorEastAsia" w:hAnsi="Cambria Math" w:cstheme="minorHAnsi"/>
              <w:sz w:val="24"/>
              <w:szCs w:val="24"/>
            </w:rPr>
            <m:t>=3.754 W</m:t>
          </m:r>
        </m:oMath>
      </m:oMathPara>
    </w:p>
    <w:p w14:paraId="3FC149A9" w14:textId="77777777" w:rsidR="00DC1F00" w:rsidRDefault="00DC1F00" w:rsidP="00DC1F00">
      <w:pPr>
        <w:rPr>
          <w:rFonts w:eastAsiaTheme="minorEastAsia" w:cstheme="minorHAnsi"/>
          <w:sz w:val="24"/>
          <w:szCs w:val="24"/>
        </w:rPr>
      </w:pPr>
      <w:r>
        <w:rPr>
          <w:rFonts w:eastAsiaTheme="minorEastAsia" w:cstheme="minorHAnsi"/>
          <w:sz w:val="24"/>
          <w:szCs w:val="24"/>
        </w:rPr>
        <w:t>This is about a 44% power loss from the input. This is extremely different from the 85% power loss in Experiment 1. Most likely this is due to the fact that we changed the attachment of the thermocouples from duct tape to an adhesive type thermocouple. This power loss seems much more realistic than that of Experiment 1.</w:t>
      </w:r>
    </w:p>
    <w:p w14:paraId="7533B886" w14:textId="77777777" w:rsidR="00DC1F00" w:rsidRDefault="00DC1F00" w:rsidP="00DC1F00">
      <w:pPr>
        <w:rPr>
          <w:rFonts w:eastAsiaTheme="minorEastAsia" w:cstheme="minorHAnsi"/>
          <w:sz w:val="24"/>
          <w:szCs w:val="24"/>
        </w:rPr>
      </w:pPr>
      <w:r>
        <w:rPr>
          <w:rFonts w:eastAsiaTheme="minorEastAsia" w:cstheme="minorHAnsi"/>
          <w:sz w:val="24"/>
          <w:szCs w:val="24"/>
        </w:rPr>
        <w:t>The net thermal resistance of the guide was found to be:</w:t>
      </w:r>
    </w:p>
    <w:p w14:paraId="5BE088F3" w14:textId="0511E07B" w:rsidR="00DC1F00" w:rsidRPr="005534FC" w:rsidRDefault="002E182A" w:rsidP="00DC1F00">
      <w:pPr>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net</m:t>
              </m:r>
            </m:sub>
          </m:sSub>
          <m:r>
            <w:rPr>
              <w:rFonts w:ascii="Cambria Math" w:hAnsi="Cambria Math" w:cstheme="minorHAnsi"/>
              <w:sz w:val="24"/>
              <w:szCs w:val="24"/>
            </w:rPr>
            <m:t>=4.528 C/W</m:t>
          </m:r>
        </m:oMath>
      </m:oMathPara>
    </w:p>
    <w:p w14:paraId="1BB69702" w14:textId="77777777" w:rsidR="00DC1F00" w:rsidRPr="00DC1F00" w:rsidRDefault="00DC1F00" w:rsidP="00DC1F00"/>
    <w:p w14:paraId="55C6B2C7" w14:textId="5E304960" w:rsidR="00DC1F00" w:rsidRDefault="00DC1F00">
      <w:pPr>
        <w:pStyle w:val="Heading4"/>
        <w:rPr>
          <w:rFonts w:ascii="Times New Roman" w:hAnsi="Times New Roman" w:cs="Times New Roman"/>
          <w:i w:val="0"/>
          <w:sz w:val="24"/>
        </w:rPr>
      </w:pPr>
      <w:r>
        <w:rPr>
          <w:rFonts w:ascii="Times New Roman" w:hAnsi="Times New Roman" w:cs="Times New Roman"/>
          <w:i w:val="0"/>
          <w:sz w:val="24"/>
        </w:rPr>
        <w:t>SolidWorks Simulation Analysis:</w:t>
      </w:r>
    </w:p>
    <w:p w14:paraId="7D7BD711" w14:textId="59385068" w:rsidR="00DC1F00" w:rsidRDefault="00DC1F00" w:rsidP="00DC1F00"/>
    <w:p w14:paraId="5E642571" w14:textId="087FD3D3" w:rsidR="00DC1F00" w:rsidRDefault="00DC1F00" w:rsidP="00DC1F00">
      <w:pPr>
        <w:rPr>
          <w:rFonts w:eastAsiaTheme="minorEastAsia" w:cstheme="minorHAnsi"/>
          <w:sz w:val="24"/>
          <w:szCs w:val="24"/>
        </w:rPr>
      </w:pPr>
      <w:r>
        <w:rPr>
          <w:rFonts w:eastAsiaTheme="minorEastAsia" w:cstheme="minorHAnsi"/>
          <w:sz w:val="24"/>
          <w:szCs w:val="24"/>
        </w:rPr>
        <w:t>The figure below shows the results of the heat transfer simulation created to represent the experiment in SolidWorks. All calculations were performed using temperature readings from the same locations as the thermocouples in the experiment.</w:t>
      </w:r>
      <w:r w:rsidR="008828B5">
        <w:rPr>
          <w:rFonts w:eastAsiaTheme="minorEastAsia" w:cstheme="minorHAnsi"/>
          <w:sz w:val="24"/>
          <w:szCs w:val="24"/>
        </w:rPr>
        <w:t xml:space="preserve"> At this point, the bottom of the bell jar was being modeled with the rest of the system to simulate a large heat sink. In theory this would be a good way to simulate the environment, and maybe an individual who was well trained in SolidWorks Thermal FEA analysis would find some decent results, however we had far too many unknowns to accurately model the system. Again we found ourselves in a position where we solved for a fairly accurate representation of the </w:t>
      </w:r>
      <w:r w:rsidR="000C3AA7">
        <w:rPr>
          <w:rFonts w:eastAsiaTheme="minorEastAsia" w:cstheme="minorHAnsi"/>
          <w:sz w:val="24"/>
          <w:szCs w:val="24"/>
        </w:rPr>
        <w:t>temperature gradient but not one we were confident was producing accurate numbers. This shifted our goals slightly moving forward as we discovered how little we really know about contact resistance at the interfaces of metals.</w:t>
      </w:r>
    </w:p>
    <w:p w14:paraId="55321D38" w14:textId="77777777" w:rsidR="00DC1F00" w:rsidRPr="00415063" w:rsidRDefault="00DC1F00" w:rsidP="00DC1F00">
      <w:pPr>
        <w:rPr>
          <w:rFonts w:cstheme="minorHAnsi"/>
          <w:sz w:val="24"/>
          <w:szCs w:val="24"/>
        </w:rPr>
      </w:pPr>
    </w:p>
    <w:p w14:paraId="42FD4CFF" w14:textId="77777777" w:rsidR="00DC1F00" w:rsidRPr="00010364" w:rsidRDefault="00DC1F00" w:rsidP="00DC1F00">
      <w:pPr>
        <w:jc w:val="center"/>
        <w:rPr>
          <w:sz w:val="24"/>
          <w:szCs w:val="28"/>
        </w:rPr>
      </w:pPr>
      <w:r>
        <w:rPr>
          <w:noProof/>
          <w:sz w:val="24"/>
          <w:szCs w:val="28"/>
        </w:rPr>
        <mc:AlternateContent>
          <mc:Choice Requires="wps">
            <w:drawing>
              <wp:anchor distT="0" distB="0" distL="114300" distR="114300" simplePos="0" relativeHeight="251693056" behindDoc="0" locked="0" layoutInCell="1" allowOverlap="1" wp14:anchorId="52B656E6" wp14:editId="38308880">
                <wp:simplePos x="0" y="0"/>
                <wp:positionH relativeFrom="margin">
                  <wp:posOffset>5219699</wp:posOffset>
                </wp:positionH>
                <wp:positionV relativeFrom="paragraph">
                  <wp:posOffset>152400</wp:posOffset>
                </wp:positionV>
                <wp:extent cx="771525" cy="27622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771525" cy="276225"/>
                        </a:xfrm>
                        <a:prstGeom prst="rect">
                          <a:avLst/>
                        </a:prstGeom>
                        <a:solidFill>
                          <a:schemeClr val="lt1"/>
                        </a:solidFill>
                        <a:ln w="6350">
                          <a:solidFill>
                            <a:prstClr val="black"/>
                          </a:solidFill>
                        </a:ln>
                      </wps:spPr>
                      <wps:txbx>
                        <w:txbxContent>
                          <w:p w14:paraId="7BA62861" w14:textId="77777777" w:rsidR="005B2870" w:rsidRPr="00717684" w:rsidRDefault="005B2870" w:rsidP="00DC1F00">
                            <w:r>
                              <w:t>T</w:t>
                            </w:r>
                            <w:r>
                              <w:rPr>
                                <w:vertAlign w:val="subscript"/>
                              </w:rPr>
                              <w:t>3</w:t>
                            </w:r>
                            <w:r>
                              <w:t xml:space="preserve">=27 </w:t>
                            </w:r>
                            <w:r w:rsidRPr="00717684">
                              <w:t xml:space="preserve">⁰C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656E6" id="Text Box 40" o:spid="_x0000_s1034" type="#_x0000_t202" style="position:absolute;left:0;text-align:left;margin-left:411pt;margin-top:12pt;width:60.75pt;height:2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" fillcolor="white [3201]" strokeweight=".5pt">
                <v:textbox>
                  <w:txbxContent>
                    <w:p w14:paraId="7BA62861" w14:textId="77777777" w:rsidR="005B2870" w:rsidRPr="00717684" w:rsidRDefault="005B2870" w:rsidP="00DC1F00">
                      <w:r>
                        <w:t>T</w:t>
                      </w:r>
                      <w:r>
                        <w:rPr>
                          <w:vertAlign w:val="subscript"/>
                        </w:rPr>
                        <w:t>3</w:t>
                      </w:r>
                      <w:r>
                        <w:t xml:space="preserve">=27 </w:t>
                      </w:r>
                      <w:r w:rsidRPr="00717684">
                        <w:t xml:space="preserve">⁰C </w:t>
                      </w:r>
                    </w:p>
                  </w:txbxContent>
                </v:textbox>
                <w10:wrap anchorx="margin"/>
              </v:shape>
            </w:pict>
          </mc:Fallback>
        </mc:AlternateContent>
      </w:r>
      <w:r>
        <w:rPr>
          <w:noProof/>
          <w:sz w:val="24"/>
          <w:szCs w:val="28"/>
        </w:rPr>
        <mc:AlternateContent>
          <mc:Choice Requires="wps">
            <w:drawing>
              <wp:anchor distT="0" distB="0" distL="114300" distR="114300" simplePos="0" relativeHeight="251692032" behindDoc="0" locked="0" layoutInCell="1" allowOverlap="1" wp14:anchorId="38F17343" wp14:editId="21DFA63C">
                <wp:simplePos x="0" y="0"/>
                <wp:positionH relativeFrom="column">
                  <wp:posOffset>4943475</wp:posOffset>
                </wp:positionH>
                <wp:positionV relativeFrom="paragraph">
                  <wp:posOffset>304800</wp:posOffset>
                </wp:positionV>
                <wp:extent cx="485775" cy="371475"/>
                <wp:effectExtent l="38100" t="0" r="28575" b="47625"/>
                <wp:wrapNone/>
                <wp:docPr id="41" name="Straight Arrow Connector 41"/>
                <wp:cNvGraphicFramePr/>
                <a:graphic xmlns:a="http://schemas.openxmlformats.org/drawingml/2006/main">
                  <a:graphicData uri="http://schemas.microsoft.com/office/word/2010/wordprocessingShape">
                    <wps:wsp>
                      <wps:cNvCnPr/>
                      <wps:spPr>
                        <a:xfrm flipH="1">
                          <a:off x="0" y="0"/>
                          <a:ext cx="485775"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8812FB" id="Straight Arrow Connector 41" o:spid="_x0000_s1026" type="#_x0000_t32" style="position:absolute;margin-left:389.25pt;margin-top:24pt;width:38.25pt;height:29.2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" strokecolor="black [3213]" strokeweight=".5pt">
                <v:stroke endarrow="block" joinstyle="miter"/>
              </v:shape>
            </w:pict>
          </mc:Fallback>
        </mc:AlternateContent>
      </w:r>
      <w:r w:rsidRPr="00010364">
        <w:rPr>
          <w:noProof/>
          <w:sz w:val="24"/>
          <w:szCs w:val="28"/>
        </w:rPr>
        <mc:AlternateContent>
          <mc:Choice Requires="wps">
            <w:drawing>
              <wp:anchor distT="0" distB="0" distL="114300" distR="114300" simplePos="0" relativeHeight="251691008" behindDoc="0" locked="0" layoutInCell="1" allowOverlap="1" wp14:anchorId="1BF91DEC" wp14:editId="3EFD9D35">
                <wp:simplePos x="0" y="0"/>
                <wp:positionH relativeFrom="column">
                  <wp:posOffset>3909060</wp:posOffset>
                </wp:positionH>
                <wp:positionV relativeFrom="paragraph">
                  <wp:posOffset>342900</wp:posOffset>
                </wp:positionV>
                <wp:extent cx="304800" cy="411480"/>
                <wp:effectExtent l="0" t="0" r="57150" b="64770"/>
                <wp:wrapNone/>
                <wp:docPr id="42" name="Straight Arrow Connector 42"/>
                <wp:cNvGraphicFramePr/>
                <a:graphic xmlns:a="http://schemas.openxmlformats.org/drawingml/2006/main">
                  <a:graphicData uri="http://schemas.microsoft.com/office/word/2010/wordprocessingShape">
                    <wps:wsp>
                      <wps:cNvCnPr/>
                      <wps:spPr>
                        <a:xfrm>
                          <a:off x="0" y="0"/>
                          <a:ext cx="304800" cy="4114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8D4658" id="Straight Arrow Connector 42" o:spid="_x0000_s1026" type="#_x0000_t32" style="position:absolute;margin-left:307.8pt;margin-top:27pt;width:24pt;height:32.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" strokecolor="black [3213]" strokeweight=".5pt">
                <v:stroke endarrow="block" joinstyle="miter"/>
              </v:shape>
            </w:pict>
          </mc:Fallback>
        </mc:AlternateContent>
      </w:r>
      <w:r w:rsidRPr="00010364">
        <w:rPr>
          <w:noProof/>
          <w:sz w:val="24"/>
          <w:szCs w:val="28"/>
        </w:rPr>
        <mc:AlternateContent>
          <mc:Choice Requires="wps">
            <w:drawing>
              <wp:anchor distT="45720" distB="45720" distL="114300" distR="114300" simplePos="0" relativeHeight="251689984" behindDoc="0" locked="0" layoutInCell="1" allowOverlap="1" wp14:anchorId="2284D61E" wp14:editId="5D170AE6">
                <wp:simplePos x="0" y="0"/>
                <wp:positionH relativeFrom="column">
                  <wp:posOffset>3535680</wp:posOffset>
                </wp:positionH>
                <wp:positionV relativeFrom="paragraph">
                  <wp:posOffset>53340</wp:posOffset>
                </wp:positionV>
                <wp:extent cx="822960" cy="289560"/>
                <wp:effectExtent l="0" t="0" r="15240" b="1524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89560"/>
                        </a:xfrm>
                        <a:prstGeom prst="rect">
                          <a:avLst/>
                        </a:prstGeom>
                        <a:solidFill>
                          <a:srgbClr val="FFFFFF"/>
                        </a:solidFill>
                        <a:ln w="9525">
                          <a:solidFill>
                            <a:srgbClr val="000000"/>
                          </a:solidFill>
                          <a:miter lim="800000"/>
                          <a:headEnd/>
                          <a:tailEnd/>
                        </a:ln>
                      </wps:spPr>
                      <wps:txbx>
                        <w:txbxContent>
                          <w:p w14:paraId="23131224" w14:textId="77777777" w:rsidR="005B2870" w:rsidRPr="004D040D" w:rsidRDefault="005B2870" w:rsidP="00DC1F00">
                            <w:pPr>
                              <w:rPr>
                                <w:sz w:val="24"/>
                                <w:szCs w:val="24"/>
                              </w:rPr>
                            </w:pPr>
                            <w:r w:rsidRPr="004D040D">
                              <w:rPr>
                                <w:sz w:val="24"/>
                                <w:szCs w:val="24"/>
                              </w:rPr>
                              <w:t>T</w:t>
                            </w:r>
                            <w:r>
                              <w:rPr>
                                <w:sz w:val="24"/>
                                <w:szCs w:val="24"/>
                                <w:vertAlign w:val="subscript"/>
                              </w:rPr>
                              <w:t>2</w:t>
                            </w:r>
                            <w:r w:rsidRPr="004D040D">
                              <w:rPr>
                                <w:sz w:val="24"/>
                                <w:szCs w:val="24"/>
                              </w:rPr>
                              <w:t xml:space="preserve"> = </w:t>
                            </w:r>
                            <w:r>
                              <w:rPr>
                                <w:sz w:val="24"/>
                                <w:szCs w:val="24"/>
                              </w:rPr>
                              <w:t>36</w:t>
                            </w:r>
                            <w:r w:rsidRPr="004D040D">
                              <w:rPr>
                                <w:rFonts w:ascii="Cambria Math" w:hAnsi="Cambria Math" w:cs="Cambria Math"/>
                                <w:sz w:val="24"/>
                                <w:szCs w:val="24"/>
                              </w:rPr>
                              <w:t>⁰</w:t>
                            </w:r>
                            <w:r w:rsidRPr="004D040D">
                              <w:rPr>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D61E" id="Text Box 2" o:spid="_x0000_s1035" type="#_x0000_t202" style="position:absolute;left:0;text-align:left;margin-left:278.4pt;margin-top:4.2pt;width:64.8pt;height:22.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">
                <v:textbox>
                  <w:txbxContent>
                    <w:p w14:paraId="23131224" w14:textId="77777777" w:rsidR="005B2870" w:rsidRPr="004D040D" w:rsidRDefault="005B2870" w:rsidP="00DC1F00">
                      <w:pPr>
                        <w:rPr>
                          <w:sz w:val="24"/>
                          <w:szCs w:val="24"/>
                        </w:rPr>
                      </w:pPr>
                      <w:r w:rsidRPr="004D040D">
                        <w:rPr>
                          <w:sz w:val="24"/>
                          <w:szCs w:val="24"/>
                        </w:rPr>
                        <w:t>T</w:t>
                      </w:r>
                      <w:r>
                        <w:rPr>
                          <w:sz w:val="24"/>
                          <w:szCs w:val="24"/>
                          <w:vertAlign w:val="subscript"/>
                        </w:rPr>
                        <w:t>2</w:t>
                      </w:r>
                      <w:r w:rsidRPr="004D040D">
                        <w:rPr>
                          <w:sz w:val="24"/>
                          <w:szCs w:val="24"/>
                        </w:rPr>
                        <w:t xml:space="preserve"> = </w:t>
                      </w:r>
                      <w:r>
                        <w:rPr>
                          <w:sz w:val="24"/>
                          <w:szCs w:val="24"/>
                        </w:rPr>
                        <w:t>36</w:t>
                      </w:r>
                      <w:r w:rsidRPr="004D040D">
                        <w:rPr>
                          <w:rFonts w:ascii="Cambria Math" w:hAnsi="Cambria Math" w:cs="Cambria Math"/>
                          <w:sz w:val="24"/>
                          <w:szCs w:val="24"/>
                        </w:rPr>
                        <w:t>⁰</w:t>
                      </w:r>
                      <w:r w:rsidRPr="004D040D">
                        <w:rPr>
                          <w:sz w:val="24"/>
                          <w:szCs w:val="24"/>
                        </w:rPr>
                        <w:t>C</w:t>
                      </w:r>
                    </w:p>
                  </w:txbxContent>
                </v:textbox>
              </v:shape>
            </w:pict>
          </mc:Fallback>
        </mc:AlternateContent>
      </w:r>
      <w:r w:rsidRPr="00010364">
        <w:rPr>
          <w:noProof/>
          <w:sz w:val="24"/>
          <w:szCs w:val="28"/>
        </w:rPr>
        <mc:AlternateContent>
          <mc:Choice Requires="wps">
            <w:drawing>
              <wp:anchor distT="0" distB="0" distL="114300" distR="114300" simplePos="0" relativeHeight="251688960" behindDoc="0" locked="0" layoutInCell="1" allowOverlap="1" wp14:anchorId="5809F6C4" wp14:editId="114C958C">
                <wp:simplePos x="0" y="0"/>
                <wp:positionH relativeFrom="column">
                  <wp:posOffset>2293620</wp:posOffset>
                </wp:positionH>
                <wp:positionV relativeFrom="paragraph">
                  <wp:posOffset>403860</wp:posOffset>
                </wp:positionV>
                <wp:extent cx="342900" cy="541020"/>
                <wp:effectExtent l="0" t="0" r="76200" b="49530"/>
                <wp:wrapNone/>
                <wp:docPr id="44" name="Straight Arrow Connector 44"/>
                <wp:cNvGraphicFramePr/>
                <a:graphic xmlns:a="http://schemas.openxmlformats.org/drawingml/2006/main">
                  <a:graphicData uri="http://schemas.microsoft.com/office/word/2010/wordprocessingShape">
                    <wps:wsp>
                      <wps:cNvCnPr/>
                      <wps:spPr>
                        <a:xfrm>
                          <a:off x="0" y="0"/>
                          <a:ext cx="342900" cy="541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99F67D" id="Straight Arrow Connector 44" o:spid="_x0000_s1026" type="#_x0000_t32" style="position:absolute;margin-left:180.6pt;margin-top:31.8pt;width:27pt;height:42.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" strokecolor="black [3200]" strokeweight=".5pt">
                <v:stroke endarrow="block" joinstyle="miter"/>
              </v:shape>
            </w:pict>
          </mc:Fallback>
        </mc:AlternateContent>
      </w:r>
      <w:r w:rsidRPr="00010364">
        <w:rPr>
          <w:noProof/>
          <w:sz w:val="24"/>
          <w:szCs w:val="28"/>
        </w:rPr>
        <mc:AlternateContent>
          <mc:Choice Requires="wps">
            <w:drawing>
              <wp:anchor distT="45720" distB="45720" distL="114300" distR="114300" simplePos="0" relativeHeight="251687936" behindDoc="0" locked="0" layoutInCell="1" allowOverlap="1" wp14:anchorId="4211D541" wp14:editId="412EFDB3">
                <wp:simplePos x="0" y="0"/>
                <wp:positionH relativeFrom="column">
                  <wp:posOffset>1592580</wp:posOffset>
                </wp:positionH>
                <wp:positionV relativeFrom="paragraph">
                  <wp:posOffset>121920</wp:posOffset>
                </wp:positionV>
                <wp:extent cx="822960" cy="289560"/>
                <wp:effectExtent l="0" t="0" r="1524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89560"/>
                        </a:xfrm>
                        <a:prstGeom prst="rect">
                          <a:avLst/>
                        </a:prstGeom>
                        <a:solidFill>
                          <a:srgbClr val="FFFFFF"/>
                        </a:solidFill>
                        <a:ln w="9525">
                          <a:solidFill>
                            <a:srgbClr val="000000"/>
                          </a:solidFill>
                          <a:miter lim="800000"/>
                          <a:headEnd/>
                          <a:tailEnd/>
                        </a:ln>
                      </wps:spPr>
                      <wps:txbx>
                        <w:txbxContent>
                          <w:p w14:paraId="31AF57E6" w14:textId="77777777" w:rsidR="005B2870" w:rsidRPr="004D040D" w:rsidRDefault="005B2870" w:rsidP="00DC1F00">
                            <w:pPr>
                              <w:rPr>
                                <w:sz w:val="24"/>
                                <w:szCs w:val="24"/>
                              </w:rPr>
                            </w:pPr>
                            <w:r w:rsidRPr="004D040D">
                              <w:rPr>
                                <w:sz w:val="24"/>
                                <w:szCs w:val="24"/>
                              </w:rPr>
                              <w:t>T</w:t>
                            </w:r>
                            <w:r w:rsidRPr="004D040D">
                              <w:rPr>
                                <w:sz w:val="24"/>
                                <w:szCs w:val="24"/>
                                <w:vertAlign w:val="subscript"/>
                              </w:rPr>
                              <w:t>1</w:t>
                            </w:r>
                            <w:r w:rsidRPr="004D040D">
                              <w:rPr>
                                <w:sz w:val="24"/>
                                <w:szCs w:val="24"/>
                              </w:rPr>
                              <w:t xml:space="preserve"> = 54</w:t>
                            </w:r>
                            <w:r w:rsidRPr="004D040D">
                              <w:rPr>
                                <w:rFonts w:ascii="Cambria Math" w:hAnsi="Cambria Math" w:cs="Cambria Math"/>
                                <w:sz w:val="24"/>
                                <w:szCs w:val="24"/>
                              </w:rPr>
                              <w:t>⁰</w:t>
                            </w:r>
                            <w:r w:rsidRPr="004D040D">
                              <w:rPr>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1D541" id="_x0000_s1036" type="#_x0000_t202" style="position:absolute;left:0;text-align:left;margin-left:125.4pt;margin-top:9.6pt;width:64.8pt;height:22.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">
                <v:textbox>
                  <w:txbxContent>
                    <w:p w14:paraId="31AF57E6" w14:textId="77777777" w:rsidR="005B2870" w:rsidRPr="004D040D" w:rsidRDefault="005B2870" w:rsidP="00DC1F00">
                      <w:pPr>
                        <w:rPr>
                          <w:sz w:val="24"/>
                          <w:szCs w:val="24"/>
                        </w:rPr>
                      </w:pPr>
                      <w:r w:rsidRPr="004D040D">
                        <w:rPr>
                          <w:sz w:val="24"/>
                          <w:szCs w:val="24"/>
                        </w:rPr>
                        <w:t>T</w:t>
                      </w:r>
                      <w:r w:rsidRPr="004D040D">
                        <w:rPr>
                          <w:sz w:val="24"/>
                          <w:szCs w:val="24"/>
                          <w:vertAlign w:val="subscript"/>
                        </w:rPr>
                        <w:t>1</w:t>
                      </w:r>
                      <w:r w:rsidRPr="004D040D">
                        <w:rPr>
                          <w:sz w:val="24"/>
                          <w:szCs w:val="24"/>
                        </w:rPr>
                        <w:t xml:space="preserve"> = 54</w:t>
                      </w:r>
                      <w:r w:rsidRPr="004D040D">
                        <w:rPr>
                          <w:rFonts w:ascii="Cambria Math" w:hAnsi="Cambria Math" w:cs="Cambria Math"/>
                          <w:sz w:val="24"/>
                          <w:szCs w:val="24"/>
                        </w:rPr>
                        <w:t>⁰</w:t>
                      </w:r>
                      <w:r w:rsidRPr="004D040D">
                        <w:rPr>
                          <w:sz w:val="24"/>
                          <w:szCs w:val="24"/>
                        </w:rPr>
                        <w:t>C</w:t>
                      </w:r>
                    </w:p>
                  </w:txbxContent>
                </v:textbox>
              </v:shape>
            </w:pict>
          </mc:Fallback>
        </mc:AlternateContent>
      </w:r>
      <w:r w:rsidRPr="00010364">
        <w:rPr>
          <w:noProof/>
        </w:rPr>
        <w:drawing>
          <wp:inline distT="0" distB="0" distL="0" distR="0" wp14:anchorId="42C782C3" wp14:editId="7AF0384C">
            <wp:extent cx="3909060" cy="208526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20644" cy="2091448"/>
                    </a:xfrm>
                    <a:prstGeom prst="rect">
                      <a:avLst/>
                    </a:prstGeom>
                  </pic:spPr>
                </pic:pic>
              </a:graphicData>
            </a:graphic>
          </wp:inline>
        </w:drawing>
      </w:r>
    </w:p>
    <w:p w14:paraId="0A7FB087" w14:textId="77777777" w:rsidR="00DC1F00" w:rsidRPr="00DC1F00" w:rsidRDefault="00DC1F00" w:rsidP="00DC1F00">
      <w:pPr>
        <w:rPr>
          <w:sz w:val="22"/>
          <w:szCs w:val="28"/>
        </w:rPr>
      </w:pPr>
      <w:r w:rsidRPr="00DC1F00">
        <w:rPr>
          <w:b/>
          <w:sz w:val="24"/>
          <w:szCs w:val="28"/>
        </w:rPr>
        <w:t>Figure 6:</w:t>
      </w:r>
      <w:r w:rsidRPr="00DC1F00">
        <w:rPr>
          <w:sz w:val="24"/>
          <w:szCs w:val="28"/>
        </w:rPr>
        <w:t xml:space="preserve"> </w:t>
      </w:r>
      <w:r w:rsidRPr="00DC1F00">
        <w:rPr>
          <w:sz w:val="22"/>
          <w:szCs w:val="28"/>
        </w:rPr>
        <w:t xml:space="preserve">Locations of thermocouples on the physical test setup (image from Flow-sim, color gradient can be </w:t>
      </w:r>
      <w:r w:rsidRPr="00DC1F00">
        <w:rPr>
          <w:sz w:val="22"/>
          <w:szCs w:val="28"/>
        </w:rPr>
        <w:tab/>
        <w:t>neglected).</w:t>
      </w:r>
    </w:p>
    <w:p w14:paraId="5FA3CF02" w14:textId="77777777" w:rsidR="00DC1F00" w:rsidRDefault="00DC1F00" w:rsidP="00DC1F00">
      <w:pPr>
        <w:rPr>
          <w:sz w:val="24"/>
          <w:szCs w:val="28"/>
        </w:rPr>
      </w:pPr>
      <w:r w:rsidRPr="00717684">
        <w:rPr>
          <w:sz w:val="24"/>
          <w:szCs w:val="28"/>
        </w:rPr>
        <w:t>The conductive power at point 1 was foun</w:t>
      </w:r>
      <w:r>
        <w:rPr>
          <w:sz w:val="24"/>
          <w:szCs w:val="28"/>
        </w:rPr>
        <w:t>d to be:</w:t>
      </w:r>
    </w:p>
    <w:p w14:paraId="2A4960C3" w14:textId="77777777" w:rsidR="00DC1F00" w:rsidRPr="00717684" w:rsidRDefault="002E182A" w:rsidP="00DC1F00">
      <w:pPr>
        <w:rPr>
          <w:rFonts w:eastAsiaTheme="minorEastAsia"/>
          <w:sz w:val="24"/>
          <w:szCs w:val="28"/>
        </w:rPr>
      </w:pPr>
      <m:oMathPara>
        <m:oMath>
          <m:acc>
            <m:accPr>
              <m:chr m:val="̇"/>
              <m:ctrlPr>
                <w:rPr>
                  <w:rFonts w:ascii="Cambria Math" w:hAnsi="Cambria Math"/>
                  <w:i/>
                  <w:sz w:val="24"/>
                  <w:szCs w:val="28"/>
                </w:rPr>
              </m:ctrlPr>
            </m:accPr>
            <m:e>
              <m:sSub>
                <m:sSubPr>
                  <m:ctrlPr>
                    <w:rPr>
                      <w:rFonts w:ascii="Cambria Math" w:hAnsi="Cambria Math"/>
                      <w:i/>
                      <w:sz w:val="24"/>
                      <w:szCs w:val="28"/>
                    </w:rPr>
                  </m:ctrlPr>
                </m:sSubPr>
                <m:e>
                  <m:r>
                    <w:rPr>
                      <w:rFonts w:ascii="Cambria Math" w:hAnsi="Cambria Math"/>
                      <w:sz w:val="24"/>
                      <w:szCs w:val="28"/>
                    </w:rPr>
                    <m:t>Q</m:t>
                  </m:r>
                </m:e>
                <m:sub>
                  <m:r>
                    <w:rPr>
                      <w:rFonts w:ascii="Cambria Math" w:hAnsi="Cambria Math"/>
                      <w:sz w:val="24"/>
                      <w:szCs w:val="28"/>
                    </w:rPr>
                    <m:t>1SW</m:t>
                  </m:r>
                </m:sub>
              </m:sSub>
            </m:e>
          </m:acc>
          <m:r>
            <w:rPr>
              <w:rFonts w:ascii="Cambria Math" w:hAnsi="Cambria Math"/>
              <w:sz w:val="24"/>
              <w:szCs w:val="28"/>
            </w:rPr>
            <m:t>=1.521 W</m:t>
          </m:r>
        </m:oMath>
      </m:oMathPara>
    </w:p>
    <w:p w14:paraId="5C11D4EE" w14:textId="77777777" w:rsidR="00DC1F00" w:rsidRDefault="00DC1F00" w:rsidP="00DC1F00">
      <w:pPr>
        <w:rPr>
          <w:rFonts w:eastAsiaTheme="minorEastAsia"/>
          <w:sz w:val="24"/>
          <w:szCs w:val="28"/>
        </w:rPr>
      </w:pPr>
      <w:r>
        <w:rPr>
          <w:rFonts w:eastAsiaTheme="minorEastAsia"/>
          <w:sz w:val="24"/>
          <w:szCs w:val="28"/>
        </w:rPr>
        <w:t>The net simulated resistance of the guide was found to be:</w:t>
      </w:r>
    </w:p>
    <w:p w14:paraId="3322A23A" w14:textId="77777777" w:rsidR="00DC1F00" w:rsidRPr="00E726B3" w:rsidRDefault="002E182A" w:rsidP="00DC1F00">
      <w:pPr>
        <w:rPr>
          <w:rFonts w:eastAsiaTheme="minorEastAsia"/>
          <w:sz w:val="24"/>
          <w:szCs w:val="28"/>
        </w:rPr>
      </w:pPr>
      <m:oMathPara>
        <m:oMath>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net</m:t>
              </m:r>
            </m:sub>
          </m:sSub>
          <m:r>
            <w:rPr>
              <w:rFonts w:ascii="Cambria Math" w:hAnsi="Cambria Math"/>
              <w:sz w:val="24"/>
              <w:szCs w:val="28"/>
            </w:rPr>
            <m:t>=5.831 C/W</m:t>
          </m:r>
        </m:oMath>
      </m:oMathPara>
    </w:p>
    <w:p w14:paraId="60719533" w14:textId="46B40DCD" w:rsidR="00DC1F00" w:rsidRDefault="00DC1F00" w:rsidP="00DC1F00">
      <w:pPr>
        <w:rPr>
          <w:sz w:val="24"/>
        </w:rPr>
      </w:pPr>
    </w:p>
    <w:p w14:paraId="1CFF4A44" w14:textId="389984FD" w:rsidR="007A3834" w:rsidRDefault="007A3834" w:rsidP="00DC1F00">
      <w:pPr>
        <w:rPr>
          <w:sz w:val="24"/>
        </w:rPr>
      </w:pPr>
    </w:p>
    <w:p w14:paraId="748FC29C" w14:textId="77777777" w:rsidR="000C3AA7" w:rsidRPr="00DC1F00" w:rsidRDefault="000C3AA7" w:rsidP="00DC1F00">
      <w:pPr>
        <w:rPr>
          <w:sz w:val="24"/>
        </w:rPr>
      </w:pPr>
    </w:p>
    <w:p w14:paraId="7AE78232" w14:textId="637B2664" w:rsidR="007A3834" w:rsidRPr="007A3834" w:rsidRDefault="007A3834">
      <w:pPr>
        <w:pStyle w:val="Heading3"/>
        <w:rPr>
          <w:rFonts w:ascii="Times New Roman" w:hAnsi="Times New Roman" w:cs="Times New Roman"/>
        </w:rPr>
      </w:pPr>
      <w:bookmarkStart w:id="30" w:name="_Toc513202502"/>
      <w:r w:rsidRPr="007A3834">
        <w:rPr>
          <w:rFonts w:ascii="Times New Roman" w:hAnsi="Times New Roman" w:cs="Times New Roman"/>
        </w:rPr>
        <w:lastRenderedPageBreak/>
        <w:t>Error Propagation:</w:t>
      </w:r>
      <w:bookmarkEnd w:id="30"/>
    </w:p>
    <w:p w14:paraId="067CBF25" w14:textId="71D18ED1" w:rsidR="007A3834" w:rsidRDefault="007A3834" w:rsidP="007A3834"/>
    <w:p w14:paraId="35D63E49" w14:textId="77777777" w:rsidR="007A3834" w:rsidRDefault="007A3834" w:rsidP="007A3834">
      <w:pPr>
        <w:rPr>
          <w:rFonts w:eastAsiaTheme="minorEastAsia"/>
          <w:sz w:val="24"/>
          <w:szCs w:val="28"/>
        </w:rPr>
      </w:pPr>
      <w:r>
        <w:rPr>
          <w:rFonts w:eastAsiaTheme="minorEastAsia"/>
          <w:sz w:val="24"/>
          <w:szCs w:val="28"/>
        </w:rPr>
        <w:t>The error propagation was performed using the roots squared method and is shown on the tables below.</w:t>
      </w:r>
    </w:p>
    <w:p w14:paraId="77203E26" w14:textId="77777777" w:rsidR="007A3834" w:rsidRDefault="007A3834" w:rsidP="007A3834">
      <w:pPr>
        <w:rPr>
          <w:rFonts w:eastAsiaTheme="minorEastAsia"/>
          <w:sz w:val="24"/>
          <w:szCs w:val="28"/>
        </w:rPr>
      </w:pPr>
    </w:p>
    <w:tbl>
      <w:tblPr>
        <w:tblStyle w:val="TableGrid"/>
        <w:tblW w:w="0" w:type="auto"/>
        <w:jc w:val="center"/>
        <w:tblLook w:val="04A0" w:firstRow="1" w:lastRow="0" w:firstColumn="1" w:lastColumn="0" w:noHBand="0" w:noVBand="1"/>
      </w:tblPr>
      <w:tblGrid>
        <w:gridCol w:w="4720"/>
        <w:gridCol w:w="1260"/>
        <w:gridCol w:w="1260"/>
        <w:gridCol w:w="978"/>
      </w:tblGrid>
      <w:tr w:rsidR="007A3834" w:rsidRPr="00685F45" w14:paraId="260CB81E" w14:textId="77777777" w:rsidTr="005A7A1B">
        <w:trPr>
          <w:trHeight w:val="300"/>
          <w:jc w:val="center"/>
        </w:trPr>
        <w:tc>
          <w:tcPr>
            <w:tcW w:w="4720" w:type="dxa"/>
            <w:noWrap/>
            <w:hideMark/>
          </w:tcPr>
          <w:p w14:paraId="2AFD2A86"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Independent Variables</w:t>
            </w:r>
          </w:p>
        </w:tc>
        <w:tc>
          <w:tcPr>
            <w:tcW w:w="1260" w:type="dxa"/>
            <w:noWrap/>
            <w:hideMark/>
          </w:tcPr>
          <w:p w14:paraId="4D550DC0" w14:textId="77777777" w:rsidR="007A3834" w:rsidRPr="00685F45" w:rsidRDefault="007A3834" w:rsidP="005A7A1B">
            <w:pPr>
              <w:jc w:val="center"/>
              <w:rPr>
                <w:rFonts w:ascii="Calibri" w:hAnsi="Calibri" w:cs="Calibri"/>
                <w:b/>
                <w:bCs/>
                <w:color w:val="000000"/>
              </w:rPr>
            </w:pPr>
          </w:p>
        </w:tc>
        <w:tc>
          <w:tcPr>
            <w:tcW w:w="1260" w:type="dxa"/>
            <w:noWrap/>
            <w:hideMark/>
          </w:tcPr>
          <w:p w14:paraId="52FD6BFF" w14:textId="77777777" w:rsidR="007A3834" w:rsidRPr="00685F45" w:rsidRDefault="007A3834" w:rsidP="005A7A1B">
            <w:pPr>
              <w:jc w:val="center"/>
              <w:rPr>
                <w:rFonts w:ascii="Calibri" w:hAnsi="Calibri" w:cs="Calibri"/>
                <w:b/>
                <w:bCs/>
                <w:color w:val="000000"/>
              </w:rPr>
            </w:pPr>
          </w:p>
        </w:tc>
        <w:tc>
          <w:tcPr>
            <w:tcW w:w="978" w:type="dxa"/>
            <w:noWrap/>
            <w:hideMark/>
          </w:tcPr>
          <w:p w14:paraId="5F24E908" w14:textId="77777777" w:rsidR="007A3834" w:rsidRPr="00685F45" w:rsidRDefault="007A3834" w:rsidP="005A7A1B">
            <w:pPr>
              <w:jc w:val="center"/>
              <w:rPr>
                <w:rFonts w:ascii="Calibri" w:hAnsi="Calibri" w:cs="Calibri"/>
                <w:b/>
                <w:bCs/>
                <w:color w:val="000000"/>
              </w:rPr>
            </w:pPr>
          </w:p>
        </w:tc>
      </w:tr>
      <w:tr w:rsidR="007A3834" w:rsidRPr="00685F45" w14:paraId="426AFDE0" w14:textId="77777777" w:rsidTr="005A7A1B">
        <w:trPr>
          <w:trHeight w:val="300"/>
          <w:jc w:val="center"/>
        </w:trPr>
        <w:tc>
          <w:tcPr>
            <w:tcW w:w="4720" w:type="dxa"/>
            <w:noWrap/>
            <w:hideMark/>
          </w:tcPr>
          <w:p w14:paraId="51001311"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current</w:t>
            </w:r>
          </w:p>
        </w:tc>
        <w:tc>
          <w:tcPr>
            <w:tcW w:w="1260" w:type="dxa"/>
            <w:noWrap/>
            <w:hideMark/>
          </w:tcPr>
          <w:p w14:paraId="0AE8478C"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I</w:t>
            </w:r>
          </w:p>
        </w:tc>
        <w:tc>
          <w:tcPr>
            <w:tcW w:w="1260" w:type="dxa"/>
            <w:noWrap/>
            <w:hideMark/>
          </w:tcPr>
          <w:p w14:paraId="0C0D8D92"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1.122</w:t>
            </w:r>
          </w:p>
        </w:tc>
        <w:tc>
          <w:tcPr>
            <w:tcW w:w="978" w:type="dxa"/>
            <w:noWrap/>
            <w:hideMark/>
          </w:tcPr>
          <w:p w14:paraId="7EFCC6FE"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amps</w:t>
            </w:r>
          </w:p>
        </w:tc>
      </w:tr>
      <w:tr w:rsidR="007A3834" w:rsidRPr="00685F45" w14:paraId="21A5E412" w14:textId="77777777" w:rsidTr="005A7A1B">
        <w:trPr>
          <w:trHeight w:val="300"/>
          <w:jc w:val="center"/>
        </w:trPr>
        <w:tc>
          <w:tcPr>
            <w:tcW w:w="4720" w:type="dxa"/>
            <w:noWrap/>
            <w:hideMark/>
          </w:tcPr>
          <w:p w14:paraId="1D9A611B"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voltage</w:t>
            </w:r>
          </w:p>
        </w:tc>
        <w:tc>
          <w:tcPr>
            <w:tcW w:w="1260" w:type="dxa"/>
            <w:noWrap/>
            <w:hideMark/>
          </w:tcPr>
          <w:p w14:paraId="468BFD68"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V</w:t>
            </w:r>
          </w:p>
        </w:tc>
        <w:tc>
          <w:tcPr>
            <w:tcW w:w="1260" w:type="dxa"/>
            <w:noWrap/>
            <w:hideMark/>
          </w:tcPr>
          <w:p w14:paraId="03856C41"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6.732</w:t>
            </w:r>
          </w:p>
        </w:tc>
        <w:tc>
          <w:tcPr>
            <w:tcW w:w="978" w:type="dxa"/>
            <w:noWrap/>
            <w:hideMark/>
          </w:tcPr>
          <w:p w14:paraId="3096BB8D"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volts</w:t>
            </w:r>
          </w:p>
        </w:tc>
      </w:tr>
      <w:tr w:rsidR="007A3834" w:rsidRPr="00685F45" w14:paraId="510AE731" w14:textId="77777777" w:rsidTr="005A7A1B">
        <w:trPr>
          <w:trHeight w:val="300"/>
          <w:jc w:val="center"/>
        </w:trPr>
        <w:tc>
          <w:tcPr>
            <w:tcW w:w="4720" w:type="dxa"/>
            <w:noWrap/>
            <w:hideMark/>
          </w:tcPr>
          <w:p w14:paraId="742B43D4"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temp diff</w:t>
            </w:r>
          </w:p>
        </w:tc>
        <w:tc>
          <w:tcPr>
            <w:tcW w:w="1260" w:type="dxa"/>
            <w:noWrap/>
            <w:hideMark/>
          </w:tcPr>
          <w:p w14:paraId="3AD60C2F"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DeltaT</w:t>
            </w:r>
          </w:p>
        </w:tc>
        <w:tc>
          <w:tcPr>
            <w:tcW w:w="1260" w:type="dxa"/>
            <w:noWrap/>
            <w:hideMark/>
          </w:tcPr>
          <w:p w14:paraId="409E3DC4"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17</w:t>
            </w:r>
          </w:p>
        </w:tc>
        <w:tc>
          <w:tcPr>
            <w:tcW w:w="978" w:type="dxa"/>
            <w:noWrap/>
            <w:hideMark/>
          </w:tcPr>
          <w:p w14:paraId="11B4681D"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DELTAC</w:t>
            </w:r>
          </w:p>
        </w:tc>
      </w:tr>
      <w:tr w:rsidR="007A3834" w:rsidRPr="00685F45" w14:paraId="1B6157D5" w14:textId="77777777" w:rsidTr="005A7A1B">
        <w:trPr>
          <w:trHeight w:val="300"/>
          <w:jc w:val="center"/>
        </w:trPr>
        <w:tc>
          <w:tcPr>
            <w:tcW w:w="4720" w:type="dxa"/>
            <w:noWrap/>
            <w:hideMark/>
          </w:tcPr>
          <w:p w14:paraId="2A5427A8"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Thermal Conductivity</w:t>
            </w:r>
          </w:p>
        </w:tc>
        <w:tc>
          <w:tcPr>
            <w:tcW w:w="1260" w:type="dxa"/>
            <w:noWrap/>
            <w:hideMark/>
          </w:tcPr>
          <w:p w14:paraId="79821E3C"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k</w:t>
            </w:r>
          </w:p>
        </w:tc>
        <w:tc>
          <w:tcPr>
            <w:tcW w:w="1260" w:type="dxa"/>
            <w:noWrap/>
            <w:hideMark/>
          </w:tcPr>
          <w:p w14:paraId="0FCEEB92"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138</w:t>
            </w:r>
          </w:p>
        </w:tc>
        <w:tc>
          <w:tcPr>
            <w:tcW w:w="978" w:type="dxa"/>
            <w:noWrap/>
            <w:hideMark/>
          </w:tcPr>
          <w:p w14:paraId="102FF89D"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W/m^2-K</w:t>
            </w:r>
          </w:p>
        </w:tc>
      </w:tr>
      <w:tr w:rsidR="007A3834" w:rsidRPr="00685F45" w14:paraId="1D2BE6EE" w14:textId="77777777" w:rsidTr="005A7A1B">
        <w:trPr>
          <w:trHeight w:val="300"/>
          <w:jc w:val="center"/>
        </w:trPr>
        <w:tc>
          <w:tcPr>
            <w:tcW w:w="4720" w:type="dxa"/>
            <w:noWrap/>
            <w:hideMark/>
          </w:tcPr>
          <w:p w14:paraId="00735415"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Length</w:t>
            </w:r>
          </w:p>
        </w:tc>
        <w:tc>
          <w:tcPr>
            <w:tcW w:w="1260" w:type="dxa"/>
            <w:noWrap/>
            <w:hideMark/>
          </w:tcPr>
          <w:p w14:paraId="636D6AF7"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L_12</w:t>
            </w:r>
          </w:p>
        </w:tc>
        <w:tc>
          <w:tcPr>
            <w:tcW w:w="1260" w:type="dxa"/>
            <w:noWrap/>
            <w:hideMark/>
          </w:tcPr>
          <w:p w14:paraId="77AD6E8E"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0.0960</w:t>
            </w:r>
          </w:p>
        </w:tc>
        <w:tc>
          <w:tcPr>
            <w:tcW w:w="978" w:type="dxa"/>
            <w:noWrap/>
            <w:hideMark/>
          </w:tcPr>
          <w:p w14:paraId="5377274F"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m</w:t>
            </w:r>
          </w:p>
        </w:tc>
      </w:tr>
      <w:tr w:rsidR="007A3834" w:rsidRPr="00685F45" w14:paraId="52B3458A" w14:textId="77777777" w:rsidTr="005A7A1B">
        <w:trPr>
          <w:trHeight w:val="300"/>
          <w:jc w:val="center"/>
        </w:trPr>
        <w:tc>
          <w:tcPr>
            <w:tcW w:w="4720" w:type="dxa"/>
            <w:noWrap/>
            <w:hideMark/>
          </w:tcPr>
          <w:p w14:paraId="3846FB26"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Tray width</w:t>
            </w:r>
          </w:p>
        </w:tc>
        <w:tc>
          <w:tcPr>
            <w:tcW w:w="1260" w:type="dxa"/>
            <w:noWrap/>
            <w:hideMark/>
          </w:tcPr>
          <w:p w14:paraId="161DAD9C"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w_t</w:t>
            </w:r>
          </w:p>
        </w:tc>
        <w:tc>
          <w:tcPr>
            <w:tcW w:w="1260" w:type="dxa"/>
            <w:noWrap/>
            <w:hideMark/>
          </w:tcPr>
          <w:p w14:paraId="0B99F41F"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0.0517</w:t>
            </w:r>
          </w:p>
        </w:tc>
        <w:tc>
          <w:tcPr>
            <w:tcW w:w="978" w:type="dxa"/>
            <w:noWrap/>
            <w:hideMark/>
          </w:tcPr>
          <w:p w14:paraId="2C36F073"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m</w:t>
            </w:r>
          </w:p>
        </w:tc>
      </w:tr>
      <w:tr w:rsidR="007A3834" w:rsidRPr="00685F45" w14:paraId="3B712D5F" w14:textId="77777777" w:rsidTr="005A7A1B">
        <w:trPr>
          <w:trHeight w:val="300"/>
          <w:jc w:val="center"/>
        </w:trPr>
        <w:tc>
          <w:tcPr>
            <w:tcW w:w="4720" w:type="dxa"/>
            <w:noWrap/>
            <w:hideMark/>
          </w:tcPr>
          <w:p w14:paraId="427FB033"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Tray thickness</w:t>
            </w:r>
          </w:p>
        </w:tc>
        <w:tc>
          <w:tcPr>
            <w:tcW w:w="1260" w:type="dxa"/>
            <w:noWrap/>
            <w:hideMark/>
          </w:tcPr>
          <w:p w14:paraId="3797720A"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t_t</w:t>
            </w:r>
          </w:p>
        </w:tc>
        <w:tc>
          <w:tcPr>
            <w:tcW w:w="1260" w:type="dxa"/>
            <w:noWrap/>
            <w:hideMark/>
          </w:tcPr>
          <w:p w14:paraId="47FEB77C"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0.0016</w:t>
            </w:r>
          </w:p>
        </w:tc>
        <w:tc>
          <w:tcPr>
            <w:tcW w:w="978" w:type="dxa"/>
            <w:noWrap/>
            <w:hideMark/>
          </w:tcPr>
          <w:p w14:paraId="11D1DF53" w14:textId="77777777" w:rsidR="007A3834" w:rsidRPr="00685F45" w:rsidRDefault="007A3834" w:rsidP="005A7A1B">
            <w:pPr>
              <w:jc w:val="center"/>
              <w:rPr>
                <w:rFonts w:ascii="Calibri" w:hAnsi="Calibri" w:cs="Calibri"/>
                <w:b/>
                <w:bCs/>
                <w:color w:val="000000"/>
              </w:rPr>
            </w:pPr>
            <w:r w:rsidRPr="00685F45">
              <w:rPr>
                <w:rFonts w:ascii="Calibri" w:hAnsi="Calibri" w:cs="Calibri"/>
                <w:b/>
                <w:bCs/>
                <w:color w:val="000000"/>
              </w:rPr>
              <w:t>m</w:t>
            </w:r>
          </w:p>
        </w:tc>
      </w:tr>
    </w:tbl>
    <w:p w14:paraId="7FE67484" w14:textId="77777777" w:rsidR="007A3834" w:rsidRDefault="007A3834" w:rsidP="007A3834">
      <w:pPr>
        <w:rPr>
          <w:rFonts w:cstheme="minorHAnsi"/>
          <w:b/>
          <w:szCs w:val="24"/>
        </w:rPr>
      </w:pPr>
    </w:p>
    <w:p w14:paraId="4710F872" w14:textId="77777777" w:rsidR="007A3834" w:rsidRDefault="007A3834" w:rsidP="007A3834">
      <w:pPr>
        <w:rPr>
          <w:rFonts w:cstheme="minorHAnsi"/>
          <w:szCs w:val="24"/>
        </w:rPr>
      </w:pPr>
      <w:r>
        <w:rPr>
          <w:rFonts w:cstheme="minorHAnsi"/>
          <w:b/>
          <w:szCs w:val="24"/>
        </w:rPr>
        <w:t>Table 1:</w:t>
      </w:r>
      <w:r>
        <w:rPr>
          <w:rFonts w:cstheme="minorHAnsi"/>
          <w:szCs w:val="24"/>
        </w:rPr>
        <w:t xml:space="preserve"> A table of the independent variables of the system.</w:t>
      </w:r>
    </w:p>
    <w:p w14:paraId="3F6E3638" w14:textId="65155F60" w:rsidR="007A3834" w:rsidRDefault="007A3834" w:rsidP="007A3834">
      <w:pPr>
        <w:rPr>
          <w:rFonts w:cstheme="minorHAnsi"/>
          <w:szCs w:val="24"/>
        </w:rPr>
      </w:pPr>
    </w:p>
    <w:p w14:paraId="0222E3AE" w14:textId="77777777" w:rsidR="007A3834" w:rsidRDefault="007A3834" w:rsidP="007A3834">
      <w:pPr>
        <w:rPr>
          <w:rFonts w:cstheme="minorHAnsi"/>
          <w:szCs w:val="24"/>
        </w:rPr>
      </w:pPr>
    </w:p>
    <w:tbl>
      <w:tblPr>
        <w:tblStyle w:val="TableGrid"/>
        <w:tblW w:w="0" w:type="auto"/>
        <w:jc w:val="center"/>
        <w:tblLook w:val="04A0" w:firstRow="1" w:lastRow="0" w:firstColumn="1" w:lastColumn="0" w:noHBand="0" w:noVBand="1"/>
      </w:tblPr>
      <w:tblGrid>
        <w:gridCol w:w="4129"/>
        <w:gridCol w:w="1123"/>
        <w:gridCol w:w="1123"/>
        <w:gridCol w:w="862"/>
        <w:gridCol w:w="2113"/>
      </w:tblGrid>
      <w:tr w:rsidR="007A3834" w:rsidRPr="00685F45" w14:paraId="152AF689" w14:textId="77777777" w:rsidTr="005A7A1B">
        <w:trPr>
          <w:trHeight w:val="300"/>
          <w:jc w:val="center"/>
        </w:trPr>
        <w:tc>
          <w:tcPr>
            <w:tcW w:w="4129" w:type="dxa"/>
            <w:noWrap/>
            <w:hideMark/>
          </w:tcPr>
          <w:p w14:paraId="0F853BD1" w14:textId="77777777" w:rsidR="007A3834" w:rsidRPr="00685F45" w:rsidRDefault="007A3834" w:rsidP="005A7A1B">
            <w:pPr>
              <w:rPr>
                <w:rFonts w:cstheme="minorHAnsi"/>
                <w:b/>
                <w:bCs/>
                <w:szCs w:val="24"/>
              </w:rPr>
            </w:pPr>
            <w:r w:rsidRPr="00685F45">
              <w:rPr>
                <w:rFonts w:cstheme="minorHAnsi"/>
                <w:b/>
                <w:bCs/>
                <w:szCs w:val="24"/>
              </w:rPr>
              <w:t>Dependent Variables</w:t>
            </w:r>
          </w:p>
        </w:tc>
        <w:tc>
          <w:tcPr>
            <w:tcW w:w="1123" w:type="dxa"/>
            <w:noWrap/>
            <w:hideMark/>
          </w:tcPr>
          <w:p w14:paraId="05547DD9" w14:textId="77777777" w:rsidR="007A3834" w:rsidRPr="00685F45" w:rsidRDefault="007A3834" w:rsidP="005A7A1B">
            <w:pPr>
              <w:rPr>
                <w:rFonts w:cstheme="minorHAnsi"/>
                <w:b/>
                <w:bCs/>
                <w:szCs w:val="24"/>
              </w:rPr>
            </w:pPr>
          </w:p>
        </w:tc>
        <w:tc>
          <w:tcPr>
            <w:tcW w:w="1123" w:type="dxa"/>
            <w:noWrap/>
            <w:hideMark/>
          </w:tcPr>
          <w:p w14:paraId="156CABCD" w14:textId="77777777" w:rsidR="007A3834" w:rsidRPr="00685F45" w:rsidRDefault="007A3834" w:rsidP="005A7A1B">
            <w:pPr>
              <w:rPr>
                <w:rFonts w:cstheme="minorHAnsi"/>
                <w:szCs w:val="24"/>
              </w:rPr>
            </w:pPr>
          </w:p>
        </w:tc>
        <w:tc>
          <w:tcPr>
            <w:tcW w:w="862" w:type="dxa"/>
            <w:noWrap/>
            <w:hideMark/>
          </w:tcPr>
          <w:p w14:paraId="05079345" w14:textId="77777777" w:rsidR="007A3834" w:rsidRPr="00685F45" w:rsidRDefault="007A3834" w:rsidP="005A7A1B">
            <w:pPr>
              <w:rPr>
                <w:rFonts w:cstheme="minorHAnsi"/>
                <w:szCs w:val="24"/>
              </w:rPr>
            </w:pPr>
          </w:p>
        </w:tc>
        <w:tc>
          <w:tcPr>
            <w:tcW w:w="2113" w:type="dxa"/>
            <w:noWrap/>
            <w:hideMark/>
          </w:tcPr>
          <w:p w14:paraId="0EA96F99" w14:textId="77777777" w:rsidR="007A3834" w:rsidRPr="00685F45" w:rsidRDefault="007A3834" w:rsidP="005A7A1B">
            <w:pPr>
              <w:rPr>
                <w:rFonts w:cstheme="minorHAnsi"/>
                <w:szCs w:val="24"/>
              </w:rPr>
            </w:pPr>
          </w:p>
        </w:tc>
      </w:tr>
      <w:tr w:rsidR="007A3834" w:rsidRPr="00685F45" w14:paraId="40C8D2E2" w14:textId="77777777" w:rsidTr="005A7A1B">
        <w:trPr>
          <w:trHeight w:val="300"/>
          <w:jc w:val="center"/>
        </w:trPr>
        <w:tc>
          <w:tcPr>
            <w:tcW w:w="4129" w:type="dxa"/>
            <w:noWrap/>
            <w:hideMark/>
          </w:tcPr>
          <w:p w14:paraId="2C4090DB" w14:textId="77777777" w:rsidR="007A3834" w:rsidRPr="00685F45" w:rsidRDefault="007A3834" w:rsidP="005A7A1B">
            <w:pPr>
              <w:rPr>
                <w:rFonts w:cstheme="minorHAnsi"/>
                <w:szCs w:val="24"/>
              </w:rPr>
            </w:pPr>
            <w:r w:rsidRPr="00685F45">
              <w:rPr>
                <w:rFonts w:cstheme="minorHAnsi"/>
                <w:szCs w:val="24"/>
              </w:rPr>
              <w:t>Heat flux at 1</w:t>
            </w:r>
          </w:p>
        </w:tc>
        <w:tc>
          <w:tcPr>
            <w:tcW w:w="1123" w:type="dxa"/>
            <w:noWrap/>
            <w:hideMark/>
          </w:tcPr>
          <w:p w14:paraId="4401E60B" w14:textId="77777777" w:rsidR="007A3834" w:rsidRPr="00685F45" w:rsidRDefault="007A3834" w:rsidP="005A7A1B">
            <w:pPr>
              <w:rPr>
                <w:rFonts w:cstheme="minorHAnsi"/>
                <w:szCs w:val="24"/>
              </w:rPr>
            </w:pPr>
            <w:r w:rsidRPr="00685F45">
              <w:rPr>
                <w:rFonts w:cstheme="minorHAnsi"/>
                <w:szCs w:val="24"/>
              </w:rPr>
              <w:t>Q_dot_1</w:t>
            </w:r>
          </w:p>
        </w:tc>
        <w:tc>
          <w:tcPr>
            <w:tcW w:w="1123" w:type="dxa"/>
            <w:noWrap/>
            <w:hideMark/>
          </w:tcPr>
          <w:p w14:paraId="17E30E96" w14:textId="77777777" w:rsidR="007A3834" w:rsidRPr="00685F45" w:rsidRDefault="007A3834" w:rsidP="005A7A1B">
            <w:pPr>
              <w:rPr>
                <w:rFonts w:cstheme="minorHAnsi"/>
                <w:szCs w:val="24"/>
              </w:rPr>
            </w:pPr>
            <w:r w:rsidRPr="00685F45">
              <w:rPr>
                <w:rFonts w:cstheme="minorHAnsi"/>
                <w:szCs w:val="24"/>
              </w:rPr>
              <w:t>2.0204</w:t>
            </w:r>
          </w:p>
        </w:tc>
        <w:tc>
          <w:tcPr>
            <w:tcW w:w="862" w:type="dxa"/>
            <w:noWrap/>
            <w:hideMark/>
          </w:tcPr>
          <w:p w14:paraId="7CB35B1E" w14:textId="77777777" w:rsidR="007A3834" w:rsidRPr="00685F45" w:rsidRDefault="007A3834" w:rsidP="005A7A1B">
            <w:pPr>
              <w:rPr>
                <w:rFonts w:cstheme="minorHAnsi"/>
                <w:szCs w:val="24"/>
              </w:rPr>
            </w:pPr>
            <w:r w:rsidRPr="00685F45">
              <w:rPr>
                <w:rFonts w:cstheme="minorHAnsi"/>
                <w:szCs w:val="24"/>
              </w:rPr>
              <w:t>W</w:t>
            </w:r>
          </w:p>
        </w:tc>
        <w:tc>
          <w:tcPr>
            <w:tcW w:w="2113" w:type="dxa"/>
            <w:noWrap/>
            <w:hideMark/>
          </w:tcPr>
          <w:p w14:paraId="07BB8ACF" w14:textId="77777777" w:rsidR="007A3834" w:rsidRPr="00685F45" w:rsidRDefault="007A3834" w:rsidP="005A7A1B">
            <w:pPr>
              <w:rPr>
                <w:rFonts w:cstheme="minorHAnsi"/>
                <w:b/>
                <w:bCs/>
                <w:szCs w:val="24"/>
              </w:rPr>
            </w:pPr>
            <w:r w:rsidRPr="00685F45">
              <w:rPr>
                <w:rFonts w:cstheme="minorHAnsi"/>
                <w:b/>
                <w:bCs/>
                <w:szCs w:val="24"/>
              </w:rPr>
              <w:t>Q_dot_1=(T_1-T_2)/R_12</w:t>
            </w:r>
          </w:p>
        </w:tc>
      </w:tr>
      <w:tr w:rsidR="007A3834" w:rsidRPr="00685F45" w14:paraId="2BDC3348" w14:textId="77777777" w:rsidTr="005A7A1B">
        <w:trPr>
          <w:trHeight w:val="300"/>
          <w:jc w:val="center"/>
        </w:trPr>
        <w:tc>
          <w:tcPr>
            <w:tcW w:w="4129" w:type="dxa"/>
            <w:noWrap/>
            <w:hideMark/>
          </w:tcPr>
          <w:p w14:paraId="734EFDF7" w14:textId="77777777" w:rsidR="007A3834" w:rsidRPr="00685F45" w:rsidRDefault="007A3834" w:rsidP="005A7A1B">
            <w:pPr>
              <w:rPr>
                <w:rFonts w:cstheme="minorHAnsi"/>
                <w:szCs w:val="24"/>
              </w:rPr>
            </w:pPr>
            <w:r w:rsidRPr="00685F45">
              <w:rPr>
                <w:rFonts w:cstheme="minorHAnsi"/>
                <w:szCs w:val="24"/>
              </w:rPr>
              <w:t>Thermal Resistance Between 1 and 2</w:t>
            </w:r>
          </w:p>
        </w:tc>
        <w:tc>
          <w:tcPr>
            <w:tcW w:w="1123" w:type="dxa"/>
            <w:noWrap/>
            <w:hideMark/>
          </w:tcPr>
          <w:p w14:paraId="3871F314" w14:textId="77777777" w:rsidR="007A3834" w:rsidRPr="00685F45" w:rsidRDefault="007A3834" w:rsidP="005A7A1B">
            <w:pPr>
              <w:rPr>
                <w:rFonts w:cstheme="minorHAnsi"/>
                <w:szCs w:val="24"/>
              </w:rPr>
            </w:pPr>
            <w:r w:rsidRPr="00685F45">
              <w:rPr>
                <w:rFonts w:cstheme="minorHAnsi"/>
                <w:szCs w:val="24"/>
              </w:rPr>
              <w:t>R_12</w:t>
            </w:r>
          </w:p>
        </w:tc>
        <w:tc>
          <w:tcPr>
            <w:tcW w:w="1123" w:type="dxa"/>
            <w:noWrap/>
            <w:hideMark/>
          </w:tcPr>
          <w:p w14:paraId="068713F8" w14:textId="77777777" w:rsidR="007A3834" w:rsidRPr="00685F45" w:rsidRDefault="007A3834" w:rsidP="005A7A1B">
            <w:pPr>
              <w:rPr>
                <w:rFonts w:cstheme="minorHAnsi"/>
                <w:szCs w:val="24"/>
              </w:rPr>
            </w:pPr>
            <w:r w:rsidRPr="00685F45">
              <w:rPr>
                <w:rFonts w:cstheme="minorHAnsi"/>
                <w:szCs w:val="24"/>
              </w:rPr>
              <w:t>8.4143</w:t>
            </w:r>
          </w:p>
        </w:tc>
        <w:tc>
          <w:tcPr>
            <w:tcW w:w="862" w:type="dxa"/>
            <w:noWrap/>
            <w:hideMark/>
          </w:tcPr>
          <w:p w14:paraId="0715D26F" w14:textId="77777777" w:rsidR="007A3834" w:rsidRPr="00685F45" w:rsidRDefault="007A3834" w:rsidP="005A7A1B">
            <w:pPr>
              <w:rPr>
                <w:rFonts w:cstheme="minorHAnsi"/>
                <w:szCs w:val="24"/>
              </w:rPr>
            </w:pPr>
            <w:r w:rsidRPr="00685F45">
              <w:rPr>
                <w:rFonts w:cstheme="minorHAnsi"/>
                <w:szCs w:val="24"/>
              </w:rPr>
              <w:t>C/W</w:t>
            </w:r>
          </w:p>
        </w:tc>
        <w:tc>
          <w:tcPr>
            <w:tcW w:w="2113" w:type="dxa"/>
            <w:noWrap/>
            <w:hideMark/>
          </w:tcPr>
          <w:p w14:paraId="6B36AEC9" w14:textId="77777777" w:rsidR="007A3834" w:rsidRPr="00685F45" w:rsidRDefault="007A3834" w:rsidP="005A7A1B">
            <w:pPr>
              <w:rPr>
                <w:rFonts w:cstheme="minorHAnsi"/>
                <w:b/>
                <w:bCs/>
                <w:szCs w:val="24"/>
              </w:rPr>
            </w:pPr>
            <w:r w:rsidRPr="00685F45">
              <w:rPr>
                <w:rFonts w:cstheme="minorHAnsi"/>
                <w:b/>
                <w:bCs/>
                <w:szCs w:val="24"/>
              </w:rPr>
              <w:t>R_12=L_12/(k*A)</w:t>
            </w:r>
          </w:p>
        </w:tc>
      </w:tr>
      <w:tr w:rsidR="007A3834" w:rsidRPr="00685F45" w14:paraId="72FEF6DE" w14:textId="77777777" w:rsidTr="005A7A1B">
        <w:trPr>
          <w:trHeight w:val="300"/>
          <w:jc w:val="center"/>
        </w:trPr>
        <w:tc>
          <w:tcPr>
            <w:tcW w:w="4129" w:type="dxa"/>
            <w:noWrap/>
            <w:hideMark/>
          </w:tcPr>
          <w:p w14:paraId="39A8181D" w14:textId="77777777" w:rsidR="007A3834" w:rsidRPr="00685F45" w:rsidRDefault="007A3834" w:rsidP="005A7A1B">
            <w:pPr>
              <w:rPr>
                <w:rFonts w:cstheme="minorHAnsi"/>
                <w:szCs w:val="24"/>
              </w:rPr>
            </w:pPr>
            <w:r w:rsidRPr="00685F45">
              <w:rPr>
                <w:rFonts w:cstheme="minorHAnsi"/>
                <w:szCs w:val="24"/>
              </w:rPr>
              <w:t>Cross-sectional area of tray</w:t>
            </w:r>
          </w:p>
        </w:tc>
        <w:tc>
          <w:tcPr>
            <w:tcW w:w="1123" w:type="dxa"/>
            <w:noWrap/>
            <w:hideMark/>
          </w:tcPr>
          <w:p w14:paraId="00B1EAE7" w14:textId="77777777" w:rsidR="007A3834" w:rsidRPr="00685F45" w:rsidRDefault="007A3834" w:rsidP="005A7A1B">
            <w:pPr>
              <w:rPr>
                <w:rFonts w:cstheme="minorHAnsi"/>
                <w:szCs w:val="24"/>
              </w:rPr>
            </w:pPr>
            <w:r w:rsidRPr="00685F45">
              <w:rPr>
                <w:rFonts w:cstheme="minorHAnsi"/>
                <w:szCs w:val="24"/>
              </w:rPr>
              <w:t>A_t</w:t>
            </w:r>
          </w:p>
        </w:tc>
        <w:tc>
          <w:tcPr>
            <w:tcW w:w="1123" w:type="dxa"/>
            <w:noWrap/>
            <w:hideMark/>
          </w:tcPr>
          <w:p w14:paraId="448D55A4" w14:textId="77777777" w:rsidR="007A3834" w:rsidRPr="00685F45" w:rsidRDefault="007A3834" w:rsidP="005A7A1B">
            <w:pPr>
              <w:rPr>
                <w:rFonts w:cstheme="minorHAnsi"/>
                <w:szCs w:val="24"/>
              </w:rPr>
            </w:pPr>
            <w:r w:rsidRPr="00685F45">
              <w:rPr>
                <w:rFonts w:cstheme="minorHAnsi"/>
                <w:szCs w:val="24"/>
              </w:rPr>
              <w:t>8.27E-05</w:t>
            </w:r>
          </w:p>
        </w:tc>
        <w:tc>
          <w:tcPr>
            <w:tcW w:w="862" w:type="dxa"/>
            <w:noWrap/>
            <w:hideMark/>
          </w:tcPr>
          <w:p w14:paraId="7D1B577B" w14:textId="77777777" w:rsidR="007A3834" w:rsidRPr="00685F45" w:rsidRDefault="007A3834" w:rsidP="005A7A1B">
            <w:pPr>
              <w:rPr>
                <w:rFonts w:cstheme="minorHAnsi"/>
                <w:szCs w:val="24"/>
              </w:rPr>
            </w:pPr>
            <w:r w:rsidRPr="00685F45">
              <w:rPr>
                <w:rFonts w:cstheme="minorHAnsi"/>
                <w:szCs w:val="24"/>
              </w:rPr>
              <w:t>m^2</w:t>
            </w:r>
          </w:p>
        </w:tc>
        <w:tc>
          <w:tcPr>
            <w:tcW w:w="2113" w:type="dxa"/>
            <w:noWrap/>
            <w:hideMark/>
          </w:tcPr>
          <w:p w14:paraId="1CF80C5C" w14:textId="77777777" w:rsidR="007A3834" w:rsidRPr="00685F45" w:rsidRDefault="007A3834" w:rsidP="005A7A1B">
            <w:pPr>
              <w:rPr>
                <w:rFonts w:cstheme="minorHAnsi"/>
                <w:b/>
                <w:bCs/>
                <w:szCs w:val="24"/>
              </w:rPr>
            </w:pPr>
            <w:r w:rsidRPr="00685F45">
              <w:rPr>
                <w:rFonts w:cstheme="minorHAnsi"/>
                <w:b/>
                <w:bCs/>
                <w:szCs w:val="24"/>
              </w:rPr>
              <w:t>A_t=w_t*t_t</w:t>
            </w:r>
          </w:p>
        </w:tc>
      </w:tr>
      <w:tr w:rsidR="007A3834" w:rsidRPr="00685F45" w14:paraId="4C1D033A" w14:textId="77777777" w:rsidTr="005A7A1B">
        <w:trPr>
          <w:trHeight w:val="300"/>
          <w:jc w:val="center"/>
        </w:trPr>
        <w:tc>
          <w:tcPr>
            <w:tcW w:w="4129" w:type="dxa"/>
            <w:noWrap/>
            <w:hideMark/>
          </w:tcPr>
          <w:p w14:paraId="3A518D7F" w14:textId="77777777" w:rsidR="007A3834" w:rsidRPr="00685F45" w:rsidRDefault="007A3834" w:rsidP="005A7A1B">
            <w:pPr>
              <w:rPr>
                <w:rFonts w:cstheme="minorHAnsi"/>
                <w:szCs w:val="24"/>
              </w:rPr>
            </w:pPr>
            <w:r w:rsidRPr="00685F45">
              <w:rPr>
                <w:rFonts w:cstheme="minorHAnsi"/>
                <w:szCs w:val="24"/>
              </w:rPr>
              <w:t>Thermal Resistance Between 1 and 3</w:t>
            </w:r>
          </w:p>
        </w:tc>
        <w:tc>
          <w:tcPr>
            <w:tcW w:w="1123" w:type="dxa"/>
            <w:noWrap/>
            <w:hideMark/>
          </w:tcPr>
          <w:p w14:paraId="65AE1BDF" w14:textId="77777777" w:rsidR="007A3834" w:rsidRPr="00685F45" w:rsidRDefault="007A3834" w:rsidP="005A7A1B">
            <w:pPr>
              <w:rPr>
                <w:rFonts w:cstheme="minorHAnsi"/>
                <w:szCs w:val="24"/>
              </w:rPr>
            </w:pPr>
            <w:r w:rsidRPr="00685F45">
              <w:rPr>
                <w:rFonts w:cstheme="minorHAnsi"/>
                <w:szCs w:val="24"/>
              </w:rPr>
              <w:t>R_13</w:t>
            </w:r>
          </w:p>
        </w:tc>
        <w:tc>
          <w:tcPr>
            <w:tcW w:w="1123" w:type="dxa"/>
            <w:noWrap/>
            <w:hideMark/>
          </w:tcPr>
          <w:p w14:paraId="637038F0" w14:textId="77777777" w:rsidR="007A3834" w:rsidRPr="00685F45" w:rsidRDefault="007A3834" w:rsidP="005A7A1B">
            <w:pPr>
              <w:rPr>
                <w:rFonts w:cstheme="minorHAnsi"/>
                <w:szCs w:val="24"/>
              </w:rPr>
            </w:pPr>
            <w:r w:rsidRPr="00685F45">
              <w:rPr>
                <w:rFonts w:cstheme="minorHAnsi"/>
                <w:szCs w:val="24"/>
              </w:rPr>
              <w:t>16.8286</w:t>
            </w:r>
          </w:p>
        </w:tc>
        <w:tc>
          <w:tcPr>
            <w:tcW w:w="862" w:type="dxa"/>
            <w:noWrap/>
            <w:hideMark/>
          </w:tcPr>
          <w:p w14:paraId="634543D9" w14:textId="77777777" w:rsidR="007A3834" w:rsidRPr="00685F45" w:rsidRDefault="007A3834" w:rsidP="005A7A1B">
            <w:pPr>
              <w:rPr>
                <w:rFonts w:cstheme="minorHAnsi"/>
                <w:szCs w:val="24"/>
              </w:rPr>
            </w:pPr>
            <w:r w:rsidRPr="00685F45">
              <w:rPr>
                <w:rFonts w:cstheme="minorHAnsi"/>
                <w:szCs w:val="24"/>
              </w:rPr>
              <w:t>C/W</w:t>
            </w:r>
          </w:p>
        </w:tc>
        <w:tc>
          <w:tcPr>
            <w:tcW w:w="2113" w:type="dxa"/>
            <w:noWrap/>
            <w:hideMark/>
          </w:tcPr>
          <w:p w14:paraId="7348D4EA" w14:textId="77777777" w:rsidR="007A3834" w:rsidRPr="00685F45" w:rsidRDefault="007A3834" w:rsidP="005A7A1B">
            <w:pPr>
              <w:rPr>
                <w:rFonts w:cstheme="minorHAnsi"/>
                <w:b/>
                <w:bCs/>
                <w:szCs w:val="24"/>
              </w:rPr>
            </w:pPr>
            <w:r w:rsidRPr="00685F45">
              <w:rPr>
                <w:rFonts w:cstheme="minorHAnsi"/>
                <w:b/>
                <w:bCs/>
                <w:szCs w:val="24"/>
              </w:rPr>
              <w:t>R_13=(T_1-T_3)/Q_dot_1</w:t>
            </w:r>
          </w:p>
        </w:tc>
      </w:tr>
      <w:tr w:rsidR="007A3834" w:rsidRPr="00685F45" w14:paraId="2DE6185B" w14:textId="77777777" w:rsidTr="005A7A1B">
        <w:trPr>
          <w:trHeight w:val="300"/>
          <w:jc w:val="center"/>
        </w:trPr>
        <w:tc>
          <w:tcPr>
            <w:tcW w:w="4129" w:type="dxa"/>
            <w:noWrap/>
            <w:hideMark/>
          </w:tcPr>
          <w:p w14:paraId="1011A968" w14:textId="77777777" w:rsidR="007A3834" w:rsidRPr="00685F45" w:rsidRDefault="007A3834" w:rsidP="005A7A1B">
            <w:pPr>
              <w:rPr>
                <w:rFonts w:cstheme="minorHAnsi"/>
                <w:szCs w:val="24"/>
              </w:rPr>
            </w:pPr>
            <w:r w:rsidRPr="00685F45">
              <w:rPr>
                <w:rFonts w:cstheme="minorHAnsi"/>
                <w:szCs w:val="24"/>
              </w:rPr>
              <w:t>Thermal Resistance Between 2 and 3</w:t>
            </w:r>
          </w:p>
        </w:tc>
        <w:tc>
          <w:tcPr>
            <w:tcW w:w="1123" w:type="dxa"/>
            <w:noWrap/>
            <w:hideMark/>
          </w:tcPr>
          <w:p w14:paraId="109CAC63" w14:textId="77777777" w:rsidR="007A3834" w:rsidRPr="00685F45" w:rsidRDefault="007A3834" w:rsidP="005A7A1B">
            <w:pPr>
              <w:rPr>
                <w:rFonts w:cstheme="minorHAnsi"/>
                <w:szCs w:val="24"/>
              </w:rPr>
            </w:pPr>
            <w:r w:rsidRPr="00685F45">
              <w:rPr>
                <w:rFonts w:cstheme="minorHAnsi"/>
                <w:szCs w:val="24"/>
              </w:rPr>
              <w:t>R_23</w:t>
            </w:r>
          </w:p>
        </w:tc>
        <w:tc>
          <w:tcPr>
            <w:tcW w:w="1123" w:type="dxa"/>
            <w:noWrap/>
            <w:hideMark/>
          </w:tcPr>
          <w:p w14:paraId="658E0EE1" w14:textId="77777777" w:rsidR="007A3834" w:rsidRPr="00685F45" w:rsidRDefault="007A3834" w:rsidP="005A7A1B">
            <w:pPr>
              <w:rPr>
                <w:rFonts w:cstheme="minorHAnsi"/>
                <w:szCs w:val="24"/>
              </w:rPr>
            </w:pPr>
            <w:r w:rsidRPr="00685F45">
              <w:rPr>
                <w:rFonts w:cstheme="minorHAnsi"/>
                <w:szCs w:val="24"/>
              </w:rPr>
              <w:t>8.4143</w:t>
            </w:r>
          </w:p>
        </w:tc>
        <w:tc>
          <w:tcPr>
            <w:tcW w:w="862" w:type="dxa"/>
            <w:noWrap/>
            <w:hideMark/>
          </w:tcPr>
          <w:p w14:paraId="15DDC16E" w14:textId="77777777" w:rsidR="007A3834" w:rsidRPr="00685F45" w:rsidRDefault="007A3834" w:rsidP="005A7A1B">
            <w:pPr>
              <w:rPr>
                <w:rFonts w:cstheme="minorHAnsi"/>
                <w:szCs w:val="24"/>
              </w:rPr>
            </w:pPr>
            <w:r w:rsidRPr="00685F45">
              <w:rPr>
                <w:rFonts w:cstheme="minorHAnsi"/>
                <w:szCs w:val="24"/>
              </w:rPr>
              <w:t>C/W</w:t>
            </w:r>
          </w:p>
        </w:tc>
        <w:tc>
          <w:tcPr>
            <w:tcW w:w="2113" w:type="dxa"/>
            <w:noWrap/>
            <w:hideMark/>
          </w:tcPr>
          <w:p w14:paraId="77525DD1" w14:textId="77777777" w:rsidR="007A3834" w:rsidRPr="00685F45" w:rsidRDefault="007A3834" w:rsidP="005A7A1B">
            <w:pPr>
              <w:rPr>
                <w:rFonts w:cstheme="minorHAnsi"/>
                <w:b/>
                <w:bCs/>
                <w:szCs w:val="24"/>
              </w:rPr>
            </w:pPr>
            <w:r w:rsidRPr="00685F45">
              <w:rPr>
                <w:rFonts w:cstheme="minorHAnsi"/>
                <w:b/>
                <w:bCs/>
                <w:szCs w:val="24"/>
              </w:rPr>
              <w:t>R_23=R_13-R_12</w:t>
            </w:r>
          </w:p>
        </w:tc>
      </w:tr>
    </w:tbl>
    <w:p w14:paraId="6F413798" w14:textId="77777777" w:rsidR="007A3834" w:rsidRDefault="007A3834" w:rsidP="007A3834">
      <w:pPr>
        <w:rPr>
          <w:rFonts w:cstheme="minorHAnsi"/>
          <w:szCs w:val="24"/>
        </w:rPr>
      </w:pPr>
    </w:p>
    <w:p w14:paraId="33FEA892" w14:textId="75356A11" w:rsidR="007A3834" w:rsidRDefault="007A3834" w:rsidP="007A3834">
      <w:pPr>
        <w:rPr>
          <w:rFonts w:cstheme="minorHAnsi"/>
          <w:szCs w:val="24"/>
        </w:rPr>
      </w:pPr>
      <w:r>
        <w:rPr>
          <w:rFonts w:cstheme="minorHAnsi"/>
          <w:b/>
          <w:szCs w:val="24"/>
        </w:rPr>
        <w:t xml:space="preserve">Table 2: </w:t>
      </w:r>
      <w:r>
        <w:rPr>
          <w:rFonts w:cstheme="minorHAnsi"/>
          <w:szCs w:val="24"/>
        </w:rPr>
        <w:t>The dependent variables calculated at steady state.</w:t>
      </w:r>
    </w:p>
    <w:p w14:paraId="1D32F3C8" w14:textId="77777777" w:rsidR="007A3834" w:rsidRDefault="007A3834" w:rsidP="007A3834">
      <w:pPr>
        <w:rPr>
          <w:rFonts w:cstheme="minorHAnsi"/>
          <w:szCs w:val="24"/>
        </w:rPr>
      </w:pPr>
    </w:p>
    <w:tbl>
      <w:tblPr>
        <w:tblStyle w:val="TableGrid"/>
        <w:tblW w:w="0" w:type="auto"/>
        <w:tblLook w:val="04A0" w:firstRow="1" w:lastRow="0" w:firstColumn="1" w:lastColumn="0" w:noHBand="0" w:noVBand="1"/>
      </w:tblPr>
      <w:tblGrid>
        <w:gridCol w:w="5047"/>
        <w:gridCol w:w="1347"/>
        <w:gridCol w:w="1347"/>
        <w:gridCol w:w="1026"/>
      </w:tblGrid>
      <w:tr w:rsidR="007A3834" w:rsidRPr="00685F45" w14:paraId="23D6C702" w14:textId="77777777" w:rsidTr="005A7A1B">
        <w:trPr>
          <w:trHeight w:val="308"/>
        </w:trPr>
        <w:tc>
          <w:tcPr>
            <w:tcW w:w="5047" w:type="dxa"/>
            <w:noWrap/>
            <w:hideMark/>
          </w:tcPr>
          <w:p w14:paraId="4B95C7AC" w14:textId="77777777" w:rsidR="007A3834" w:rsidRPr="00685F45" w:rsidRDefault="007A3834" w:rsidP="005A7A1B">
            <w:pPr>
              <w:jc w:val="center"/>
              <w:rPr>
                <w:rFonts w:cstheme="minorHAnsi"/>
                <w:b/>
                <w:bCs/>
                <w:szCs w:val="24"/>
              </w:rPr>
            </w:pPr>
            <w:r w:rsidRPr="00685F45">
              <w:rPr>
                <w:rFonts w:cstheme="minorHAnsi"/>
                <w:b/>
                <w:bCs/>
                <w:szCs w:val="24"/>
              </w:rPr>
              <w:t>Measurement uncertainties</w:t>
            </w:r>
          </w:p>
        </w:tc>
        <w:tc>
          <w:tcPr>
            <w:tcW w:w="1347" w:type="dxa"/>
            <w:noWrap/>
            <w:hideMark/>
          </w:tcPr>
          <w:p w14:paraId="4C19FB22" w14:textId="77777777" w:rsidR="007A3834" w:rsidRPr="00685F45" w:rsidRDefault="007A3834" w:rsidP="005A7A1B">
            <w:pPr>
              <w:rPr>
                <w:rFonts w:cstheme="minorHAnsi"/>
                <w:b/>
                <w:bCs/>
                <w:szCs w:val="24"/>
              </w:rPr>
            </w:pPr>
          </w:p>
        </w:tc>
        <w:tc>
          <w:tcPr>
            <w:tcW w:w="1347" w:type="dxa"/>
            <w:noWrap/>
            <w:hideMark/>
          </w:tcPr>
          <w:p w14:paraId="1BC4258A" w14:textId="77777777" w:rsidR="007A3834" w:rsidRPr="00685F45" w:rsidRDefault="007A3834" w:rsidP="005A7A1B">
            <w:pPr>
              <w:rPr>
                <w:rFonts w:cstheme="minorHAnsi"/>
                <w:szCs w:val="24"/>
              </w:rPr>
            </w:pPr>
          </w:p>
        </w:tc>
        <w:tc>
          <w:tcPr>
            <w:tcW w:w="1026" w:type="dxa"/>
            <w:noWrap/>
            <w:hideMark/>
          </w:tcPr>
          <w:p w14:paraId="4EE0DEF9" w14:textId="77777777" w:rsidR="007A3834" w:rsidRPr="00685F45" w:rsidRDefault="007A3834" w:rsidP="005A7A1B">
            <w:pPr>
              <w:rPr>
                <w:rFonts w:cstheme="minorHAnsi"/>
                <w:szCs w:val="24"/>
              </w:rPr>
            </w:pPr>
          </w:p>
        </w:tc>
      </w:tr>
      <w:tr w:rsidR="007A3834" w:rsidRPr="00685F45" w14:paraId="1C0B6F1E" w14:textId="77777777" w:rsidTr="005A7A1B">
        <w:trPr>
          <w:trHeight w:val="308"/>
        </w:trPr>
        <w:tc>
          <w:tcPr>
            <w:tcW w:w="5047" w:type="dxa"/>
            <w:noWrap/>
            <w:hideMark/>
          </w:tcPr>
          <w:p w14:paraId="019D5552" w14:textId="77777777" w:rsidR="007A3834" w:rsidRPr="00685F45" w:rsidRDefault="007A3834" w:rsidP="005A7A1B">
            <w:pPr>
              <w:rPr>
                <w:rFonts w:cstheme="minorHAnsi"/>
                <w:szCs w:val="24"/>
              </w:rPr>
            </w:pPr>
            <w:r w:rsidRPr="00685F45">
              <w:rPr>
                <w:rFonts w:cstheme="minorHAnsi"/>
                <w:szCs w:val="24"/>
              </w:rPr>
              <w:t>Current</w:t>
            </w:r>
          </w:p>
        </w:tc>
        <w:tc>
          <w:tcPr>
            <w:tcW w:w="1347" w:type="dxa"/>
            <w:noWrap/>
            <w:hideMark/>
          </w:tcPr>
          <w:p w14:paraId="0BDEEA1B" w14:textId="77777777" w:rsidR="007A3834" w:rsidRPr="00685F45" w:rsidRDefault="007A3834" w:rsidP="005A7A1B">
            <w:pPr>
              <w:rPr>
                <w:rFonts w:cstheme="minorHAnsi"/>
                <w:szCs w:val="24"/>
              </w:rPr>
            </w:pPr>
            <w:r w:rsidRPr="00685F45">
              <w:rPr>
                <w:rFonts w:cstheme="minorHAnsi"/>
                <w:szCs w:val="24"/>
              </w:rPr>
              <w:t>u_I_o</w:t>
            </w:r>
          </w:p>
        </w:tc>
        <w:tc>
          <w:tcPr>
            <w:tcW w:w="1347" w:type="dxa"/>
            <w:noWrap/>
            <w:hideMark/>
          </w:tcPr>
          <w:p w14:paraId="01C7D3F2" w14:textId="77777777" w:rsidR="007A3834" w:rsidRPr="00685F45" w:rsidRDefault="007A3834" w:rsidP="005A7A1B">
            <w:pPr>
              <w:rPr>
                <w:rFonts w:cstheme="minorHAnsi"/>
                <w:szCs w:val="24"/>
              </w:rPr>
            </w:pPr>
            <w:r w:rsidRPr="00685F45">
              <w:rPr>
                <w:rFonts w:cstheme="minorHAnsi"/>
                <w:szCs w:val="24"/>
              </w:rPr>
              <w:t>0.0005</w:t>
            </w:r>
          </w:p>
        </w:tc>
        <w:tc>
          <w:tcPr>
            <w:tcW w:w="1026" w:type="dxa"/>
            <w:noWrap/>
            <w:hideMark/>
          </w:tcPr>
          <w:p w14:paraId="6A1AAA7D" w14:textId="77777777" w:rsidR="007A3834" w:rsidRPr="00685F45" w:rsidRDefault="007A3834" w:rsidP="005A7A1B">
            <w:pPr>
              <w:rPr>
                <w:rFonts w:cstheme="minorHAnsi"/>
                <w:szCs w:val="24"/>
              </w:rPr>
            </w:pPr>
            <w:r w:rsidRPr="00685F45">
              <w:rPr>
                <w:rFonts w:cstheme="minorHAnsi"/>
                <w:szCs w:val="24"/>
              </w:rPr>
              <w:t>amps</w:t>
            </w:r>
          </w:p>
        </w:tc>
      </w:tr>
      <w:tr w:rsidR="007A3834" w:rsidRPr="00685F45" w14:paraId="383AD38E" w14:textId="77777777" w:rsidTr="005A7A1B">
        <w:trPr>
          <w:trHeight w:val="308"/>
        </w:trPr>
        <w:tc>
          <w:tcPr>
            <w:tcW w:w="5047" w:type="dxa"/>
            <w:noWrap/>
            <w:hideMark/>
          </w:tcPr>
          <w:p w14:paraId="7DB2A1B2" w14:textId="77777777" w:rsidR="007A3834" w:rsidRPr="00685F45" w:rsidRDefault="007A3834" w:rsidP="005A7A1B">
            <w:pPr>
              <w:rPr>
                <w:rFonts w:cstheme="minorHAnsi"/>
                <w:szCs w:val="24"/>
              </w:rPr>
            </w:pPr>
            <w:r w:rsidRPr="00685F45">
              <w:rPr>
                <w:rFonts w:cstheme="minorHAnsi"/>
                <w:szCs w:val="24"/>
              </w:rPr>
              <w:t>Volts</w:t>
            </w:r>
          </w:p>
        </w:tc>
        <w:tc>
          <w:tcPr>
            <w:tcW w:w="1347" w:type="dxa"/>
            <w:noWrap/>
            <w:hideMark/>
          </w:tcPr>
          <w:p w14:paraId="48F214A9" w14:textId="77777777" w:rsidR="007A3834" w:rsidRPr="00685F45" w:rsidRDefault="007A3834" w:rsidP="005A7A1B">
            <w:pPr>
              <w:rPr>
                <w:rFonts w:cstheme="minorHAnsi"/>
                <w:szCs w:val="24"/>
              </w:rPr>
            </w:pPr>
            <w:r w:rsidRPr="00685F45">
              <w:rPr>
                <w:rFonts w:cstheme="minorHAnsi"/>
                <w:szCs w:val="24"/>
              </w:rPr>
              <w:t>u_V_o</w:t>
            </w:r>
          </w:p>
        </w:tc>
        <w:tc>
          <w:tcPr>
            <w:tcW w:w="1347" w:type="dxa"/>
            <w:noWrap/>
            <w:hideMark/>
          </w:tcPr>
          <w:p w14:paraId="0A0F7FEC" w14:textId="77777777" w:rsidR="007A3834" w:rsidRPr="00685F45" w:rsidRDefault="007A3834" w:rsidP="005A7A1B">
            <w:pPr>
              <w:rPr>
                <w:rFonts w:cstheme="minorHAnsi"/>
                <w:szCs w:val="24"/>
              </w:rPr>
            </w:pPr>
            <w:r w:rsidRPr="00685F45">
              <w:rPr>
                <w:rFonts w:cstheme="minorHAnsi"/>
                <w:szCs w:val="24"/>
              </w:rPr>
              <w:t>0.005</w:t>
            </w:r>
          </w:p>
        </w:tc>
        <w:tc>
          <w:tcPr>
            <w:tcW w:w="1026" w:type="dxa"/>
            <w:noWrap/>
            <w:hideMark/>
          </w:tcPr>
          <w:p w14:paraId="0FAB4320" w14:textId="77777777" w:rsidR="007A3834" w:rsidRPr="00685F45" w:rsidRDefault="007A3834" w:rsidP="005A7A1B">
            <w:pPr>
              <w:rPr>
                <w:rFonts w:cstheme="minorHAnsi"/>
                <w:szCs w:val="24"/>
              </w:rPr>
            </w:pPr>
            <w:r w:rsidRPr="00685F45">
              <w:rPr>
                <w:rFonts w:cstheme="minorHAnsi"/>
                <w:szCs w:val="24"/>
              </w:rPr>
              <w:t>V</w:t>
            </w:r>
          </w:p>
        </w:tc>
      </w:tr>
      <w:tr w:rsidR="007A3834" w:rsidRPr="00685F45" w14:paraId="23266042" w14:textId="77777777" w:rsidTr="005A7A1B">
        <w:trPr>
          <w:trHeight w:val="308"/>
        </w:trPr>
        <w:tc>
          <w:tcPr>
            <w:tcW w:w="5047" w:type="dxa"/>
            <w:noWrap/>
            <w:hideMark/>
          </w:tcPr>
          <w:p w14:paraId="43D2B984" w14:textId="77777777" w:rsidR="007A3834" w:rsidRPr="00685F45" w:rsidRDefault="007A3834" w:rsidP="005A7A1B">
            <w:pPr>
              <w:rPr>
                <w:rFonts w:cstheme="minorHAnsi"/>
                <w:szCs w:val="24"/>
              </w:rPr>
            </w:pPr>
            <w:r w:rsidRPr="00685F45">
              <w:rPr>
                <w:rFonts w:cstheme="minorHAnsi"/>
                <w:szCs w:val="24"/>
              </w:rPr>
              <w:t>Temperature</w:t>
            </w:r>
          </w:p>
        </w:tc>
        <w:tc>
          <w:tcPr>
            <w:tcW w:w="1347" w:type="dxa"/>
            <w:noWrap/>
            <w:hideMark/>
          </w:tcPr>
          <w:p w14:paraId="0623C902" w14:textId="77777777" w:rsidR="007A3834" w:rsidRPr="00685F45" w:rsidRDefault="007A3834" w:rsidP="005A7A1B">
            <w:pPr>
              <w:rPr>
                <w:rFonts w:cstheme="minorHAnsi"/>
                <w:szCs w:val="24"/>
              </w:rPr>
            </w:pPr>
            <w:r w:rsidRPr="00685F45">
              <w:rPr>
                <w:rFonts w:cstheme="minorHAnsi"/>
                <w:szCs w:val="24"/>
              </w:rPr>
              <w:t>u_T_o</w:t>
            </w:r>
          </w:p>
        </w:tc>
        <w:tc>
          <w:tcPr>
            <w:tcW w:w="1347" w:type="dxa"/>
            <w:noWrap/>
            <w:hideMark/>
          </w:tcPr>
          <w:p w14:paraId="25E31337" w14:textId="77777777" w:rsidR="007A3834" w:rsidRPr="00685F45" w:rsidRDefault="007A3834" w:rsidP="005A7A1B">
            <w:pPr>
              <w:rPr>
                <w:rFonts w:cstheme="minorHAnsi"/>
                <w:szCs w:val="24"/>
              </w:rPr>
            </w:pPr>
            <w:r w:rsidRPr="00685F45">
              <w:rPr>
                <w:rFonts w:cstheme="minorHAnsi"/>
                <w:szCs w:val="24"/>
              </w:rPr>
              <w:t>0.5</w:t>
            </w:r>
          </w:p>
        </w:tc>
        <w:tc>
          <w:tcPr>
            <w:tcW w:w="1026" w:type="dxa"/>
            <w:noWrap/>
            <w:hideMark/>
          </w:tcPr>
          <w:p w14:paraId="1364F562" w14:textId="77777777" w:rsidR="007A3834" w:rsidRPr="00685F45" w:rsidRDefault="007A3834" w:rsidP="005A7A1B">
            <w:pPr>
              <w:rPr>
                <w:rFonts w:cstheme="minorHAnsi"/>
                <w:szCs w:val="24"/>
              </w:rPr>
            </w:pPr>
            <w:r w:rsidRPr="00685F45">
              <w:rPr>
                <w:rFonts w:cstheme="minorHAnsi"/>
                <w:szCs w:val="24"/>
              </w:rPr>
              <w:t>C</w:t>
            </w:r>
          </w:p>
        </w:tc>
      </w:tr>
      <w:tr w:rsidR="007A3834" w:rsidRPr="00685F45" w14:paraId="469DF74B" w14:textId="77777777" w:rsidTr="005A7A1B">
        <w:trPr>
          <w:trHeight w:val="308"/>
        </w:trPr>
        <w:tc>
          <w:tcPr>
            <w:tcW w:w="5047" w:type="dxa"/>
            <w:noWrap/>
            <w:hideMark/>
          </w:tcPr>
          <w:p w14:paraId="12478B89" w14:textId="77777777" w:rsidR="007A3834" w:rsidRPr="00685F45" w:rsidRDefault="007A3834" w:rsidP="005A7A1B">
            <w:pPr>
              <w:rPr>
                <w:rFonts w:cstheme="minorHAnsi"/>
                <w:szCs w:val="24"/>
              </w:rPr>
            </w:pPr>
            <w:r w:rsidRPr="00685F45">
              <w:rPr>
                <w:rFonts w:cstheme="minorHAnsi"/>
                <w:szCs w:val="24"/>
              </w:rPr>
              <w:t>Length</w:t>
            </w:r>
          </w:p>
        </w:tc>
        <w:tc>
          <w:tcPr>
            <w:tcW w:w="1347" w:type="dxa"/>
            <w:noWrap/>
            <w:hideMark/>
          </w:tcPr>
          <w:p w14:paraId="5DC0CC27" w14:textId="77777777" w:rsidR="007A3834" w:rsidRPr="00685F45" w:rsidRDefault="007A3834" w:rsidP="005A7A1B">
            <w:pPr>
              <w:rPr>
                <w:rFonts w:cstheme="minorHAnsi"/>
                <w:szCs w:val="24"/>
              </w:rPr>
            </w:pPr>
            <w:r w:rsidRPr="00685F45">
              <w:rPr>
                <w:rFonts w:cstheme="minorHAnsi"/>
                <w:szCs w:val="24"/>
              </w:rPr>
              <w:t>u_L_o</w:t>
            </w:r>
          </w:p>
        </w:tc>
        <w:tc>
          <w:tcPr>
            <w:tcW w:w="1347" w:type="dxa"/>
            <w:noWrap/>
            <w:hideMark/>
          </w:tcPr>
          <w:p w14:paraId="4864D5A6" w14:textId="77777777" w:rsidR="007A3834" w:rsidRPr="00685F45" w:rsidRDefault="007A3834" w:rsidP="005A7A1B">
            <w:pPr>
              <w:rPr>
                <w:rFonts w:cstheme="minorHAnsi"/>
                <w:szCs w:val="24"/>
              </w:rPr>
            </w:pPr>
            <w:r w:rsidRPr="00685F45">
              <w:rPr>
                <w:rFonts w:cstheme="minorHAnsi"/>
                <w:szCs w:val="24"/>
              </w:rPr>
              <w:t>0.0000127</w:t>
            </w:r>
          </w:p>
        </w:tc>
        <w:tc>
          <w:tcPr>
            <w:tcW w:w="1026" w:type="dxa"/>
            <w:noWrap/>
            <w:hideMark/>
          </w:tcPr>
          <w:p w14:paraId="5F652735" w14:textId="77777777" w:rsidR="007A3834" w:rsidRPr="00685F45" w:rsidRDefault="007A3834" w:rsidP="005A7A1B">
            <w:pPr>
              <w:rPr>
                <w:rFonts w:cstheme="minorHAnsi"/>
                <w:szCs w:val="24"/>
              </w:rPr>
            </w:pPr>
            <w:r w:rsidRPr="00685F45">
              <w:rPr>
                <w:rFonts w:cstheme="minorHAnsi"/>
                <w:szCs w:val="24"/>
              </w:rPr>
              <w:t>m</w:t>
            </w:r>
          </w:p>
        </w:tc>
      </w:tr>
      <w:tr w:rsidR="007A3834" w:rsidRPr="00685F45" w14:paraId="210697BB" w14:textId="77777777" w:rsidTr="005A7A1B">
        <w:trPr>
          <w:trHeight w:val="308"/>
        </w:trPr>
        <w:tc>
          <w:tcPr>
            <w:tcW w:w="5047" w:type="dxa"/>
            <w:noWrap/>
            <w:hideMark/>
          </w:tcPr>
          <w:p w14:paraId="3524C653" w14:textId="77777777" w:rsidR="007A3834" w:rsidRPr="00685F45" w:rsidRDefault="007A3834" w:rsidP="005A7A1B">
            <w:pPr>
              <w:rPr>
                <w:rFonts w:cstheme="minorHAnsi"/>
                <w:szCs w:val="24"/>
              </w:rPr>
            </w:pPr>
            <w:r w:rsidRPr="00685F45">
              <w:rPr>
                <w:rFonts w:cstheme="minorHAnsi"/>
                <w:szCs w:val="24"/>
              </w:rPr>
              <w:t>Thermal conductivity</w:t>
            </w:r>
          </w:p>
        </w:tc>
        <w:tc>
          <w:tcPr>
            <w:tcW w:w="1347" w:type="dxa"/>
            <w:noWrap/>
            <w:hideMark/>
          </w:tcPr>
          <w:p w14:paraId="5ED91BF7" w14:textId="77777777" w:rsidR="007A3834" w:rsidRPr="00685F45" w:rsidRDefault="007A3834" w:rsidP="005A7A1B">
            <w:pPr>
              <w:rPr>
                <w:rFonts w:cstheme="minorHAnsi"/>
                <w:szCs w:val="24"/>
              </w:rPr>
            </w:pPr>
            <w:r w:rsidRPr="00685F45">
              <w:rPr>
                <w:rFonts w:cstheme="minorHAnsi"/>
                <w:szCs w:val="24"/>
              </w:rPr>
              <w:t>u_k_o</w:t>
            </w:r>
          </w:p>
        </w:tc>
        <w:tc>
          <w:tcPr>
            <w:tcW w:w="1347" w:type="dxa"/>
            <w:noWrap/>
            <w:hideMark/>
          </w:tcPr>
          <w:p w14:paraId="4A12CD50" w14:textId="77777777" w:rsidR="007A3834" w:rsidRPr="00685F45" w:rsidRDefault="007A3834" w:rsidP="005A7A1B">
            <w:pPr>
              <w:rPr>
                <w:rFonts w:cstheme="minorHAnsi"/>
                <w:szCs w:val="24"/>
              </w:rPr>
            </w:pPr>
            <w:r w:rsidRPr="00685F45">
              <w:rPr>
                <w:rFonts w:cstheme="minorHAnsi"/>
                <w:szCs w:val="24"/>
              </w:rPr>
              <w:t>0.5</w:t>
            </w:r>
          </w:p>
        </w:tc>
        <w:tc>
          <w:tcPr>
            <w:tcW w:w="1026" w:type="dxa"/>
            <w:noWrap/>
            <w:hideMark/>
          </w:tcPr>
          <w:p w14:paraId="4E5B5632" w14:textId="77777777" w:rsidR="007A3834" w:rsidRPr="00685F45" w:rsidRDefault="007A3834" w:rsidP="005A7A1B">
            <w:pPr>
              <w:rPr>
                <w:rFonts w:cstheme="minorHAnsi"/>
                <w:szCs w:val="24"/>
              </w:rPr>
            </w:pPr>
            <w:r w:rsidRPr="00685F45">
              <w:rPr>
                <w:rFonts w:cstheme="minorHAnsi"/>
                <w:szCs w:val="24"/>
              </w:rPr>
              <w:t>W/k-m^2</w:t>
            </w:r>
          </w:p>
        </w:tc>
      </w:tr>
    </w:tbl>
    <w:p w14:paraId="5BEBBA7F" w14:textId="20D69AE5" w:rsidR="007A3834" w:rsidRDefault="007A3834" w:rsidP="007A3834">
      <w:pPr>
        <w:rPr>
          <w:rFonts w:cstheme="minorHAnsi"/>
          <w:szCs w:val="24"/>
        </w:rPr>
      </w:pPr>
    </w:p>
    <w:p w14:paraId="78D19424" w14:textId="6B215CD6" w:rsidR="007A3834" w:rsidRDefault="007A3834" w:rsidP="007A3834">
      <w:pPr>
        <w:rPr>
          <w:rFonts w:cstheme="minorHAnsi"/>
          <w:szCs w:val="24"/>
        </w:rPr>
      </w:pPr>
      <w:r>
        <w:rPr>
          <w:rFonts w:cstheme="minorHAnsi"/>
          <w:b/>
          <w:szCs w:val="24"/>
        </w:rPr>
        <w:t xml:space="preserve">Table 3: </w:t>
      </w:r>
      <w:r>
        <w:rPr>
          <w:rFonts w:cstheme="minorHAnsi"/>
          <w:szCs w:val="24"/>
        </w:rPr>
        <w:t>The measurement uncertainties of the system.</w:t>
      </w:r>
    </w:p>
    <w:p w14:paraId="79F3613E" w14:textId="2CC9414A" w:rsidR="007A3834" w:rsidRDefault="007A3834" w:rsidP="007A3834">
      <w:pPr>
        <w:rPr>
          <w:rFonts w:cstheme="minorHAnsi"/>
          <w:szCs w:val="24"/>
        </w:rPr>
      </w:pPr>
    </w:p>
    <w:p w14:paraId="3FDA8BC6" w14:textId="709CB1D2" w:rsidR="007A3834" w:rsidRDefault="007A3834" w:rsidP="007A3834">
      <w:pPr>
        <w:rPr>
          <w:rFonts w:cstheme="minorHAnsi"/>
          <w:szCs w:val="24"/>
        </w:rPr>
      </w:pPr>
    </w:p>
    <w:p w14:paraId="465EABA4" w14:textId="74E7B41D" w:rsidR="007A3834" w:rsidRDefault="007A3834" w:rsidP="007A3834">
      <w:pPr>
        <w:rPr>
          <w:rFonts w:cstheme="minorHAnsi"/>
          <w:szCs w:val="24"/>
        </w:rPr>
      </w:pPr>
    </w:p>
    <w:p w14:paraId="77F5B431" w14:textId="41DCA361" w:rsidR="007A3834" w:rsidRDefault="007A3834" w:rsidP="007A3834">
      <w:pPr>
        <w:rPr>
          <w:rFonts w:cstheme="minorHAnsi"/>
          <w:szCs w:val="24"/>
        </w:rPr>
      </w:pPr>
    </w:p>
    <w:p w14:paraId="48748985" w14:textId="0AE94E35" w:rsidR="007A3834" w:rsidRDefault="007A3834" w:rsidP="007A3834">
      <w:pPr>
        <w:rPr>
          <w:rFonts w:cstheme="minorHAnsi"/>
          <w:szCs w:val="24"/>
        </w:rPr>
      </w:pPr>
    </w:p>
    <w:p w14:paraId="3369F530" w14:textId="201EEB15" w:rsidR="007A3834" w:rsidRDefault="007A3834" w:rsidP="007A3834">
      <w:pPr>
        <w:rPr>
          <w:rFonts w:cstheme="minorHAnsi"/>
          <w:szCs w:val="24"/>
        </w:rPr>
      </w:pPr>
    </w:p>
    <w:p w14:paraId="5D2D5780" w14:textId="42171830" w:rsidR="007A3834" w:rsidRDefault="007A3834" w:rsidP="007A3834">
      <w:pPr>
        <w:rPr>
          <w:rFonts w:cstheme="minorHAnsi"/>
          <w:szCs w:val="24"/>
        </w:rPr>
      </w:pPr>
    </w:p>
    <w:p w14:paraId="0B07CCCC" w14:textId="2C25835A" w:rsidR="007A3834" w:rsidRDefault="007A3834" w:rsidP="007A3834">
      <w:pPr>
        <w:rPr>
          <w:rFonts w:cstheme="minorHAnsi"/>
          <w:szCs w:val="24"/>
        </w:rPr>
      </w:pPr>
    </w:p>
    <w:p w14:paraId="362CCDFE" w14:textId="5CAFEA20" w:rsidR="007A3834" w:rsidRDefault="007A3834" w:rsidP="007A3834">
      <w:pPr>
        <w:rPr>
          <w:rFonts w:cstheme="minorHAnsi"/>
          <w:szCs w:val="24"/>
        </w:rPr>
      </w:pPr>
    </w:p>
    <w:p w14:paraId="63B5C38F" w14:textId="77777777" w:rsidR="007A3834" w:rsidRDefault="007A3834" w:rsidP="007A3834">
      <w:pPr>
        <w:rPr>
          <w:rFonts w:cstheme="minorHAnsi"/>
          <w:szCs w:val="24"/>
        </w:rPr>
      </w:pPr>
    </w:p>
    <w:tbl>
      <w:tblPr>
        <w:tblStyle w:val="TableGrid"/>
        <w:tblW w:w="0" w:type="auto"/>
        <w:jc w:val="center"/>
        <w:tblLook w:val="04A0" w:firstRow="1" w:lastRow="0" w:firstColumn="1" w:lastColumn="0" w:noHBand="0" w:noVBand="1"/>
      </w:tblPr>
      <w:tblGrid>
        <w:gridCol w:w="2803"/>
        <w:gridCol w:w="816"/>
        <w:gridCol w:w="816"/>
        <w:gridCol w:w="643"/>
        <w:gridCol w:w="4848"/>
      </w:tblGrid>
      <w:tr w:rsidR="007A3834" w:rsidRPr="00685F45" w14:paraId="3E154FB8" w14:textId="77777777" w:rsidTr="005A7A1B">
        <w:trPr>
          <w:trHeight w:val="300"/>
          <w:jc w:val="center"/>
        </w:trPr>
        <w:tc>
          <w:tcPr>
            <w:tcW w:w="4720" w:type="dxa"/>
            <w:noWrap/>
            <w:hideMark/>
          </w:tcPr>
          <w:p w14:paraId="1B2D2649" w14:textId="77777777" w:rsidR="007A3834" w:rsidRPr="00685F45" w:rsidRDefault="007A3834" w:rsidP="005A7A1B">
            <w:pPr>
              <w:rPr>
                <w:rFonts w:cstheme="minorHAnsi"/>
                <w:b/>
                <w:bCs/>
                <w:szCs w:val="24"/>
              </w:rPr>
            </w:pPr>
            <w:r w:rsidRPr="00685F45">
              <w:rPr>
                <w:rFonts w:cstheme="minorHAnsi"/>
                <w:b/>
                <w:bCs/>
                <w:szCs w:val="24"/>
              </w:rPr>
              <w:lastRenderedPageBreak/>
              <w:t>Calculated Uncertainties with Root Sum Squared</w:t>
            </w:r>
          </w:p>
        </w:tc>
        <w:tc>
          <w:tcPr>
            <w:tcW w:w="1260" w:type="dxa"/>
            <w:noWrap/>
            <w:hideMark/>
          </w:tcPr>
          <w:p w14:paraId="2E228614" w14:textId="77777777" w:rsidR="007A3834" w:rsidRPr="00685F45" w:rsidRDefault="007A3834" w:rsidP="005A7A1B">
            <w:pPr>
              <w:rPr>
                <w:rFonts w:cstheme="minorHAnsi"/>
                <w:b/>
                <w:bCs/>
                <w:szCs w:val="24"/>
              </w:rPr>
            </w:pPr>
          </w:p>
        </w:tc>
        <w:tc>
          <w:tcPr>
            <w:tcW w:w="1260" w:type="dxa"/>
            <w:noWrap/>
            <w:hideMark/>
          </w:tcPr>
          <w:p w14:paraId="7D7E72A5" w14:textId="77777777" w:rsidR="007A3834" w:rsidRPr="00685F45" w:rsidRDefault="007A3834" w:rsidP="005A7A1B">
            <w:pPr>
              <w:rPr>
                <w:rFonts w:cstheme="minorHAnsi"/>
                <w:szCs w:val="24"/>
              </w:rPr>
            </w:pPr>
          </w:p>
        </w:tc>
        <w:tc>
          <w:tcPr>
            <w:tcW w:w="960" w:type="dxa"/>
            <w:noWrap/>
            <w:hideMark/>
          </w:tcPr>
          <w:p w14:paraId="77012BC9" w14:textId="77777777" w:rsidR="007A3834" w:rsidRPr="00685F45" w:rsidRDefault="007A3834" w:rsidP="005A7A1B">
            <w:pPr>
              <w:rPr>
                <w:rFonts w:cstheme="minorHAnsi"/>
                <w:szCs w:val="24"/>
              </w:rPr>
            </w:pPr>
          </w:p>
        </w:tc>
        <w:tc>
          <w:tcPr>
            <w:tcW w:w="8280" w:type="dxa"/>
            <w:noWrap/>
            <w:hideMark/>
          </w:tcPr>
          <w:p w14:paraId="02F9A400" w14:textId="77777777" w:rsidR="007A3834" w:rsidRPr="00685F45" w:rsidRDefault="007A3834" w:rsidP="005A7A1B">
            <w:pPr>
              <w:rPr>
                <w:rFonts w:cstheme="minorHAnsi"/>
                <w:szCs w:val="24"/>
              </w:rPr>
            </w:pPr>
          </w:p>
        </w:tc>
      </w:tr>
      <w:tr w:rsidR="007A3834" w:rsidRPr="00685F45" w14:paraId="3628FA6F" w14:textId="77777777" w:rsidTr="005A7A1B">
        <w:trPr>
          <w:trHeight w:val="300"/>
          <w:jc w:val="center"/>
        </w:trPr>
        <w:tc>
          <w:tcPr>
            <w:tcW w:w="4720" w:type="dxa"/>
            <w:noWrap/>
            <w:hideMark/>
          </w:tcPr>
          <w:p w14:paraId="52A016C5" w14:textId="77777777" w:rsidR="007A3834" w:rsidRPr="00685F45" w:rsidRDefault="007A3834" w:rsidP="005A7A1B">
            <w:pPr>
              <w:rPr>
                <w:rFonts w:cstheme="minorHAnsi"/>
                <w:szCs w:val="24"/>
              </w:rPr>
            </w:pPr>
            <w:r w:rsidRPr="00685F45">
              <w:rPr>
                <w:rFonts w:cstheme="minorHAnsi"/>
                <w:szCs w:val="24"/>
              </w:rPr>
              <w:t>Cross-sectional Area of tray</w:t>
            </w:r>
          </w:p>
        </w:tc>
        <w:tc>
          <w:tcPr>
            <w:tcW w:w="1260" w:type="dxa"/>
            <w:noWrap/>
            <w:hideMark/>
          </w:tcPr>
          <w:p w14:paraId="629654A3" w14:textId="77777777" w:rsidR="007A3834" w:rsidRPr="00685F45" w:rsidRDefault="007A3834" w:rsidP="005A7A1B">
            <w:pPr>
              <w:rPr>
                <w:rFonts w:cstheme="minorHAnsi"/>
                <w:szCs w:val="24"/>
              </w:rPr>
            </w:pPr>
            <w:r w:rsidRPr="00685F45">
              <w:rPr>
                <w:rFonts w:cstheme="minorHAnsi"/>
                <w:szCs w:val="24"/>
              </w:rPr>
              <w:t>u_A_t</w:t>
            </w:r>
          </w:p>
        </w:tc>
        <w:tc>
          <w:tcPr>
            <w:tcW w:w="1260" w:type="dxa"/>
            <w:noWrap/>
            <w:hideMark/>
          </w:tcPr>
          <w:p w14:paraId="3C39DF96" w14:textId="77777777" w:rsidR="007A3834" w:rsidRPr="00685F45" w:rsidRDefault="007A3834" w:rsidP="005A7A1B">
            <w:pPr>
              <w:rPr>
                <w:rFonts w:cstheme="minorHAnsi"/>
                <w:szCs w:val="24"/>
              </w:rPr>
            </w:pPr>
            <w:r>
              <w:rPr>
                <w:rFonts w:cstheme="minorHAnsi"/>
                <w:szCs w:val="24"/>
              </w:rPr>
              <w:t>6E-</w:t>
            </w:r>
            <w:r w:rsidRPr="00685F45">
              <w:rPr>
                <w:rFonts w:cstheme="minorHAnsi"/>
                <w:szCs w:val="24"/>
              </w:rPr>
              <w:t>7</w:t>
            </w:r>
          </w:p>
        </w:tc>
        <w:tc>
          <w:tcPr>
            <w:tcW w:w="960" w:type="dxa"/>
            <w:noWrap/>
            <w:hideMark/>
          </w:tcPr>
          <w:p w14:paraId="13434653" w14:textId="77777777" w:rsidR="007A3834" w:rsidRPr="00685F45" w:rsidRDefault="007A3834" w:rsidP="005A7A1B">
            <w:pPr>
              <w:rPr>
                <w:rFonts w:cstheme="minorHAnsi"/>
                <w:szCs w:val="24"/>
              </w:rPr>
            </w:pPr>
            <w:r w:rsidRPr="00685F45">
              <w:rPr>
                <w:rFonts w:cstheme="minorHAnsi"/>
                <w:szCs w:val="24"/>
              </w:rPr>
              <w:t>m^2</w:t>
            </w:r>
          </w:p>
        </w:tc>
        <w:tc>
          <w:tcPr>
            <w:tcW w:w="8280" w:type="dxa"/>
            <w:noWrap/>
            <w:hideMark/>
          </w:tcPr>
          <w:p w14:paraId="16EDA6E9" w14:textId="77777777" w:rsidR="007A3834" w:rsidRPr="00685F45" w:rsidRDefault="007A3834" w:rsidP="005A7A1B">
            <w:pPr>
              <w:rPr>
                <w:rFonts w:cstheme="minorHAnsi"/>
                <w:b/>
                <w:bCs/>
                <w:szCs w:val="24"/>
              </w:rPr>
            </w:pPr>
            <w:r w:rsidRPr="00685F45">
              <w:rPr>
                <w:rFonts w:cstheme="minorHAnsi"/>
                <w:b/>
                <w:bCs/>
                <w:szCs w:val="24"/>
              </w:rPr>
              <w:t>u_A_t=sqrt((u_L_o*w_t)^2+(u_L_o*t_t)^2)</w:t>
            </w:r>
          </w:p>
        </w:tc>
      </w:tr>
      <w:tr w:rsidR="007A3834" w:rsidRPr="00685F45" w14:paraId="6A41A4C6" w14:textId="77777777" w:rsidTr="005A7A1B">
        <w:trPr>
          <w:trHeight w:val="300"/>
          <w:jc w:val="center"/>
        </w:trPr>
        <w:tc>
          <w:tcPr>
            <w:tcW w:w="4720" w:type="dxa"/>
            <w:noWrap/>
            <w:hideMark/>
          </w:tcPr>
          <w:p w14:paraId="5D1C3A3B" w14:textId="77777777" w:rsidR="007A3834" w:rsidRPr="00685F45" w:rsidRDefault="007A3834" w:rsidP="005A7A1B">
            <w:pPr>
              <w:rPr>
                <w:rFonts w:cstheme="minorHAnsi"/>
                <w:szCs w:val="24"/>
              </w:rPr>
            </w:pPr>
            <w:r w:rsidRPr="00685F45">
              <w:rPr>
                <w:rFonts w:cstheme="minorHAnsi"/>
                <w:szCs w:val="24"/>
              </w:rPr>
              <w:t>Thermal resistance between 1 and 2</w:t>
            </w:r>
          </w:p>
        </w:tc>
        <w:tc>
          <w:tcPr>
            <w:tcW w:w="1260" w:type="dxa"/>
            <w:noWrap/>
            <w:hideMark/>
          </w:tcPr>
          <w:p w14:paraId="1EF2D555" w14:textId="77777777" w:rsidR="007A3834" w:rsidRPr="00685F45" w:rsidRDefault="007A3834" w:rsidP="005A7A1B">
            <w:pPr>
              <w:rPr>
                <w:rFonts w:cstheme="minorHAnsi"/>
                <w:szCs w:val="24"/>
              </w:rPr>
            </w:pPr>
            <w:r w:rsidRPr="00685F45">
              <w:rPr>
                <w:rFonts w:cstheme="minorHAnsi"/>
                <w:szCs w:val="24"/>
              </w:rPr>
              <w:t>u_R_12</w:t>
            </w:r>
          </w:p>
        </w:tc>
        <w:tc>
          <w:tcPr>
            <w:tcW w:w="1260" w:type="dxa"/>
            <w:noWrap/>
            <w:hideMark/>
          </w:tcPr>
          <w:p w14:paraId="64EEE6EF" w14:textId="77777777" w:rsidR="007A3834" w:rsidRPr="00685F45" w:rsidRDefault="007A3834" w:rsidP="005A7A1B">
            <w:pPr>
              <w:rPr>
                <w:rFonts w:cstheme="minorHAnsi"/>
                <w:szCs w:val="24"/>
              </w:rPr>
            </w:pPr>
            <w:r>
              <w:rPr>
                <w:rFonts w:cstheme="minorHAnsi"/>
                <w:szCs w:val="24"/>
              </w:rPr>
              <w:t>0.073</w:t>
            </w:r>
          </w:p>
        </w:tc>
        <w:tc>
          <w:tcPr>
            <w:tcW w:w="960" w:type="dxa"/>
            <w:noWrap/>
            <w:hideMark/>
          </w:tcPr>
          <w:p w14:paraId="3C1E3C7C" w14:textId="77777777" w:rsidR="007A3834" w:rsidRPr="00685F45" w:rsidRDefault="007A3834" w:rsidP="005A7A1B">
            <w:pPr>
              <w:rPr>
                <w:rFonts w:cstheme="minorHAnsi"/>
                <w:szCs w:val="24"/>
              </w:rPr>
            </w:pPr>
            <w:r w:rsidRPr="00685F45">
              <w:rPr>
                <w:rFonts w:cstheme="minorHAnsi"/>
                <w:szCs w:val="24"/>
              </w:rPr>
              <w:t>C/W</w:t>
            </w:r>
          </w:p>
        </w:tc>
        <w:tc>
          <w:tcPr>
            <w:tcW w:w="8280" w:type="dxa"/>
            <w:noWrap/>
            <w:hideMark/>
          </w:tcPr>
          <w:p w14:paraId="6F033CD5" w14:textId="77777777" w:rsidR="007A3834" w:rsidRPr="00685F45" w:rsidRDefault="007A3834" w:rsidP="005A7A1B">
            <w:pPr>
              <w:rPr>
                <w:rFonts w:cstheme="minorHAnsi"/>
                <w:b/>
                <w:bCs/>
                <w:szCs w:val="24"/>
              </w:rPr>
            </w:pPr>
            <w:r w:rsidRPr="00685F45">
              <w:rPr>
                <w:rFonts w:cstheme="minorHAnsi"/>
                <w:b/>
                <w:bCs/>
                <w:szCs w:val="24"/>
              </w:rPr>
              <w:t>u_R_12=sqrt((u_L_o/(k*A_t))^2+(L_12*u_k_o/(k^2*A_t))^2+(L_12*u_A_t/(k*A_t^2))^2)</w:t>
            </w:r>
          </w:p>
        </w:tc>
      </w:tr>
      <w:tr w:rsidR="007A3834" w:rsidRPr="00685F45" w14:paraId="67103F6E" w14:textId="77777777" w:rsidTr="005A7A1B">
        <w:trPr>
          <w:trHeight w:val="300"/>
          <w:jc w:val="center"/>
        </w:trPr>
        <w:tc>
          <w:tcPr>
            <w:tcW w:w="4720" w:type="dxa"/>
            <w:noWrap/>
            <w:hideMark/>
          </w:tcPr>
          <w:p w14:paraId="735B2142" w14:textId="77777777" w:rsidR="007A3834" w:rsidRPr="00685F45" w:rsidRDefault="007A3834" w:rsidP="005A7A1B">
            <w:pPr>
              <w:rPr>
                <w:rFonts w:cstheme="minorHAnsi"/>
                <w:szCs w:val="24"/>
              </w:rPr>
            </w:pPr>
            <w:r w:rsidRPr="00685F45">
              <w:rPr>
                <w:rFonts w:cstheme="minorHAnsi"/>
                <w:szCs w:val="24"/>
              </w:rPr>
              <w:t>Heat flux at 1</w:t>
            </w:r>
          </w:p>
        </w:tc>
        <w:tc>
          <w:tcPr>
            <w:tcW w:w="1260" w:type="dxa"/>
            <w:noWrap/>
            <w:hideMark/>
          </w:tcPr>
          <w:p w14:paraId="0A17DF4F" w14:textId="77777777" w:rsidR="007A3834" w:rsidRPr="00685F45" w:rsidRDefault="007A3834" w:rsidP="005A7A1B">
            <w:pPr>
              <w:rPr>
                <w:rFonts w:cstheme="minorHAnsi"/>
                <w:szCs w:val="24"/>
              </w:rPr>
            </w:pPr>
            <w:r w:rsidRPr="00685F45">
              <w:rPr>
                <w:rFonts w:cstheme="minorHAnsi"/>
                <w:szCs w:val="24"/>
              </w:rPr>
              <w:t>u_Q_dot_1</w:t>
            </w:r>
          </w:p>
        </w:tc>
        <w:tc>
          <w:tcPr>
            <w:tcW w:w="1260" w:type="dxa"/>
            <w:noWrap/>
            <w:hideMark/>
          </w:tcPr>
          <w:p w14:paraId="50DE96C4" w14:textId="77777777" w:rsidR="007A3834" w:rsidRPr="00685F45" w:rsidRDefault="007A3834" w:rsidP="005A7A1B">
            <w:pPr>
              <w:rPr>
                <w:rFonts w:cstheme="minorHAnsi"/>
                <w:szCs w:val="24"/>
              </w:rPr>
            </w:pPr>
            <w:r>
              <w:rPr>
                <w:rFonts w:cstheme="minorHAnsi"/>
                <w:szCs w:val="24"/>
              </w:rPr>
              <w:t>0.061</w:t>
            </w:r>
          </w:p>
        </w:tc>
        <w:tc>
          <w:tcPr>
            <w:tcW w:w="960" w:type="dxa"/>
            <w:noWrap/>
            <w:hideMark/>
          </w:tcPr>
          <w:p w14:paraId="064AB878" w14:textId="77777777" w:rsidR="007A3834" w:rsidRPr="00685F45" w:rsidRDefault="007A3834" w:rsidP="005A7A1B">
            <w:pPr>
              <w:rPr>
                <w:rFonts w:cstheme="minorHAnsi"/>
                <w:szCs w:val="24"/>
              </w:rPr>
            </w:pPr>
            <w:r w:rsidRPr="00685F45">
              <w:rPr>
                <w:rFonts w:cstheme="minorHAnsi"/>
                <w:szCs w:val="24"/>
              </w:rPr>
              <w:t>W</w:t>
            </w:r>
          </w:p>
        </w:tc>
        <w:tc>
          <w:tcPr>
            <w:tcW w:w="8280" w:type="dxa"/>
            <w:noWrap/>
            <w:hideMark/>
          </w:tcPr>
          <w:p w14:paraId="7B939035" w14:textId="77777777" w:rsidR="007A3834" w:rsidRPr="00685F45" w:rsidRDefault="007A3834" w:rsidP="005A7A1B">
            <w:pPr>
              <w:rPr>
                <w:rFonts w:cstheme="minorHAnsi"/>
                <w:b/>
                <w:bCs/>
                <w:szCs w:val="24"/>
              </w:rPr>
            </w:pPr>
            <w:r w:rsidRPr="00685F45">
              <w:rPr>
                <w:rFonts w:cstheme="minorHAnsi"/>
                <w:b/>
                <w:bCs/>
                <w:szCs w:val="24"/>
              </w:rPr>
              <w:t>u_Q_dot_1=sqrt((u_T_o/R_12)^2+((T_1-T_2)*u_R_12/R_12^2)^2)</w:t>
            </w:r>
          </w:p>
        </w:tc>
      </w:tr>
      <w:tr w:rsidR="007A3834" w:rsidRPr="00685F45" w14:paraId="3AC9D8FB" w14:textId="77777777" w:rsidTr="005A7A1B">
        <w:trPr>
          <w:trHeight w:val="300"/>
          <w:jc w:val="center"/>
        </w:trPr>
        <w:tc>
          <w:tcPr>
            <w:tcW w:w="4720" w:type="dxa"/>
            <w:noWrap/>
            <w:hideMark/>
          </w:tcPr>
          <w:p w14:paraId="755E5AAA" w14:textId="77777777" w:rsidR="007A3834" w:rsidRPr="00685F45" w:rsidRDefault="007A3834" w:rsidP="005A7A1B">
            <w:pPr>
              <w:rPr>
                <w:rFonts w:cstheme="minorHAnsi"/>
                <w:szCs w:val="24"/>
              </w:rPr>
            </w:pPr>
            <w:r w:rsidRPr="00685F45">
              <w:rPr>
                <w:rFonts w:cstheme="minorHAnsi"/>
                <w:szCs w:val="24"/>
              </w:rPr>
              <w:t>Thermal resistance between 1 and 3</w:t>
            </w:r>
          </w:p>
        </w:tc>
        <w:tc>
          <w:tcPr>
            <w:tcW w:w="1260" w:type="dxa"/>
            <w:noWrap/>
            <w:hideMark/>
          </w:tcPr>
          <w:p w14:paraId="3FC927B1" w14:textId="77777777" w:rsidR="007A3834" w:rsidRPr="00685F45" w:rsidRDefault="007A3834" w:rsidP="005A7A1B">
            <w:pPr>
              <w:rPr>
                <w:rFonts w:cstheme="minorHAnsi"/>
                <w:szCs w:val="24"/>
              </w:rPr>
            </w:pPr>
            <w:r w:rsidRPr="00685F45">
              <w:rPr>
                <w:rFonts w:cstheme="minorHAnsi"/>
                <w:szCs w:val="24"/>
              </w:rPr>
              <w:t>u_R_13</w:t>
            </w:r>
          </w:p>
        </w:tc>
        <w:tc>
          <w:tcPr>
            <w:tcW w:w="1260" w:type="dxa"/>
            <w:noWrap/>
            <w:hideMark/>
          </w:tcPr>
          <w:p w14:paraId="23047590" w14:textId="77777777" w:rsidR="007A3834" w:rsidRPr="00685F45" w:rsidRDefault="007A3834" w:rsidP="005A7A1B">
            <w:pPr>
              <w:rPr>
                <w:rFonts w:cstheme="minorHAnsi"/>
                <w:szCs w:val="24"/>
              </w:rPr>
            </w:pPr>
            <w:r>
              <w:rPr>
                <w:rFonts w:cstheme="minorHAnsi"/>
                <w:szCs w:val="24"/>
              </w:rPr>
              <w:t>0.572</w:t>
            </w:r>
          </w:p>
        </w:tc>
        <w:tc>
          <w:tcPr>
            <w:tcW w:w="960" w:type="dxa"/>
            <w:noWrap/>
            <w:hideMark/>
          </w:tcPr>
          <w:p w14:paraId="7D1EDAFE" w14:textId="77777777" w:rsidR="007A3834" w:rsidRPr="00685F45" w:rsidRDefault="007A3834" w:rsidP="005A7A1B">
            <w:pPr>
              <w:rPr>
                <w:rFonts w:cstheme="minorHAnsi"/>
                <w:szCs w:val="24"/>
              </w:rPr>
            </w:pPr>
            <w:r w:rsidRPr="00685F45">
              <w:rPr>
                <w:rFonts w:cstheme="minorHAnsi"/>
                <w:szCs w:val="24"/>
              </w:rPr>
              <w:t>C/W</w:t>
            </w:r>
          </w:p>
        </w:tc>
        <w:tc>
          <w:tcPr>
            <w:tcW w:w="8280" w:type="dxa"/>
            <w:noWrap/>
            <w:hideMark/>
          </w:tcPr>
          <w:p w14:paraId="23C43FA1" w14:textId="77777777" w:rsidR="007A3834" w:rsidRPr="00685F45" w:rsidRDefault="007A3834" w:rsidP="005A7A1B">
            <w:pPr>
              <w:rPr>
                <w:rFonts w:cstheme="minorHAnsi"/>
                <w:b/>
                <w:bCs/>
                <w:szCs w:val="24"/>
              </w:rPr>
            </w:pPr>
            <w:r w:rsidRPr="00685F45">
              <w:rPr>
                <w:rFonts w:cstheme="minorHAnsi"/>
                <w:b/>
                <w:bCs/>
                <w:szCs w:val="24"/>
              </w:rPr>
              <w:t>u_R_13=sqrt((u_T_o/Q_dot_1)^2+((T_1-T_3)*u_Q_dot_1/Q_dot_1^2)^2)</w:t>
            </w:r>
          </w:p>
        </w:tc>
      </w:tr>
      <w:tr w:rsidR="007A3834" w:rsidRPr="00685F45" w14:paraId="7A9AACB1" w14:textId="77777777" w:rsidTr="005A7A1B">
        <w:trPr>
          <w:trHeight w:val="300"/>
          <w:jc w:val="center"/>
        </w:trPr>
        <w:tc>
          <w:tcPr>
            <w:tcW w:w="4720" w:type="dxa"/>
            <w:noWrap/>
            <w:hideMark/>
          </w:tcPr>
          <w:p w14:paraId="6C95F8B0" w14:textId="77777777" w:rsidR="007A3834" w:rsidRPr="00685F45" w:rsidRDefault="007A3834" w:rsidP="005A7A1B">
            <w:pPr>
              <w:rPr>
                <w:rFonts w:cstheme="minorHAnsi"/>
                <w:szCs w:val="24"/>
              </w:rPr>
            </w:pPr>
            <w:r w:rsidRPr="00685F45">
              <w:rPr>
                <w:rFonts w:cstheme="minorHAnsi"/>
                <w:szCs w:val="24"/>
              </w:rPr>
              <w:t>Thermal Resistance between 2 and 3</w:t>
            </w:r>
          </w:p>
        </w:tc>
        <w:tc>
          <w:tcPr>
            <w:tcW w:w="1260" w:type="dxa"/>
            <w:noWrap/>
            <w:hideMark/>
          </w:tcPr>
          <w:p w14:paraId="50725A2B" w14:textId="77777777" w:rsidR="007A3834" w:rsidRPr="00685F45" w:rsidRDefault="007A3834" w:rsidP="005A7A1B">
            <w:pPr>
              <w:rPr>
                <w:rFonts w:cstheme="minorHAnsi"/>
                <w:szCs w:val="24"/>
              </w:rPr>
            </w:pPr>
            <w:r w:rsidRPr="00685F45">
              <w:rPr>
                <w:rFonts w:cstheme="minorHAnsi"/>
                <w:szCs w:val="24"/>
              </w:rPr>
              <w:t>u_R_23</w:t>
            </w:r>
          </w:p>
        </w:tc>
        <w:tc>
          <w:tcPr>
            <w:tcW w:w="1260" w:type="dxa"/>
            <w:noWrap/>
            <w:hideMark/>
          </w:tcPr>
          <w:p w14:paraId="4DFA028E" w14:textId="77777777" w:rsidR="007A3834" w:rsidRPr="00685F45" w:rsidRDefault="007A3834" w:rsidP="005A7A1B">
            <w:pPr>
              <w:rPr>
                <w:rFonts w:cstheme="minorHAnsi"/>
                <w:szCs w:val="24"/>
              </w:rPr>
            </w:pPr>
            <w:r>
              <w:rPr>
                <w:rFonts w:cstheme="minorHAnsi"/>
                <w:szCs w:val="24"/>
              </w:rPr>
              <w:t>0.499</w:t>
            </w:r>
          </w:p>
        </w:tc>
        <w:tc>
          <w:tcPr>
            <w:tcW w:w="960" w:type="dxa"/>
            <w:noWrap/>
            <w:hideMark/>
          </w:tcPr>
          <w:p w14:paraId="0B40E0C0" w14:textId="77777777" w:rsidR="007A3834" w:rsidRPr="00685F45" w:rsidRDefault="007A3834" w:rsidP="005A7A1B">
            <w:pPr>
              <w:rPr>
                <w:rFonts w:cstheme="minorHAnsi"/>
                <w:szCs w:val="24"/>
              </w:rPr>
            </w:pPr>
            <w:r w:rsidRPr="00685F45">
              <w:rPr>
                <w:rFonts w:cstheme="minorHAnsi"/>
                <w:szCs w:val="24"/>
              </w:rPr>
              <w:t>C/W</w:t>
            </w:r>
          </w:p>
        </w:tc>
        <w:tc>
          <w:tcPr>
            <w:tcW w:w="8280" w:type="dxa"/>
            <w:noWrap/>
            <w:hideMark/>
          </w:tcPr>
          <w:p w14:paraId="52FACD16" w14:textId="77777777" w:rsidR="007A3834" w:rsidRPr="00685F45" w:rsidRDefault="007A3834" w:rsidP="005A7A1B">
            <w:pPr>
              <w:rPr>
                <w:rFonts w:cstheme="minorHAnsi"/>
                <w:b/>
                <w:bCs/>
                <w:szCs w:val="24"/>
              </w:rPr>
            </w:pPr>
            <w:r w:rsidRPr="00685F45">
              <w:rPr>
                <w:rFonts w:cstheme="minorHAnsi"/>
                <w:b/>
                <w:bCs/>
                <w:szCs w:val="24"/>
              </w:rPr>
              <w:t>u_R_23=u_R_13-u_R_12</w:t>
            </w:r>
          </w:p>
        </w:tc>
      </w:tr>
    </w:tbl>
    <w:p w14:paraId="1ADFEB21" w14:textId="77777777" w:rsidR="007A3834" w:rsidRDefault="007A3834" w:rsidP="007A3834">
      <w:pPr>
        <w:rPr>
          <w:rFonts w:cstheme="minorHAnsi"/>
          <w:szCs w:val="24"/>
        </w:rPr>
      </w:pPr>
    </w:p>
    <w:p w14:paraId="1B4C08F6" w14:textId="77777777" w:rsidR="007A3834" w:rsidRDefault="007A3834" w:rsidP="007A3834">
      <w:pPr>
        <w:rPr>
          <w:rFonts w:cstheme="minorHAnsi"/>
          <w:szCs w:val="24"/>
        </w:rPr>
      </w:pPr>
      <w:r>
        <w:rPr>
          <w:rFonts w:cstheme="minorHAnsi"/>
          <w:b/>
          <w:szCs w:val="24"/>
        </w:rPr>
        <w:t xml:space="preserve">Table 4: </w:t>
      </w:r>
      <w:r>
        <w:rPr>
          <w:rFonts w:cstheme="minorHAnsi"/>
          <w:szCs w:val="24"/>
        </w:rPr>
        <w:t>The calculated uncertainty of each variable.</w:t>
      </w:r>
    </w:p>
    <w:p w14:paraId="0F60DB2C" w14:textId="77777777" w:rsidR="007A3834" w:rsidRPr="007A3834" w:rsidRDefault="007A3834" w:rsidP="007A3834">
      <w:pPr>
        <w:rPr>
          <w:sz w:val="24"/>
        </w:rPr>
      </w:pPr>
    </w:p>
    <w:p w14:paraId="040C057E" w14:textId="39C4679D" w:rsidR="007A3834" w:rsidRDefault="007A3834">
      <w:pPr>
        <w:pStyle w:val="Heading3"/>
        <w:rPr>
          <w:rFonts w:ascii="Times New Roman" w:hAnsi="Times New Roman" w:cs="Times New Roman"/>
        </w:rPr>
      </w:pPr>
      <w:bookmarkStart w:id="31" w:name="_Toc513202503"/>
      <w:r w:rsidRPr="007A3834">
        <w:rPr>
          <w:rFonts w:ascii="Times New Roman" w:hAnsi="Times New Roman" w:cs="Times New Roman"/>
        </w:rPr>
        <w:t>Conclusions:</w:t>
      </w:r>
      <w:bookmarkEnd w:id="31"/>
    </w:p>
    <w:p w14:paraId="3EC7CA9A" w14:textId="4CFD7CF3" w:rsidR="007A3834" w:rsidRDefault="007A3834" w:rsidP="007A3834"/>
    <w:p w14:paraId="3FEBDA93" w14:textId="16E0396B" w:rsidR="007A3834" w:rsidRDefault="007A3834" w:rsidP="007A3834">
      <w:pPr>
        <w:rPr>
          <w:sz w:val="24"/>
          <w:szCs w:val="24"/>
        </w:rPr>
      </w:pPr>
      <w:r w:rsidRPr="00010364">
        <w:rPr>
          <w:sz w:val="24"/>
          <w:szCs w:val="24"/>
        </w:rPr>
        <w:t xml:space="preserve">Test was completed in </w:t>
      </w:r>
      <w:r>
        <w:rPr>
          <w:sz w:val="24"/>
          <w:szCs w:val="24"/>
        </w:rPr>
        <w:t>a vacuum</w:t>
      </w:r>
      <w:r w:rsidRPr="00010364">
        <w:rPr>
          <w:sz w:val="24"/>
          <w:szCs w:val="24"/>
        </w:rPr>
        <w:t xml:space="preserve"> scenario. We are still analyzing the </w:t>
      </w:r>
      <w:r>
        <w:rPr>
          <w:sz w:val="24"/>
          <w:szCs w:val="24"/>
        </w:rPr>
        <w:t xml:space="preserve">effects of </w:t>
      </w:r>
      <w:r w:rsidRPr="00010364">
        <w:rPr>
          <w:sz w:val="24"/>
          <w:szCs w:val="24"/>
        </w:rPr>
        <w:t>radiative heat losses from the assembly. This experiment still has some distance to cover as matching it to the SolidWorks Flow-Sim model has not been fully achieved.</w:t>
      </w:r>
      <w:r>
        <w:rPr>
          <w:sz w:val="24"/>
          <w:szCs w:val="24"/>
        </w:rPr>
        <w:t xml:space="preserve"> There is still 22% difference between the simulation and the actual experiment but this time the simulation was conservative. Whereas in Experiment 1 the simulation underestimated the thermal resistance of the guide. </w:t>
      </w:r>
    </w:p>
    <w:p w14:paraId="33078355" w14:textId="2117A64F" w:rsidR="000C3AA7" w:rsidRDefault="000C3AA7" w:rsidP="007A3834">
      <w:pPr>
        <w:rPr>
          <w:sz w:val="24"/>
          <w:szCs w:val="24"/>
        </w:rPr>
      </w:pPr>
    </w:p>
    <w:p w14:paraId="2353EA89" w14:textId="6101D78C" w:rsidR="000C3AA7" w:rsidRDefault="000C3AA7" w:rsidP="007A3834">
      <w:pPr>
        <w:rPr>
          <w:sz w:val="24"/>
          <w:szCs w:val="24"/>
        </w:rPr>
      </w:pPr>
      <w:r>
        <w:rPr>
          <w:sz w:val="24"/>
          <w:szCs w:val="24"/>
        </w:rPr>
        <w:t>Moving forward we need to focus on solving for the contact resistances of the interfaces of the materials we are testing. It is essential that we solve for this value so that we can use that number when testing our prototypes in SolidWorks.</w:t>
      </w:r>
    </w:p>
    <w:p w14:paraId="2F65900F" w14:textId="46E98218" w:rsidR="007A3834" w:rsidRPr="007A3834" w:rsidRDefault="007A3834" w:rsidP="007A3834">
      <w:pPr>
        <w:spacing w:after="160" w:line="259" w:lineRule="auto"/>
        <w:rPr>
          <w:sz w:val="24"/>
        </w:rPr>
      </w:pPr>
      <w:r>
        <w:rPr>
          <w:sz w:val="24"/>
        </w:rPr>
        <w:br w:type="page"/>
      </w:r>
    </w:p>
    <w:p w14:paraId="6415184F" w14:textId="70BE3607" w:rsidR="007A3834" w:rsidRDefault="007A3834">
      <w:pPr>
        <w:pStyle w:val="Heading3"/>
        <w:rPr>
          <w:rFonts w:ascii="Times New Roman" w:hAnsi="Times New Roman" w:cs="Times New Roman"/>
        </w:rPr>
      </w:pPr>
      <w:bookmarkStart w:id="32" w:name="_Toc513202504"/>
      <w:r w:rsidRPr="007A3834">
        <w:rPr>
          <w:rFonts w:ascii="Times New Roman" w:hAnsi="Times New Roman" w:cs="Times New Roman"/>
        </w:rPr>
        <w:lastRenderedPageBreak/>
        <w:t>ESS:</w:t>
      </w:r>
      <w:bookmarkEnd w:id="32"/>
    </w:p>
    <w:p w14:paraId="4C2BA80C" w14:textId="2B403E46" w:rsidR="007A3834" w:rsidRDefault="007A3834" w:rsidP="007A3834"/>
    <w:p w14:paraId="5AA1C5AA" w14:textId="3A8BE9EA" w:rsidR="007A3834" w:rsidRDefault="007A3834" w:rsidP="007A3834">
      <w:r w:rsidRPr="0015082B">
        <w:rPr>
          <w:b/>
          <w:noProof/>
        </w:rPr>
        <w:drawing>
          <wp:anchor distT="0" distB="0" distL="114300" distR="114300" simplePos="0" relativeHeight="251695104" behindDoc="0" locked="0" layoutInCell="1" allowOverlap="1" wp14:anchorId="4BA8EA02" wp14:editId="2A262605">
            <wp:simplePos x="0" y="0"/>
            <wp:positionH relativeFrom="margin">
              <wp:posOffset>0</wp:posOffset>
            </wp:positionH>
            <wp:positionV relativeFrom="paragraph">
              <wp:posOffset>142240</wp:posOffset>
            </wp:positionV>
            <wp:extent cx="5107860" cy="77343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107860" cy="7734300"/>
                    </a:xfrm>
                    <a:prstGeom prst="rect">
                      <a:avLst/>
                    </a:prstGeom>
                  </pic:spPr>
                </pic:pic>
              </a:graphicData>
            </a:graphic>
          </wp:anchor>
        </w:drawing>
      </w:r>
    </w:p>
    <w:p w14:paraId="24F08EAA" w14:textId="77777777" w:rsidR="007A3834" w:rsidRPr="007A3834" w:rsidRDefault="007A3834" w:rsidP="007A3834"/>
    <w:p w14:paraId="319F00B5" w14:textId="77777777" w:rsidR="007A3834" w:rsidRPr="007A3834" w:rsidRDefault="007A3834" w:rsidP="007A3834"/>
    <w:p w14:paraId="3E4866FB" w14:textId="77777777" w:rsidR="007A3834" w:rsidRPr="007A3834" w:rsidRDefault="007A3834" w:rsidP="007A3834"/>
    <w:p w14:paraId="6D36143B" w14:textId="77777777" w:rsidR="007A3834" w:rsidRPr="007A3834" w:rsidRDefault="007A3834" w:rsidP="007A3834"/>
    <w:p w14:paraId="4507B2B1" w14:textId="77777777" w:rsidR="007A3834" w:rsidRPr="007A3834" w:rsidRDefault="007A3834" w:rsidP="007A3834"/>
    <w:p w14:paraId="7E3A8E16" w14:textId="77777777" w:rsidR="007A3834" w:rsidRPr="007A3834" w:rsidRDefault="007A3834" w:rsidP="007A3834"/>
    <w:p w14:paraId="2270DCD9" w14:textId="77777777" w:rsidR="007A3834" w:rsidRPr="007A3834" w:rsidRDefault="007A3834" w:rsidP="007A3834"/>
    <w:p w14:paraId="3659A8C5" w14:textId="77777777" w:rsidR="007A3834" w:rsidRPr="007A3834" w:rsidRDefault="007A3834" w:rsidP="007A3834"/>
    <w:p w14:paraId="79C2AA0B" w14:textId="77777777" w:rsidR="007A3834" w:rsidRPr="007A3834" w:rsidRDefault="007A3834" w:rsidP="007A3834"/>
    <w:p w14:paraId="436CDDF6" w14:textId="77777777" w:rsidR="007A3834" w:rsidRPr="007A3834" w:rsidRDefault="007A3834" w:rsidP="007A3834"/>
    <w:p w14:paraId="101BE0FD" w14:textId="77777777" w:rsidR="007A3834" w:rsidRPr="007A3834" w:rsidRDefault="007A3834" w:rsidP="007A3834"/>
    <w:p w14:paraId="5C3A57AD" w14:textId="77777777" w:rsidR="007A3834" w:rsidRPr="007A3834" w:rsidRDefault="007A3834" w:rsidP="007A3834"/>
    <w:p w14:paraId="2022FDAB" w14:textId="77777777" w:rsidR="007A3834" w:rsidRPr="007A3834" w:rsidRDefault="007A3834" w:rsidP="007A3834"/>
    <w:p w14:paraId="00E7AE9B" w14:textId="77777777" w:rsidR="007A3834" w:rsidRPr="007A3834" w:rsidRDefault="007A3834" w:rsidP="007A3834"/>
    <w:p w14:paraId="5D84C18E" w14:textId="77777777" w:rsidR="007A3834" w:rsidRPr="007A3834" w:rsidRDefault="007A3834" w:rsidP="007A3834"/>
    <w:p w14:paraId="7A911A2F" w14:textId="77777777" w:rsidR="007A3834" w:rsidRPr="007A3834" w:rsidRDefault="007A3834" w:rsidP="007A3834"/>
    <w:p w14:paraId="2A945BD3" w14:textId="77777777" w:rsidR="007A3834" w:rsidRPr="007A3834" w:rsidRDefault="007A3834" w:rsidP="007A3834"/>
    <w:p w14:paraId="6B2707F5" w14:textId="77777777" w:rsidR="007A3834" w:rsidRPr="007A3834" w:rsidRDefault="007A3834" w:rsidP="007A3834"/>
    <w:p w14:paraId="0512BFFA" w14:textId="77777777" w:rsidR="007A3834" w:rsidRPr="007A3834" w:rsidRDefault="007A3834" w:rsidP="007A3834"/>
    <w:p w14:paraId="42DB07B0" w14:textId="77777777" w:rsidR="007A3834" w:rsidRPr="007A3834" w:rsidRDefault="007A3834" w:rsidP="007A3834"/>
    <w:p w14:paraId="3332586D" w14:textId="77777777" w:rsidR="007A3834" w:rsidRPr="007A3834" w:rsidRDefault="007A3834" w:rsidP="007A3834"/>
    <w:p w14:paraId="4EE8E898" w14:textId="77777777" w:rsidR="007A3834" w:rsidRPr="007A3834" w:rsidRDefault="007A3834" w:rsidP="007A3834"/>
    <w:p w14:paraId="3F2CABB8" w14:textId="77777777" w:rsidR="007A3834" w:rsidRPr="007A3834" w:rsidRDefault="007A3834" w:rsidP="007A3834"/>
    <w:p w14:paraId="21C52F09" w14:textId="77777777" w:rsidR="007A3834" w:rsidRPr="007A3834" w:rsidRDefault="007A3834" w:rsidP="007A3834"/>
    <w:p w14:paraId="2D5A1684" w14:textId="77777777" w:rsidR="007A3834" w:rsidRPr="007A3834" w:rsidRDefault="007A3834" w:rsidP="007A3834"/>
    <w:p w14:paraId="56101E7A" w14:textId="77777777" w:rsidR="007A3834" w:rsidRPr="007A3834" w:rsidRDefault="007A3834" w:rsidP="007A3834"/>
    <w:p w14:paraId="71698579" w14:textId="77777777" w:rsidR="007A3834" w:rsidRPr="007A3834" w:rsidRDefault="007A3834" w:rsidP="007A3834"/>
    <w:p w14:paraId="435333D0" w14:textId="77777777" w:rsidR="007A3834" w:rsidRPr="007A3834" w:rsidRDefault="007A3834" w:rsidP="007A3834"/>
    <w:p w14:paraId="58DD9C92" w14:textId="77777777" w:rsidR="007A3834" w:rsidRPr="007A3834" w:rsidRDefault="007A3834" w:rsidP="007A3834"/>
    <w:p w14:paraId="67C9B26C" w14:textId="77777777" w:rsidR="007A3834" w:rsidRPr="007A3834" w:rsidRDefault="007A3834" w:rsidP="007A3834"/>
    <w:p w14:paraId="793F9FFC" w14:textId="77777777" w:rsidR="007A3834" w:rsidRPr="007A3834" w:rsidRDefault="007A3834" w:rsidP="007A3834"/>
    <w:p w14:paraId="4E512E9F" w14:textId="77777777" w:rsidR="007A3834" w:rsidRPr="007A3834" w:rsidRDefault="007A3834" w:rsidP="007A3834"/>
    <w:p w14:paraId="29BDA6C3" w14:textId="77777777" w:rsidR="007A3834" w:rsidRPr="007A3834" w:rsidRDefault="007A3834" w:rsidP="007A3834"/>
    <w:p w14:paraId="5A9C6FE0" w14:textId="77777777" w:rsidR="007A3834" w:rsidRPr="007A3834" w:rsidRDefault="007A3834" w:rsidP="007A3834"/>
    <w:p w14:paraId="534C4DA2" w14:textId="77777777" w:rsidR="007A3834" w:rsidRPr="007A3834" w:rsidRDefault="007A3834" w:rsidP="007A3834"/>
    <w:p w14:paraId="2B08573F" w14:textId="77777777" w:rsidR="007A3834" w:rsidRPr="007A3834" w:rsidRDefault="007A3834" w:rsidP="007A3834"/>
    <w:p w14:paraId="1BAEA620" w14:textId="77777777" w:rsidR="007A3834" w:rsidRPr="007A3834" w:rsidRDefault="007A3834" w:rsidP="007A3834"/>
    <w:p w14:paraId="112AA227" w14:textId="77777777" w:rsidR="007A3834" w:rsidRPr="007A3834" w:rsidRDefault="007A3834" w:rsidP="007A3834"/>
    <w:p w14:paraId="05D06303" w14:textId="77777777" w:rsidR="007A3834" w:rsidRPr="007A3834" w:rsidRDefault="007A3834" w:rsidP="007A3834"/>
    <w:p w14:paraId="27A427F9" w14:textId="77777777" w:rsidR="007A3834" w:rsidRPr="007A3834" w:rsidRDefault="007A3834" w:rsidP="007A3834"/>
    <w:p w14:paraId="551BFA3C" w14:textId="77777777" w:rsidR="007A3834" w:rsidRPr="007A3834" w:rsidRDefault="007A3834" w:rsidP="007A3834"/>
    <w:p w14:paraId="2FAD2DB7" w14:textId="77777777" w:rsidR="007A3834" w:rsidRPr="007A3834" w:rsidRDefault="007A3834" w:rsidP="007A3834"/>
    <w:p w14:paraId="5030145F" w14:textId="77777777" w:rsidR="007A3834" w:rsidRPr="007A3834" w:rsidRDefault="007A3834" w:rsidP="007A3834"/>
    <w:p w14:paraId="5D39D804" w14:textId="77777777" w:rsidR="007A3834" w:rsidRPr="007A3834" w:rsidRDefault="007A3834" w:rsidP="007A3834"/>
    <w:p w14:paraId="7FA70E9E" w14:textId="77777777" w:rsidR="007A3834" w:rsidRPr="007A3834" w:rsidRDefault="007A3834" w:rsidP="007A3834"/>
    <w:p w14:paraId="6A993D35" w14:textId="77777777" w:rsidR="007A3834" w:rsidRPr="007A3834" w:rsidRDefault="007A3834" w:rsidP="007A3834"/>
    <w:p w14:paraId="628C86B0" w14:textId="77777777" w:rsidR="007A3834" w:rsidRPr="007A3834" w:rsidRDefault="007A3834" w:rsidP="007A3834"/>
    <w:p w14:paraId="6431EE51" w14:textId="77777777" w:rsidR="007A3834" w:rsidRPr="007A3834" w:rsidRDefault="007A3834" w:rsidP="007A3834"/>
    <w:p w14:paraId="24998595" w14:textId="7B9DCE01" w:rsidR="007A3834" w:rsidRDefault="007A3834" w:rsidP="007A3834"/>
    <w:p w14:paraId="0A3DDA4B" w14:textId="77777777" w:rsidR="007A3834" w:rsidRPr="007A3834" w:rsidRDefault="007A3834" w:rsidP="007A3834"/>
    <w:p w14:paraId="6FF4FAC4" w14:textId="28892510" w:rsidR="007A3834" w:rsidRDefault="007A3834" w:rsidP="007A3834"/>
    <w:p w14:paraId="305FAFFA" w14:textId="3D81C8F2" w:rsidR="007A3834" w:rsidRDefault="007A3834" w:rsidP="007A3834">
      <w:pPr>
        <w:jc w:val="center"/>
      </w:pPr>
    </w:p>
    <w:p w14:paraId="3706CE5F" w14:textId="1CAB7D72" w:rsidR="007A3834" w:rsidRDefault="007A3834" w:rsidP="007A3834">
      <w:pPr>
        <w:jc w:val="center"/>
      </w:pPr>
    </w:p>
    <w:p w14:paraId="79F848BD" w14:textId="39214C27" w:rsidR="007A3834" w:rsidRDefault="007A3834" w:rsidP="007A3834">
      <w:r>
        <w:rPr>
          <w:noProof/>
        </w:rPr>
        <w:lastRenderedPageBreak/>
        <w:drawing>
          <wp:inline distT="0" distB="0" distL="0" distR="0" wp14:anchorId="28D7C3C5" wp14:editId="787E15CF">
            <wp:extent cx="5617845" cy="82296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7845" cy="8229600"/>
                    </a:xfrm>
                    <a:prstGeom prst="rect">
                      <a:avLst/>
                    </a:prstGeom>
                  </pic:spPr>
                </pic:pic>
              </a:graphicData>
            </a:graphic>
          </wp:inline>
        </w:drawing>
      </w:r>
    </w:p>
    <w:p w14:paraId="4D7342FE" w14:textId="504435B6" w:rsidR="007A3834" w:rsidRDefault="007A3834" w:rsidP="007A3834">
      <w:r>
        <w:rPr>
          <w:noProof/>
        </w:rPr>
        <w:lastRenderedPageBreak/>
        <w:drawing>
          <wp:inline distT="0" distB="0" distL="0" distR="0" wp14:anchorId="30E06E8B" wp14:editId="2CFD853E">
            <wp:extent cx="5943600" cy="6248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6248400"/>
                    </a:xfrm>
                    <a:prstGeom prst="rect">
                      <a:avLst/>
                    </a:prstGeom>
                  </pic:spPr>
                </pic:pic>
              </a:graphicData>
            </a:graphic>
          </wp:inline>
        </w:drawing>
      </w:r>
    </w:p>
    <w:p w14:paraId="018F8836" w14:textId="25C0F7CE" w:rsidR="005A7A1B" w:rsidRPr="007A3834" w:rsidRDefault="005A7A1B" w:rsidP="005A7A1B">
      <w:pPr>
        <w:spacing w:after="160" w:line="259" w:lineRule="auto"/>
      </w:pPr>
      <w:r>
        <w:br w:type="page"/>
      </w:r>
    </w:p>
    <w:p w14:paraId="6B5FF99F" w14:textId="7C73ED9B" w:rsidR="005A7A1B" w:rsidRDefault="007B5434">
      <w:pPr>
        <w:pStyle w:val="Heading2"/>
      </w:pPr>
      <w:bookmarkStart w:id="33" w:name="_Toc513202505"/>
      <w:r>
        <w:lastRenderedPageBreak/>
        <w:t xml:space="preserve">III: </w:t>
      </w:r>
      <w:r w:rsidR="005A7A1B">
        <w:t>Experiment 3</w:t>
      </w:r>
      <w:bookmarkEnd w:id="33"/>
    </w:p>
    <w:p w14:paraId="22BBAAC5" w14:textId="57787956" w:rsidR="005A7A1B" w:rsidRPr="005A7A1B" w:rsidRDefault="005A7A1B" w:rsidP="005A7A1B"/>
    <w:p w14:paraId="0934B18A" w14:textId="37EB7439" w:rsidR="005A7A1B" w:rsidRDefault="005A7A1B" w:rsidP="005A7A1B">
      <w:pPr>
        <w:pStyle w:val="Heading3"/>
        <w:rPr>
          <w:rFonts w:ascii="Times New Roman" w:hAnsi="Times New Roman" w:cs="Times New Roman"/>
        </w:rPr>
      </w:pPr>
      <w:bookmarkStart w:id="34" w:name="_Toc513202506"/>
      <w:r w:rsidRPr="005A7A1B">
        <w:rPr>
          <w:rFonts w:ascii="Times New Roman" w:hAnsi="Times New Roman" w:cs="Times New Roman"/>
        </w:rPr>
        <w:t>Goal:</w:t>
      </w:r>
      <w:bookmarkEnd w:id="34"/>
    </w:p>
    <w:p w14:paraId="5D07E46E" w14:textId="692AEEF5" w:rsidR="005A7A1B" w:rsidRDefault="005A7A1B" w:rsidP="005A7A1B"/>
    <w:p w14:paraId="435161A8" w14:textId="582E097A" w:rsidR="005A7A1B" w:rsidRDefault="005A7A1B" w:rsidP="005A7A1B">
      <w:pPr>
        <w:rPr>
          <w:sz w:val="24"/>
        </w:rPr>
      </w:pPr>
      <w:r>
        <w:rPr>
          <w:sz w:val="24"/>
        </w:rPr>
        <w:t>Determining contact resistances at different pressures in order to find a reasonable input for contact resistance into the SolidWorks simulation. Simultaneously, we will be comparing C26000 Cartridge Brass to H32-5052 Aluminum. The brass has similar conductive properties as the aluminum but avoids the high frictional resistance that aluminum on aluminum contact causes.</w:t>
      </w:r>
    </w:p>
    <w:p w14:paraId="4421DE4F" w14:textId="7BC7D798" w:rsidR="005A7A1B" w:rsidRPr="005A7A1B" w:rsidRDefault="005A7A1B" w:rsidP="005A7A1B">
      <w:pPr>
        <w:rPr>
          <w:sz w:val="24"/>
        </w:rPr>
      </w:pPr>
    </w:p>
    <w:p w14:paraId="4BBE14B9" w14:textId="104087CB" w:rsidR="005A7A1B" w:rsidRDefault="005A7A1B">
      <w:pPr>
        <w:pStyle w:val="Heading3"/>
        <w:rPr>
          <w:rFonts w:ascii="Times New Roman" w:hAnsi="Times New Roman" w:cs="Times New Roman"/>
        </w:rPr>
      </w:pPr>
      <w:bookmarkStart w:id="35" w:name="_Toc513202507"/>
      <w:r>
        <w:rPr>
          <w:rFonts w:ascii="Times New Roman" w:hAnsi="Times New Roman" w:cs="Times New Roman"/>
        </w:rPr>
        <w:t>Setup:</w:t>
      </w:r>
      <w:bookmarkEnd w:id="35"/>
    </w:p>
    <w:p w14:paraId="5CC8989C" w14:textId="443D368A" w:rsidR="005A7A1B" w:rsidRDefault="005A7A1B" w:rsidP="005A7A1B"/>
    <w:p w14:paraId="4F56A565" w14:textId="4492285E" w:rsidR="00DB53A1" w:rsidRDefault="00DB53A1" w:rsidP="00DB53A1">
      <w:pPr>
        <w:ind w:left="720" w:hanging="720"/>
        <w:rPr>
          <w:b/>
        </w:rPr>
      </w:pPr>
    </w:p>
    <w:p w14:paraId="4A13E177" w14:textId="5D02A56D" w:rsidR="00DB53A1" w:rsidRPr="004804FE" w:rsidRDefault="00DB53A1" w:rsidP="00DB53A1">
      <w:pPr>
        <w:ind w:left="720" w:hanging="720"/>
        <w:rPr>
          <w:b/>
          <w:sz w:val="24"/>
        </w:rPr>
      </w:pPr>
      <w:r>
        <w:rPr>
          <w:b/>
          <w:noProof/>
          <w:sz w:val="24"/>
        </w:rPr>
        <mc:AlternateContent>
          <mc:Choice Requires="wps">
            <w:drawing>
              <wp:anchor distT="0" distB="0" distL="114300" distR="114300" simplePos="0" relativeHeight="251698176" behindDoc="0" locked="0" layoutInCell="1" allowOverlap="1" wp14:anchorId="2591FA36" wp14:editId="1D666571">
                <wp:simplePos x="0" y="0"/>
                <wp:positionH relativeFrom="column">
                  <wp:posOffset>856614</wp:posOffset>
                </wp:positionH>
                <wp:positionV relativeFrom="paragraph">
                  <wp:posOffset>687070</wp:posOffset>
                </wp:positionV>
                <wp:extent cx="374015" cy="714375"/>
                <wp:effectExtent l="19050" t="19050" r="45085" b="47625"/>
                <wp:wrapNone/>
                <wp:docPr id="49" name="Straight Arrow Connector 49"/>
                <wp:cNvGraphicFramePr/>
                <a:graphic xmlns:a="http://schemas.openxmlformats.org/drawingml/2006/main">
                  <a:graphicData uri="http://schemas.microsoft.com/office/word/2010/wordprocessingShape">
                    <wps:wsp>
                      <wps:cNvCnPr/>
                      <wps:spPr>
                        <a:xfrm>
                          <a:off x="0" y="0"/>
                          <a:ext cx="374015" cy="7143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2E723" id="Straight Arrow Connector 49" o:spid="_x0000_s1026" type="#_x0000_t32" style="position:absolute;margin-left:67.45pt;margin-top:54.1pt;width:29.45pt;height:5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" strokecolor="black [3213]" strokeweight="3pt">
                <v:stroke endarrow="block" joinstyle="miter"/>
              </v:shape>
            </w:pict>
          </mc:Fallback>
        </mc:AlternateContent>
      </w:r>
      <w:r>
        <w:rPr>
          <w:b/>
          <w:noProof/>
          <w:sz w:val="24"/>
        </w:rPr>
        <mc:AlternateContent>
          <mc:Choice Requires="wps">
            <w:drawing>
              <wp:anchor distT="0" distB="0" distL="114300" distR="114300" simplePos="0" relativeHeight="251702272" behindDoc="0" locked="0" layoutInCell="1" allowOverlap="1" wp14:anchorId="1A793150" wp14:editId="1C99ADD6">
                <wp:simplePos x="0" y="0"/>
                <wp:positionH relativeFrom="column">
                  <wp:posOffset>3726179</wp:posOffset>
                </wp:positionH>
                <wp:positionV relativeFrom="paragraph">
                  <wp:posOffset>887095</wp:posOffset>
                </wp:positionV>
                <wp:extent cx="342900" cy="428625"/>
                <wp:effectExtent l="38100" t="19050" r="19050" b="47625"/>
                <wp:wrapNone/>
                <wp:docPr id="51" name="Straight Arrow Connector 51"/>
                <wp:cNvGraphicFramePr/>
                <a:graphic xmlns:a="http://schemas.openxmlformats.org/drawingml/2006/main">
                  <a:graphicData uri="http://schemas.microsoft.com/office/word/2010/wordprocessingShape">
                    <wps:wsp>
                      <wps:cNvCnPr/>
                      <wps:spPr>
                        <a:xfrm flipH="1">
                          <a:off x="0" y="0"/>
                          <a:ext cx="342900" cy="4286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D2530" id="Straight Arrow Connector 51" o:spid="_x0000_s1026" type="#_x0000_t32" style="position:absolute;margin-left:293.4pt;margin-top:69.85pt;width:27pt;height:33.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" strokecolor="black [3213]" strokeweight="3pt">
                <v:stroke endarrow="block" joinstyle="miter"/>
              </v:shape>
            </w:pict>
          </mc:Fallback>
        </mc:AlternateContent>
      </w:r>
      <w:r>
        <w:rPr>
          <w:b/>
          <w:noProof/>
          <w:sz w:val="24"/>
        </w:rPr>
        <mc:AlternateContent>
          <mc:Choice Requires="wps">
            <w:drawing>
              <wp:anchor distT="0" distB="0" distL="114300" distR="114300" simplePos="0" relativeHeight="251707392" behindDoc="0" locked="0" layoutInCell="1" allowOverlap="1" wp14:anchorId="0EE04108" wp14:editId="0B991C06">
                <wp:simplePos x="0" y="0"/>
                <wp:positionH relativeFrom="column">
                  <wp:posOffset>3859530</wp:posOffset>
                </wp:positionH>
                <wp:positionV relativeFrom="paragraph">
                  <wp:posOffset>706120</wp:posOffset>
                </wp:positionV>
                <wp:extent cx="400050" cy="26670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400050" cy="266700"/>
                        </a:xfrm>
                        <a:prstGeom prst="rect">
                          <a:avLst/>
                        </a:prstGeom>
                        <a:solidFill>
                          <a:schemeClr val="lt1"/>
                        </a:solidFill>
                        <a:ln w="6350">
                          <a:solidFill>
                            <a:prstClr val="black"/>
                          </a:solidFill>
                        </a:ln>
                      </wps:spPr>
                      <wps:txbx>
                        <w:txbxContent>
                          <w:p w14:paraId="7043181F" w14:textId="77777777" w:rsidR="005B2870" w:rsidRDefault="005B2870" w:rsidP="00DB53A1">
                            <w:r>
                              <w:t>T_5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04108" id="Text Box 54" o:spid="_x0000_s1037" type="#_x0000_t202" style="position:absolute;left:0;text-align:left;margin-left:303.9pt;margin-top:55.6pt;width:31.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" fillcolor="white [3201]" strokeweight=".5pt">
                <v:textbox>
                  <w:txbxContent>
                    <w:p w14:paraId="7043181F" w14:textId="77777777" w:rsidR="005B2870" w:rsidRDefault="005B2870" w:rsidP="00DB53A1">
                      <w:r>
                        <w:t>T_5</w:t>
                      </w:r>
                    </w:p>
                  </w:txbxContent>
                </v:textbox>
              </v:shape>
            </w:pict>
          </mc:Fallback>
        </mc:AlternateContent>
      </w:r>
      <w:r>
        <w:rPr>
          <w:b/>
          <w:noProof/>
          <w:sz w:val="24"/>
        </w:rPr>
        <mc:AlternateContent>
          <mc:Choice Requires="wps">
            <w:drawing>
              <wp:anchor distT="0" distB="0" distL="114300" distR="114300" simplePos="0" relativeHeight="251706368" behindDoc="0" locked="0" layoutInCell="1" allowOverlap="1" wp14:anchorId="3E9DDE48" wp14:editId="55F2F502">
                <wp:simplePos x="0" y="0"/>
                <wp:positionH relativeFrom="column">
                  <wp:posOffset>3126105</wp:posOffset>
                </wp:positionH>
                <wp:positionV relativeFrom="paragraph">
                  <wp:posOffset>363220</wp:posOffset>
                </wp:positionV>
                <wp:extent cx="419100" cy="23812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419100" cy="238125"/>
                        </a:xfrm>
                        <a:prstGeom prst="rect">
                          <a:avLst/>
                        </a:prstGeom>
                        <a:solidFill>
                          <a:schemeClr val="lt1"/>
                        </a:solidFill>
                        <a:ln w="6350">
                          <a:solidFill>
                            <a:prstClr val="black"/>
                          </a:solidFill>
                        </a:ln>
                      </wps:spPr>
                      <wps:txbx>
                        <w:txbxContent>
                          <w:p w14:paraId="242F12C5" w14:textId="77777777" w:rsidR="005B2870" w:rsidRDefault="005B2870" w:rsidP="00DB53A1">
                            <w:r>
                              <w:t>T_4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DDE48" id="Text Box 55" o:spid="_x0000_s1038" type="#_x0000_t202" style="position:absolute;left:0;text-align:left;margin-left:246.15pt;margin-top:28.6pt;width:33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" fillcolor="white [3201]" strokeweight=".5pt">
                <v:textbox>
                  <w:txbxContent>
                    <w:p w14:paraId="242F12C5" w14:textId="77777777" w:rsidR="005B2870" w:rsidRDefault="005B2870" w:rsidP="00DB53A1">
                      <w:r>
                        <w:t>T_4</w:t>
                      </w:r>
                    </w:p>
                  </w:txbxContent>
                </v:textbox>
              </v:shape>
            </w:pict>
          </mc:Fallback>
        </mc:AlternateContent>
      </w:r>
      <w:r>
        <w:rPr>
          <w:b/>
          <w:noProof/>
          <w:sz w:val="24"/>
        </w:rPr>
        <mc:AlternateContent>
          <mc:Choice Requires="wps">
            <w:drawing>
              <wp:anchor distT="0" distB="0" distL="114300" distR="114300" simplePos="0" relativeHeight="251701248" behindDoc="0" locked="0" layoutInCell="1" allowOverlap="1" wp14:anchorId="6DF2AFC9" wp14:editId="41504DBD">
                <wp:simplePos x="0" y="0"/>
                <wp:positionH relativeFrom="column">
                  <wp:posOffset>3281044</wp:posOffset>
                </wp:positionH>
                <wp:positionV relativeFrom="paragraph">
                  <wp:posOffset>515619</wp:posOffset>
                </wp:positionV>
                <wp:extent cx="45719" cy="866775"/>
                <wp:effectExtent l="95250" t="19050" r="69215" b="47625"/>
                <wp:wrapNone/>
                <wp:docPr id="52" name="Straight Arrow Connector 52"/>
                <wp:cNvGraphicFramePr/>
                <a:graphic xmlns:a="http://schemas.openxmlformats.org/drawingml/2006/main">
                  <a:graphicData uri="http://schemas.microsoft.com/office/word/2010/wordprocessingShape">
                    <wps:wsp>
                      <wps:cNvCnPr/>
                      <wps:spPr>
                        <a:xfrm flipH="1">
                          <a:off x="0" y="0"/>
                          <a:ext cx="45719" cy="8667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A69A8" id="Straight Arrow Connector 52" o:spid="_x0000_s1026" type="#_x0000_t32" style="position:absolute;margin-left:258.35pt;margin-top:40.6pt;width:3.6pt;height:68.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" strokecolor="black [3213]" strokeweight="3pt">
                <v:stroke endarrow="block" joinstyle="miter"/>
              </v:shape>
            </w:pict>
          </mc:Fallback>
        </mc:AlternateContent>
      </w:r>
      <w:r>
        <w:rPr>
          <w:b/>
          <w:noProof/>
          <w:sz w:val="24"/>
        </w:rPr>
        <mc:AlternateContent>
          <mc:Choice Requires="wps">
            <w:drawing>
              <wp:anchor distT="0" distB="0" distL="114300" distR="114300" simplePos="0" relativeHeight="251705344" behindDoc="0" locked="0" layoutInCell="1" allowOverlap="1" wp14:anchorId="4A5C5545" wp14:editId="31F48591">
                <wp:simplePos x="0" y="0"/>
                <wp:positionH relativeFrom="column">
                  <wp:posOffset>2440305</wp:posOffset>
                </wp:positionH>
                <wp:positionV relativeFrom="paragraph">
                  <wp:posOffset>458470</wp:posOffset>
                </wp:positionV>
                <wp:extent cx="400050" cy="2857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400050" cy="285750"/>
                        </a:xfrm>
                        <a:prstGeom prst="rect">
                          <a:avLst/>
                        </a:prstGeom>
                        <a:solidFill>
                          <a:schemeClr val="lt1"/>
                        </a:solidFill>
                        <a:ln w="6350">
                          <a:solidFill>
                            <a:prstClr val="black"/>
                          </a:solidFill>
                        </a:ln>
                      </wps:spPr>
                      <wps:txbx>
                        <w:txbxContent>
                          <w:p w14:paraId="58984672" w14:textId="77777777" w:rsidR="005B2870" w:rsidRDefault="005B2870" w:rsidP="00DB53A1">
                            <w:r>
                              <w:t>T_3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C5545" id="Text Box 56" o:spid="_x0000_s1039" type="#_x0000_t202" style="position:absolute;left:0;text-align:left;margin-left:192.15pt;margin-top:36.1pt;width:31.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" fillcolor="white [3201]" strokeweight=".5pt">
                <v:textbox>
                  <w:txbxContent>
                    <w:p w14:paraId="58984672" w14:textId="77777777" w:rsidR="005B2870" w:rsidRDefault="005B2870" w:rsidP="00DB53A1">
                      <w:r>
                        <w:t>T_3</w:t>
                      </w:r>
                    </w:p>
                  </w:txbxContent>
                </v:textbox>
              </v:shape>
            </w:pict>
          </mc:Fallback>
        </mc:AlternateContent>
      </w:r>
      <w:r>
        <w:rPr>
          <w:b/>
          <w:noProof/>
          <w:sz w:val="24"/>
        </w:rPr>
        <mc:AlternateContent>
          <mc:Choice Requires="wps">
            <w:drawing>
              <wp:anchor distT="0" distB="0" distL="114300" distR="114300" simplePos="0" relativeHeight="251700224" behindDoc="0" locked="0" layoutInCell="1" allowOverlap="1" wp14:anchorId="6EE1946B" wp14:editId="0BF2B7D7">
                <wp:simplePos x="0" y="0"/>
                <wp:positionH relativeFrom="column">
                  <wp:posOffset>2613661</wp:posOffset>
                </wp:positionH>
                <wp:positionV relativeFrom="paragraph">
                  <wp:posOffset>629920</wp:posOffset>
                </wp:positionV>
                <wp:extent cx="45719" cy="781050"/>
                <wp:effectExtent l="57150" t="19050" r="50165" b="38100"/>
                <wp:wrapNone/>
                <wp:docPr id="53" name="Straight Arrow Connector 53"/>
                <wp:cNvGraphicFramePr/>
                <a:graphic xmlns:a="http://schemas.openxmlformats.org/drawingml/2006/main">
                  <a:graphicData uri="http://schemas.microsoft.com/office/word/2010/wordprocessingShape">
                    <wps:wsp>
                      <wps:cNvCnPr/>
                      <wps:spPr>
                        <a:xfrm>
                          <a:off x="0" y="0"/>
                          <a:ext cx="45719" cy="7810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3D2F2" id="Straight Arrow Connector 53" o:spid="_x0000_s1026" type="#_x0000_t32" style="position:absolute;margin-left:205.8pt;margin-top:49.6pt;width:3.6pt;height: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" strokecolor="black [3213]" strokeweight="3pt">
                <v:stroke endarrow="block" joinstyle="miter"/>
              </v:shape>
            </w:pict>
          </mc:Fallback>
        </mc:AlternateContent>
      </w:r>
      <w:r>
        <w:rPr>
          <w:b/>
          <w:noProof/>
          <w:sz w:val="24"/>
        </w:rPr>
        <mc:AlternateContent>
          <mc:Choice Requires="wps">
            <w:drawing>
              <wp:anchor distT="0" distB="0" distL="114300" distR="114300" simplePos="0" relativeHeight="251704320" behindDoc="0" locked="0" layoutInCell="1" allowOverlap="1" wp14:anchorId="5D0716ED" wp14:editId="148B44D2">
                <wp:simplePos x="0" y="0"/>
                <wp:positionH relativeFrom="column">
                  <wp:posOffset>1419225</wp:posOffset>
                </wp:positionH>
                <wp:positionV relativeFrom="paragraph">
                  <wp:posOffset>317500</wp:posOffset>
                </wp:positionV>
                <wp:extent cx="400050" cy="27622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400050" cy="276225"/>
                        </a:xfrm>
                        <a:prstGeom prst="rect">
                          <a:avLst/>
                        </a:prstGeom>
                        <a:solidFill>
                          <a:schemeClr val="lt1"/>
                        </a:solidFill>
                        <a:ln w="6350">
                          <a:solidFill>
                            <a:prstClr val="black"/>
                          </a:solidFill>
                        </a:ln>
                      </wps:spPr>
                      <wps:txbx>
                        <w:txbxContent>
                          <w:p w14:paraId="1F0311E1" w14:textId="77777777" w:rsidR="005B2870" w:rsidRDefault="005B2870" w:rsidP="00DB53A1">
                            <w:r>
                              <w:t>T_2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16ED" id="Text Box 57" o:spid="_x0000_s1040" type="#_x0000_t202" style="position:absolute;left:0;text-align:left;margin-left:111.75pt;margin-top:25pt;width:31.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" fillcolor="white [3201]" strokeweight=".5pt">
                <v:textbox>
                  <w:txbxContent>
                    <w:p w14:paraId="1F0311E1" w14:textId="77777777" w:rsidR="005B2870" w:rsidRDefault="005B2870" w:rsidP="00DB53A1">
                      <w:r>
                        <w:t>T_2</w:t>
                      </w:r>
                    </w:p>
                  </w:txbxContent>
                </v:textbox>
              </v:shape>
            </w:pict>
          </mc:Fallback>
        </mc:AlternateContent>
      </w:r>
      <w:r>
        <w:rPr>
          <w:b/>
          <w:noProof/>
          <w:sz w:val="24"/>
        </w:rPr>
        <mc:AlternateContent>
          <mc:Choice Requires="wps">
            <w:drawing>
              <wp:anchor distT="0" distB="0" distL="114300" distR="114300" simplePos="0" relativeHeight="251699200" behindDoc="0" locked="0" layoutInCell="1" allowOverlap="1" wp14:anchorId="54F4DC1C" wp14:editId="36B5570C">
                <wp:simplePos x="0" y="0"/>
                <wp:positionH relativeFrom="column">
                  <wp:posOffset>1687829</wp:posOffset>
                </wp:positionH>
                <wp:positionV relativeFrom="paragraph">
                  <wp:posOffset>477520</wp:posOffset>
                </wp:positionV>
                <wp:extent cx="352425" cy="885825"/>
                <wp:effectExtent l="19050" t="19050" r="66675" b="47625"/>
                <wp:wrapNone/>
                <wp:docPr id="50" name="Straight Arrow Connector 50"/>
                <wp:cNvGraphicFramePr/>
                <a:graphic xmlns:a="http://schemas.openxmlformats.org/drawingml/2006/main">
                  <a:graphicData uri="http://schemas.microsoft.com/office/word/2010/wordprocessingShape">
                    <wps:wsp>
                      <wps:cNvCnPr/>
                      <wps:spPr>
                        <a:xfrm>
                          <a:off x="0" y="0"/>
                          <a:ext cx="352425" cy="8858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5D640" id="Straight Arrow Connector 50" o:spid="_x0000_s1026" type="#_x0000_t32" style="position:absolute;margin-left:132.9pt;margin-top:37.6pt;width:27.75pt;height:6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" strokecolor="black [3213]" strokeweight="3pt">
                <v:stroke endarrow="block" joinstyle="miter"/>
              </v:shape>
            </w:pict>
          </mc:Fallback>
        </mc:AlternateContent>
      </w:r>
      <w:r w:rsidRPr="008F3A64">
        <w:rPr>
          <w:b/>
          <w:noProof/>
          <w:sz w:val="24"/>
        </w:rPr>
        <w:drawing>
          <wp:anchor distT="0" distB="0" distL="114300" distR="114300" simplePos="0" relativeHeight="251697152" behindDoc="1" locked="0" layoutInCell="1" allowOverlap="1" wp14:anchorId="4802D2DB" wp14:editId="3CB3AA0C">
            <wp:simplePos x="0" y="0"/>
            <wp:positionH relativeFrom="margin">
              <wp:posOffset>409575</wp:posOffset>
            </wp:positionH>
            <wp:positionV relativeFrom="page">
              <wp:posOffset>2962275</wp:posOffset>
            </wp:positionV>
            <wp:extent cx="3705225" cy="2778760"/>
            <wp:effectExtent l="0" t="0" r="9525" b="2540"/>
            <wp:wrapTight wrapText="bothSides">
              <wp:wrapPolygon edited="0">
                <wp:start x="0" y="0"/>
                <wp:lineTo x="0" y="21472"/>
                <wp:lineTo x="21544" y="21472"/>
                <wp:lineTo x="21544" y="0"/>
                <wp:lineTo x="0" y="0"/>
              </wp:wrapPolygon>
            </wp:wrapTight>
            <wp:docPr id="59" name="Picture 59" descr="S:\Engineering\SeniorDesign\- Senior Design\2017-2018\CTB\Experiment 3 2_14_18\Setup\Pic2\20180416_1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gineering\SeniorDesign\- Senior Design\2017-2018\CTB\Experiment 3 2_14_18\Setup\Pic2\20180416_1300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05225" cy="2778760"/>
                    </a:xfrm>
                    <a:prstGeom prst="rect">
                      <a:avLst/>
                    </a:prstGeom>
                    <a:noFill/>
                    <a:ln>
                      <a:noFill/>
                    </a:ln>
                  </pic:spPr>
                </pic:pic>
              </a:graphicData>
            </a:graphic>
          </wp:anchor>
        </w:drawing>
      </w:r>
      <w:r>
        <w:rPr>
          <w:b/>
          <w:noProof/>
          <w:sz w:val="24"/>
        </w:rPr>
        <mc:AlternateContent>
          <mc:Choice Requires="wps">
            <w:drawing>
              <wp:anchor distT="0" distB="0" distL="114300" distR="114300" simplePos="0" relativeHeight="251703296" behindDoc="0" locked="0" layoutInCell="1" allowOverlap="1" wp14:anchorId="595BF7FD" wp14:editId="3845827F">
                <wp:simplePos x="0" y="0"/>
                <wp:positionH relativeFrom="column">
                  <wp:posOffset>685800</wp:posOffset>
                </wp:positionH>
                <wp:positionV relativeFrom="paragraph">
                  <wp:posOffset>574674</wp:posOffset>
                </wp:positionV>
                <wp:extent cx="447675" cy="27622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447675" cy="276225"/>
                        </a:xfrm>
                        <a:prstGeom prst="rect">
                          <a:avLst/>
                        </a:prstGeom>
                        <a:solidFill>
                          <a:schemeClr val="lt1"/>
                        </a:solidFill>
                        <a:ln w="6350">
                          <a:solidFill>
                            <a:prstClr val="black"/>
                          </a:solidFill>
                        </a:ln>
                      </wps:spPr>
                      <wps:txbx>
                        <w:txbxContent>
                          <w:p w14:paraId="2B44E218" w14:textId="77777777" w:rsidR="005B2870" w:rsidRDefault="005B2870" w:rsidP="00DB53A1">
                            <w:r>
                              <w:t>T_1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F7FD" id="Text Box 58" o:spid="_x0000_s1041" type="#_x0000_t202" style="position:absolute;left:0;text-align:left;margin-left:54pt;margin-top:45.25pt;width:35.2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" fillcolor="white [3201]" strokeweight=".5pt">
                <v:textbox>
                  <w:txbxContent>
                    <w:p w14:paraId="2B44E218" w14:textId="77777777" w:rsidR="005B2870" w:rsidRDefault="005B2870" w:rsidP="00DB53A1">
                      <w:r>
                        <w:t>T_1</w:t>
                      </w:r>
                    </w:p>
                  </w:txbxContent>
                </v:textbox>
              </v:shape>
            </w:pict>
          </mc:Fallback>
        </mc:AlternateContent>
      </w:r>
      <w:r>
        <w:rPr>
          <w:b/>
        </w:rPr>
        <w:t xml:space="preserve">Figure 1: </w:t>
      </w:r>
      <w:r>
        <w:t xml:space="preserve">The system setup with two </w:t>
      </w:r>
      <w:r>
        <w:tab/>
        <w:t xml:space="preserve">thermocouples on the brass </w:t>
      </w:r>
      <w:r>
        <w:tab/>
        <w:t xml:space="preserve">and aluminum trays and will be </w:t>
      </w:r>
      <w:r>
        <w:tab/>
        <w:t xml:space="preserve">designated as 1-4 from left to </w:t>
      </w:r>
      <w:r>
        <w:tab/>
        <w:t xml:space="preserve">right. A 1 kg and 2 kg were used </w:t>
      </w:r>
      <w:r>
        <w:tab/>
        <w:t xml:space="preserve">to provide pressures of 7.8 kPa </w:t>
      </w:r>
      <w:r>
        <w:tab/>
        <w:t xml:space="preserve">and 15.7 kPa respectively. The </w:t>
      </w:r>
      <w:r>
        <w:tab/>
        <w:t xml:space="preserve">tray will be heated up by the </w:t>
      </w:r>
      <w:r>
        <w:tab/>
        <w:t xml:space="preserve">two 50 ohm resistors. Note </w:t>
      </w:r>
      <w:r>
        <w:tab/>
        <w:t xml:space="preserve">thermocouple 5 is center on the </w:t>
      </w:r>
      <w:r>
        <w:tab/>
        <w:t xml:space="preserve">guide on the outside of the </w:t>
      </w:r>
      <w:r>
        <w:tab/>
        <w:t>chassis.</w:t>
      </w:r>
    </w:p>
    <w:p w14:paraId="77BD80E5" w14:textId="1580B4ED" w:rsidR="00DB53A1" w:rsidRDefault="00DB53A1" w:rsidP="00DB53A1"/>
    <w:p w14:paraId="3C06DC42" w14:textId="64DA52BC" w:rsidR="00DB53A1" w:rsidRDefault="00DB53A1" w:rsidP="00DB53A1"/>
    <w:p w14:paraId="6E3CAE9C" w14:textId="14407006" w:rsidR="00DB53A1" w:rsidRDefault="00DB53A1" w:rsidP="00DB53A1"/>
    <w:p w14:paraId="00BD86BC" w14:textId="77777777" w:rsidR="00DB53A1" w:rsidRDefault="00DB53A1" w:rsidP="00DB53A1">
      <w:pPr>
        <w:rPr>
          <w:b/>
        </w:rPr>
      </w:pPr>
    </w:p>
    <w:p w14:paraId="1C00B410" w14:textId="77777777" w:rsidR="00DB53A1" w:rsidRDefault="00DB53A1" w:rsidP="00DB53A1">
      <w:pPr>
        <w:rPr>
          <w:b/>
        </w:rPr>
      </w:pPr>
    </w:p>
    <w:p w14:paraId="4422B592" w14:textId="77777777" w:rsidR="00DB53A1" w:rsidRDefault="00DB53A1" w:rsidP="00DB53A1">
      <w:pPr>
        <w:rPr>
          <w:b/>
        </w:rPr>
      </w:pPr>
    </w:p>
    <w:p w14:paraId="1E570759" w14:textId="77777777" w:rsidR="00DB53A1" w:rsidRDefault="00DB53A1" w:rsidP="00DB53A1">
      <w:pPr>
        <w:rPr>
          <w:b/>
        </w:rPr>
      </w:pPr>
    </w:p>
    <w:p w14:paraId="466F4888" w14:textId="77777777" w:rsidR="00DB53A1" w:rsidRDefault="00DB53A1" w:rsidP="00DB53A1">
      <w:pPr>
        <w:rPr>
          <w:b/>
        </w:rPr>
      </w:pPr>
    </w:p>
    <w:p w14:paraId="1014BDF1" w14:textId="77777777" w:rsidR="00DB53A1" w:rsidRDefault="00DB53A1" w:rsidP="00DB53A1">
      <w:pPr>
        <w:rPr>
          <w:b/>
        </w:rPr>
      </w:pPr>
    </w:p>
    <w:p w14:paraId="29038053" w14:textId="7521DC3C" w:rsidR="00DB53A1" w:rsidRDefault="00DB53A1" w:rsidP="00DB53A1">
      <w:r>
        <w:rPr>
          <w:b/>
        </w:rPr>
        <w:t>Figure 2:</w:t>
      </w:r>
      <w:r>
        <w:t xml:space="preserve"> Direct current power supply, used to supply the resistors with power in order to heat the tray.</w:t>
      </w:r>
    </w:p>
    <w:p w14:paraId="065EA821" w14:textId="341B0C59" w:rsidR="00DB53A1" w:rsidRDefault="00DB53A1" w:rsidP="00DB53A1"/>
    <w:p w14:paraId="7864A166" w14:textId="7637A853" w:rsidR="00DB53A1" w:rsidRDefault="00DB53A1" w:rsidP="00DB53A1">
      <w:r>
        <w:t xml:space="preserve">                   </w:t>
      </w:r>
    </w:p>
    <w:p w14:paraId="4790B4B9" w14:textId="03C5DE1C" w:rsidR="00DB53A1" w:rsidRPr="006F71F1" w:rsidRDefault="00DB53A1" w:rsidP="00DB53A1"/>
    <w:p w14:paraId="157201FD" w14:textId="70725100" w:rsidR="00DB53A1" w:rsidRPr="006F71F1" w:rsidRDefault="00DB53A1" w:rsidP="00DB53A1">
      <w:r w:rsidRPr="004804FE">
        <w:rPr>
          <w:noProof/>
        </w:rPr>
        <w:drawing>
          <wp:anchor distT="0" distB="0" distL="114300" distR="114300" simplePos="0" relativeHeight="251708416" behindDoc="1" locked="0" layoutInCell="1" allowOverlap="1" wp14:anchorId="5DAC16F4" wp14:editId="2185FA87">
            <wp:simplePos x="0" y="0"/>
            <wp:positionH relativeFrom="margin">
              <wp:posOffset>20955</wp:posOffset>
            </wp:positionH>
            <wp:positionV relativeFrom="page">
              <wp:posOffset>6390640</wp:posOffset>
            </wp:positionV>
            <wp:extent cx="2876550" cy="2157095"/>
            <wp:effectExtent l="0" t="2223" r="0" b="0"/>
            <wp:wrapTight wrapText="bothSides">
              <wp:wrapPolygon edited="0">
                <wp:start x="-17" y="21578"/>
                <wp:lineTo x="21440" y="21578"/>
                <wp:lineTo x="21440" y="213"/>
                <wp:lineTo x="-17" y="213"/>
                <wp:lineTo x="-17" y="21578"/>
              </wp:wrapPolygon>
            </wp:wrapTight>
            <wp:docPr id="60" name="Picture 60" descr="S:\Engineering\SeniorDesign\- Senior Design\2017-2018\CTB\Experiment 3 2_14_18\Setup\Pic2\20180416_1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gineering\SeniorDesign\- Senior Design\2017-2018\CTB\Experiment 3 2_14_18\Setup\Pic2\20180416_130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876550" cy="2157095"/>
                    </a:xfrm>
                    <a:prstGeom prst="rect">
                      <a:avLst/>
                    </a:prstGeom>
                    <a:noFill/>
                    <a:ln>
                      <a:noFill/>
                    </a:ln>
                  </pic:spPr>
                </pic:pic>
              </a:graphicData>
            </a:graphic>
          </wp:anchor>
        </w:drawing>
      </w:r>
    </w:p>
    <w:p w14:paraId="51C30626" w14:textId="04CC83E3" w:rsidR="00DB53A1" w:rsidRPr="006F71F1" w:rsidRDefault="00DB53A1" w:rsidP="00DB53A1"/>
    <w:p w14:paraId="41CFC555" w14:textId="6ED6181C" w:rsidR="00DB53A1" w:rsidRPr="006F71F1" w:rsidRDefault="00DB53A1" w:rsidP="00DB53A1"/>
    <w:p w14:paraId="5AD22C70" w14:textId="3A861219" w:rsidR="00DB53A1" w:rsidRPr="006F71F1" w:rsidRDefault="00DB53A1" w:rsidP="00DB53A1"/>
    <w:p w14:paraId="4BFFA75E" w14:textId="0CFC9038" w:rsidR="00DB53A1" w:rsidRPr="006F71F1" w:rsidRDefault="00DB53A1" w:rsidP="00DB53A1"/>
    <w:p w14:paraId="29C4A375" w14:textId="2BA135F5" w:rsidR="00DB53A1" w:rsidRPr="006F71F1" w:rsidRDefault="00DB53A1" w:rsidP="00DB53A1"/>
    <w:p w14:paraId="565E68C0" w14:textId="77777777" w:rsidR="00DB53A1" w:rsidRDefault="00DB53A1" w:rsidP="00DB53A1">
      <w:pPr>
        <w:rPr>
          <w:b/>
        </w:rPr>
      </w:pPr>
    </w:p>
    <w:p w14:paraId="7354A226" w14:textId="77777777" w:rsidR="00DB53A1" w:rsidRDefault="00DB53A1" w:rsidP="00DB53A1">
      <w:pPr>
        <w:rPr>
          <w:b/>
        </w:rPr>
      </w:pPr>
    </w:p>
    <w:p w14:paraId="6C399D2B" w14:textId="77777777" w:rsidR="00DB53A1" w:rsidRDefault="00DB53A1" w:rsidP="00DB53A1">
      <w:pPr>
        <w:rPr>
          <w:b/>
        </w:rPr>
      </w:pPr>
    </w:p>
    <w:p w14:paraId="5A4C5C1A" w14:textId="77777777" w:rsidR="00DB53A1" w:rsidRDefault="00DB53A1" w:rsidP="00DB53A1">
      <w:pPr>
        <w:rPr>
          <w:b/>
        </w:rPr>
      </w:pPr>
    </w:p>
    <w:p w14:paraId="3563888E" w14:textId="77777777" w:rsidR="00DB53A1" w:rsidRDefault="00DB53A1" w:rsidP="00DB53A1">
      <w:pPr>
        <w:rPr>
          <w:b/>
        </w:rPr>
      </w:pPr>
    </w:p>
    <w:p w14:paraId="09A626C0" w14:textId="77777777" w:rsidR="00DB53A1" w:rsidRDefault="00DB53A1" w:rsidP="00DB53A1">
      <w:pPr>
        <w:rPr>
          <w:b/>
        </w:rPr>
      </w:pPr>
    </w:p>
    <w:p w14:paraId="0A6E1B7F" w14:textId="77777777" w:rsidR="00DB53A1" w:rsidRDefault="00DB53A1" w:rsidP="00DB53A1">
      <w:pPr>
        <w:rPr>
          <w:b/>
        </w:rPr>
      </w:pPr>
    </w:p>
    <w:p w14:paraId="1958626F" w14:textId="77777777" w:rsidR="00DB53A1" w:rsidRDefault="00DB53A1" w:rsidP="00DB53A1">
      <w:pPr>
        <w:rPr>
          <w:b/>
        </w:rPr>
      </w:pPr>
    </w:p>
    <w:p w14:paraId="61B4C56C" w14:textId="77777777" w:rsidR="00DB53A1" w:rsidRDefault="00DB53A1" w:rsidP="00DB53A1">
      <w:pPr>
        <w:rPr>
          <w:b/>
        </w:rPr>
      </w:pPr>
    </w:p>
    <w:p w14:paraId="1A10022A" w14:textId="77777777" w:rsidR="00DB53A1" w:rsidRDefault="00DB53A1" w:rsidP="00DB53A1">
      <w:pPr>
        <w:rPr>
          <w:b/>
        </w:rPr>
      </w:pPr>
    </w:p>
    <w:p w14:paraId="489AB476" w14:textId="76C6EFA6" w:rsidR="00DB53A1" w:rsidRDefault="00DB53A1" w:rsidP="00DB53A1">
      <w:pPr>
        <w:rPr>
          <w:b/>
        </w:rPr>
      </w:pPr>
    </w:p>
    <w:p w14:paraId="27035B32" w14:textId="26C4D68C" w:rsidR="00DB53A1" w:rsidRDefault="00DB53A1" w:rsidP="00DB53A1">
      <w:pPr>
        <w:rPr>
          <w:b/>
        </w:rPr>
      </w:pPr>
    </w:p>
    <w:p w14:paraId="0F8805E9" w14:textId="21E068DB" w:rsidR="00DB53A1" w:rsidRDefault="00DB53A1" w:rsidP="00DB53A1">
      <w:pPr>
        <w:rPr>
          <w:b/>
        </w:rPr>
      </w:pPr>
    </w:p>
    <w:p w14:paraId="33F5DCD3" w14:textId="57A8B4CD" w:rsidR="00DB53A1" w:rsidRDefault="00DB53A1" w:rsidP="00DB53A1">
      <w:pPr>
        <w:rPr>
          <w:b/>
        </w:rPr>
      </w:pPr>
      <w:r w:rsidRPr="006F71F1">
        <w:rPr>
          <w:noProof/>
        </w:rPr>
        <w:drawing>
          <wp:anchor distT="0" distB="0" distL="114300" distR="114300" simplePos="0" relativeHeight="251709440" behindDoc="1" locked="0" layoutInCell="1" allowOverlap="1" wp14:anchorId="57B65F7D" wp14:editId="214396FC">
            <wp:simplePos x="0" y="0"/>
            <wp:positionH relativeFrom="margin">
              <wp:align>right</wp:align>
            </wp:positionH>
            <wp:positionV relativeFrom="margin">
              <wp:align>top</wp:align>
            </wp:positionV>
            <wp:extent cx="3895725" cy="2921635"/>
            <wp:effectExtent l="0" t="8255" r="1270" b="1270"/>
            <wp:wrapTight wrapText="bothSides">
              <wp:wrapPolygon edited="0">
                <wp:start x="-46" y="21539"/>
                <wp:lineTo x="21501" y="21539"/>
                <wp:lineTo x="21501" y="131"/>
                <wp:lineTo x="-46" y="131"/>
                <wp:lineTo x="-46" y="21539"/>
              </wp:wrapPolygon>
            </wp:wrapTight>
            <wp:docPr id="61" name="Picture 61" descr="S:\Engineering\SeniorDesign\- Senior Design\2017-2018\CTB\Experiment 3 2_14_18\Setup\Pic\20180416_13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gineering\SeniorDesign\- Senior Design\2017-2018\CTB\Experiment 3 2_14_18\Setup\Pic\20180416_13025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895725" cy="2921635"/>
                    </a:xfrm>
                    <a:prstGeom prst="rect">
                      <a:avLst/>
                    </a:prstGeom>
                    <a:noFill/>
                    <a:ln>
                      <a:noFill/>
                    </a:ln>
                  </pic:spPr>
                </pic:pic>
              </a:graphicData>
            </a:graphic>
          </wp:anchor>
        </w:drawing>
      </w:r>
    </w:p>
    <w:p w14:paraId="1A899ECD" w14:textId="1D636099" w:rsidR="00DB53A1" w:rsidRDefault="00DB53A1" w:rsidP="00DB53A1">
      <w:pPr>
        <w:rPr>
          <w:b/>
        </w:rPr>
      </w:pPr>
    </w:p>
    <w:p w14:paraId="35F345CE" w14:textId="77777777" w:rsidR="00DB53A1" w:rsidRDefault="00DB53A1" w:rsidP="00DB53A1">
      <w:pPr>
        <w:rPr>
          <w:b/>
        </w:rPr>
      </w:pPr>
    </w:p>
    <w:p w14:paraId="77BF7EF7" w14:textId="666ADD0B" w:rsidR="00DB53A1" w:rsidRDefault="00DB53A1" w:rsidP="00DB53A1">
      <w:pPr>
        <w:ind w:left="720"/>
      </w:pPr>
      <w:r>
        <w:rPr>
          <w:b/>
        </w:rPr>
        <w:t>Figure 3:</w:t>
      </w:r>
      <w:r>
        <w:t xml:space="preserve"> Bell chamber and power supply setup. </w:t>
      </w:r>
    </w:p>
    <w:p w14:paraId="0876C42B" w14:textId="5D6E6DAC" w:rsidR="00DB53A1" w:rsidRDefault="00DB53A1" w:rsidP="00DB53A1"/>
    <w:p w14:paraId="4F50519A" w14:textId="56779F7B" w:rsidR="00DB53A1" w:rsidRDefault="00DB53A1" w:rsidP="00DB53A1"/>
    <w:p w14:paraId="575772AF" w14:textId="60FFECE9" w:rsidR="00DB53A1" w:rsidRDefault="00DB53A1" w:rsidP="00DB53A1"/>
    <w:p w14:paraId="50D79970" w14:textId="31A343EC" w:rsidR="00DB53A1" w:rsidRDefault="00DB53A1" w:rsidP="00DB53A1"/>
    <w:p w14:paraId="7A262CCF" w14:textId="3E774E14" w:rsidR="00DB53A1" w:rsidRDefault="00DB53A1" w:rsidP="00DB53A1">
      <w:r w:rsidRPr="00F761FB">
        <w:rPr>
          <w:noProof/>
          <w:sz w:val="24"/>
        </w:rPr>
        <w:drawing>
          <wp:anchor distT="0" distB="0" distL="114300" distR="114300" simplePos="0" relativeHeight="251711488" behindDoc="1" locked="0" layoutInCell="1" allowOverlap="1" wp14:anchorId="32D09950" wp14:editId="3F9261DA">
            <wp:simplePos x="0" y="0"/>
            <wp:positionH relativeFrom="page">
              <wp:posOffset>3990975</wp:posOffset>
            </wp:positionH>
            <wp:positionV relativeFrom="page">
              <wp:posOffset>5791200</wp:posOffset>
            </wp:positionV>
            <wp:extent cx="2900045" cy="2174875"/>
            <wp:effectExtent l="635" t="0" r="0" b="0"/>
            <wp:wrapTight wrapText="bothSides">
              <wp:wrapPolygon edited="0">
                <wp:start x="5" y="21606"/>
                <wp:lineTo x="21430" y="21606"/>
                <wp:lineTo x="21430" y="227"/>
                <wp:lineTo x="5" y="227"/>
                <wp:lineTo x="5" y="21606"/>
              </wp:wrapPolygon>
            </wp:wrapTight>
            <wp:docPr id="63" name="Picture 63" descr="S:\Engineering\SeniorDesign\- Senior Design\2017-2018\CTB\Experiment 3 2_14_18\Setup\Pic\20180416_13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gineering\SeniorDesign\- Senior Design\2017-2018\CTB\Experiment 3 2_14_18\Setup\Pic\20180416_1300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900045" cy="2174875"/>
                    </a:xfrm>
                    <a:prstGeom prst="rect">
                      <a:avLst/>
                    </a:prstGeom>
                    <a:noFill/>
                    <a:ln>
                      <a:noFill/>
                    </a:ln>
                  </pic:spPr>
                </pic:pic>
              </a:graphicData>
            </a:graphic>
          </wp:anchor>
        </w:drawing>
      </w:r>
      <w:r w:rsidRPr="00010364">
        <w:rPr>
          <w:noProof/>
        </w:rPr>
        <w:drawing>
          <wp:anchor distT="0" distB="0" distL="114300" distR="114300" simplePos="0" relativeHeight="251710464" behindDoc="1" locked="0" layoutInCell="1" allowOverlap="1" wp14:anchorId="09405E15" wp14:editId="45EF51E3">
            <wp:simplePos x="0" y="0"/>
            <wp:positionH relativeFrom="margin">
              <wp:align>left</wp:align>
            </wp:positionH>
            <wp:positionV relativeFrom="margin">
              <wp:posOffset>4229100</wp:posOffset>
            </wp:positionV>
            <wp:extent cx="3962400" cy="2781300"/>
            <wp:effectExtent l="0" t="0" r="0" b="0"/>
            <wp:wrapTight wrapText="bothSides">
              <wp:wrapPolygon edited="0">
                <wp:start x="0" y="21600"/>
                <wp:lineTo x="21496" y="21600"/>
                <wp:lineTo x="21496" y="148"/>
                <wp:lineTo x="0" y="148"/>
                <wp:lineTo x="0" y="21600"/>
              </wp:wrapPolygon>
            </wp:wrapTight>
            <wp:docPr id="62" name="Picture 62" descr="S:\Engineering\SeniorDesign\- Senior Design\2017-2018\CTB\Snapshot Items\Bell Chamber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gineering\SeniorDesign\- Senior Design\2017-2018\CTB\Snapshot Items\Bell Chamber Setup.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96240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r>
        <w:rPr>
          <w:b/>
        </w:rPr>
        <w:t xml:space="preserve">Figure 4: </w:t>
      </w:r>
      <w:r>
        <w:t>Bell chamber and pump setup.</w:t>
      </w:r>
      <w:r>
        <w:tab/>
      </w:r>
      <w:r>
        <w:tab/>
      </w:r>
      <w:r>
        <w:tab/>
      </w:r>
      <w:r>
        <w:tab/>
      </w:r>
      <w:r>
        <w:rPr>
          <w:b/>
        </w:rPr>
        <w:t>Figure 5:</w:t>
      </w:r>
      <w:r>
        <w:t xml:space="preserve"> K-type thermocouple reader.</w:t>
      </w:r>
    </w:p>
    <w:p w14:paraId="14B3A62A" w14:textId="49BBA828" w:rsidR="005A7A1B" w:rsidRDefault="005A7A1B" w:rsidP="005A7A1B">
      <w:pPr>
        <w:rPr>
          <w:sz w:val="24"/>
        </w:rPr>
      </w:pPr>
    </w:p>
    <w:p w14:paraId="3F2ED20F" w14:textId="77777777" w:rsidR="00DB53A1" w:rsidRPr="005A7A1B" w:rsidRDefault="00DB53A1" w:rsidP="005A7A1B">
      <w:pPr>
        <w:rPr>
          <w:sz w:val="24"/>
        </w:rPr>
      </w:pPr>
    </w:p>
    <w:p w14:paraId="1BF6B135" w14:textId="3AD106F1" w:rsidR="00DB53A1" w:rsidRDefault="00DB53A1">
      <w:pPr>
        <w:pStyle w:val="Heading3"/>
        <w:rPr>
          <w:rFonts w:ascii="Times New Roman" w:hAnsi="Times New Roman" w:cs="Times New Roman"/>
        </w:rPr>
      </w:pPr>
      <w:bookmarkStart w:id="36" w:name="_Toc513202508"/>
      <w:r w:rsidRPr="00DB53A1">
        <w:rPr>
          <w:rFonts w:ascii="Times New Roman" w:hAnsi="Times New Roman" w:cs="Times New Roman"/>
        </w:rPr>
        <w:lastRenderedPageBreak/>
        <w:t>Method:</w:t>
      </w:r>
      <w:bookmarkEnd w:id="36"/>
    </w:p>
    <w:p w14:paraId="00041476" w14:textId="37FD9385" w:rsidR="00DB53A1" w:rsidRDefault="00DB53A1" w:rsidP="00DB53A1">
      <w:pPr>
        <w:rPr>
          <w:sz w:val="24"/>
        </w:rPr>
      </w:pPr>
    </w:p>
    <w:p w14:paraId="3E82C592" w14:textId="77777777" w:rsidR="00DB53A1" w:rsidRDefault="00DB53A1" w:rsidP="00DB53A1">
      <w:pPr>
        <w:rPr>
          <w:rFonts w:cstheme="minorHAnsi"/>
          <w:sz w:val="24"/>
          <w:szCs w:val="24"/>
        </w:rPr>
      </w:pPr>
      <w:r>
        <w:rPr>
          <w:rFonts w:cstheme="minorHAnsi"/>
          <w:sz w:val="24"/>
          <w:szCs w:val="24"/>
        </w:rPr>
        <w:t>Using the equation for the rate of conductive heat transfer and the equation for thermal resistance through a material the net resistance of the guide can be found.Using the temperature difference between locations 1 and 2, as well as the known material properties of the material conducting heat the net resistance of the guide can be found using location 1 as a reference. First the thermal resistance between points 1 and 2 must be found using the equation:</w:t>
      </w:r>
    </w:p>
    <w:p w14:paraId="39E23C85" w14:textId="77777777" w:rsidR="00DB53A1" w:rsidRPr="00254DF4" w:rsidRDefault="002E182A" w:rsidP="00DB53A1">
      <w:pPr>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12</m:t>
              </m:r>
            </m:sub>
          </m:sSub>
          <m:r>
            <w:rPr>
              <w:rFonts w:ascii="Cambria Math" w:hAnsi="Cambria Math" w:cstheme="minorHAnsi"/>
              <w:sz w:val="24"/>
              <w:szCs w:val="24"/>
            </w:rPr>
            <m:t>=</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L</m:t>
                  </m:r>
                </m:e>
                <m:sub>
                  <m:r>
                    <w:rPr>
                      <w:rFonts w:ascii="Cambria Math" w:hAnsi="Cambria Math" w:cstheme="minorHAnsi"/>
                      <w:sz w:val="24"/>
                      <w:szCs w:val="24"/>
                    </w:rPr>
                    <m:t>12</m:t>
                  </m:r>
                </m:sub>
              </m:sSub>
            </m:num>
            <m:den>
              <m:r>
                <w:rPr>
                  <w:rFonts w:ascii="Cambria Math" w:hAnsi="Cambria Math" w:cstheme="minorHAnsi"/>
                  <w:sz w:val="24"/>
                  <w:szCs w:val="24"/>
                </w:rPr>
                <m:t>k</m:t>
              </m:r>
              <m:sSub>
                <m:sSubPr>
                  <m:ctrlPr>
                    <w:rPr>
                      <w:rFonts w:ascii="Cambria Math" w:hAnsi="Cambria Math" w:cstheme="minorHAnsi"/>
                      <w:i/>
                      <w:sz w:val="24"/>
                      <w:szCs w:val="24"/>
                    </w:rPr>
                  </m:ctrlPr>
                </m:sSubPr>
                <m:e>
                  <m:r>
                    <w:rPr>
                      <w:rFonts w:ascii="Cambria Math" w:hAnsi="Cambria Math" w:cstheme="minorHAnsi"/>
                      <w:sz w:val="24"/>
                      <w:szCs w:val="24"/>
                    </w:rPr>
                    <m:t>A</m:t>
                  </m:r>
                </m:e>
                <m:sub>
                  <m:r>
                    <w:rPr>
                      <w:rFonts w:ascii="Cambria Math" w:hAnsi="Cambria Math" w:cstheme="minorHAnsi"/>
                      <w:sz w:val="24"/>
                      <w:szCs w:val="24"/>
                    </w:rPr>
                    <m:t>B</m:t>
                  </m:r>
                </m:sub>
              </m:sSub>
            </m:den>
          </m:f>
        </m:oMath>
      </m:oMathPara>
    </w:p>
    <w:p w14:paraId="373882EC" w14:textId="77777777" w:rsidR="00DB53A1" w:rsidRDefault="00DB53A1" w:rsidP="00DB53A1">
      <w:pPr>
        <w:rPr>
          <w:rFonts w:eastAsiaTheme="minorEastAsia" w:cstheme="minorHAnsi"/>
          <w:sz w:val="24"/>
          <w:szCs w:val="24"/>
        </w:rPr>
      </w:pPr>
      <w:r>
        <w:rPr>
          <w:rFonts w:eastAsiaTheme="minorEastAsia" w:cstheme="minorHAnsi"/>
          <w:sz w:val="24"/>
          <w:szCs w:val="24"/>
        </w:rPr>
        <w:t xml:space="preserve">Where </w:t>
      </w:r>
      <w:r>
        <w:rPr>
          <w:rFonts w:eastAsiaTheme="minorEastAsia" w:cstheme="minorHAnsi"/>
          <w:i/>
          <w:sz w:val="24"/>
          <w:szCs w:val="24"/>
        </w:rPr>
        <w:t>R</w:t>
      </w:r>
      <w:r>
        <w:rPr>
          <w:rFonts w:eastAsiaTheme="minorEastAsia" w:cstheme="minorHAnsi"/>
          <w:i/>
          <w:sz w:val="24"/>
          <w:szCs w:val="24"/>
          <w:vertAlign w:val="subscript"/>
        </w:rPr>
        <w:t>12</w:t>
      </w:r>
      <w:r>
        <w:rPr>
          <w:rFonts w:eastAsiaTheme="minorEastAsia" w:cstheme="minorHAnsi"/>
          <w:i/>
          <w:sz w:val="24"/>
          <w:szCs w:val="24"/>
        </w:rPr>
        <w:softHyphen/>
      </w:r>
      <w:r>
        <w:rPr>
          <w:rFonts w:eastAsiaTheme="minorEastAsia" w:cstheme="minorHAnsi"/>
          <w:sz w:val="24"/>
          <w:szCs w:val="24"/>
        </w:rPr>
        <w:t xml:space="preserve"> is the thermal resistance of the tray in C/W. </w:t>
      </w:r>
      <w:r>
        <w:rPr>
          <w:rFonts w:eastAsiaTheme="minorEastAsia" w:cstheme="minorHAnsi"/>
          <w:i/>
          <w:sz w:val="24"/>
          <w:szCs w:val="24"/>
        </w:rPr>
        <w:t>L</w:t>
      </w:r>
      <w:r>
        <w:rPr>
          <w:rFonts w:eastAsiaTheme="minorEastAsia" w:cstheme="minorHAnsi"/>
          <w:sz w:val="24"/>
          <w:szCs w:val="24"/>
        </w:rPr>
        <w:t xml:space="preserve"> is the distance between 1 and 2. </w:t>
      </w:r>
      <w:r>
        <w:rPr>
          <w:rFonts w:eastAsiaTheme="minorEastAsia" w:cstheme="minorHAnsi"/>
          <w:i/>
          <w:sz w:val="24"/>
          <w:szCs w:val="24"/>
        </w:rPr>
        <w:t xml:space="preserve">k </w:t>
      </w:r>
      <w:r>
        <w:rPr>
          <w:rFonts w:eastAsiaTheme="minorEastAsia" w:cstheme="minorHAnsi"/>
          <w:sz w:val="24"/>
          <w:szCs w:val="24"/>
        </w:rPr>
        <w:t xml:space="preserve">is the thermal conductivity of the material and </w:t>
      </w:r>
      <w:r>
        <w:rPr>
          <w:rFonts w:eastAsiaTheme="minorEastAsia" w:cstheme="minorHAnsi"/>
          <w:i/>
          <w:sz w:val="24"/>
          <w:szCs w:val="24"/>
        </w:rPr>
        <w:t>A</w:t>
      </w:r>
      <w:r>
        <w:rPr>
          <w:rFonts w:eastAsiaTheme="minorEastAsia" w:cstheme="minorHAnsi"/>
          <w:i/>
          <w:sz w:val="24"/>
          <w:szCs w:val="24"/>
          <w:vertAlign w:val="subscript"/>
        </w:rPr>
        <w:t>B</w:t>
      </w:r>
      <w:r>
        <w:rPr>
          <w:rFonts w:eastAsiaTheme="minorEastAsia" w:cstheme="minorHAnsi"/>
          <w:sz w:val="24"/>
          <w:szCs w:val="24"/>
        </w:rPr>
        <w:t xml:space="preserve"> is the cross-sectional area of the material. In this case the material is C26000 Cartridge Brass with a thermal conductivity of 127 W/K-m. </w:t>
      </w:r>
      <w:r>
        <w:rPr>
          <w:rFonts w:eastAsiaTheme="minorEastAsia" w:cstheme="minorHAnsi"/>
          <w:i/>
          <w:sz w:val="24"/>
          <w:szCs w:val="24"/>
        </w:rPr>
        <w:t>A</w:t>
      </w:r>
      <w:r>
        <w:rPr>
          <w:rFonts w:eastAsiaTheme="minorEastAsia" w:cstheme="minorHAnsi"/>
          <w:sz w:val="24"/>
          <w:szCs w:val="24"/>
        </w:rPr>
        <w:t xml:space="preserve"> is the cross-sectional area of the tray.</w:t>
      </w:r>
    </w:p>
    <w:p w14:paraId="0E0371F4" w14:textId="77777777" w:rsidR="00DB53A1" w:rsidRDefault="00DB53A1" w:rsidP="00DB53A1">
      <w:pPr>
        <w:rPr>
          <w:rFonts w:eastAsiaTheme="minorEastAsia" w:cstheme="minorHAnsi"/>
          <w:sz w:val="24"/>
          <w:szCs w:val="24"/>
        </w:rPr>
      </w:pPr>
      <w:r>
        <w:rPr>
          <w:rFonts w:eastAsiaTheme="minorEastAsia" w:cstheme="minorHAnsi"/>
          <w:sz w:val="24"/>
          <w:szCs w:val="24"/>
        </w:rPr>
        <w:t>Once the thermal resistance between 1 and 2 is found the conductive power at point 1 can be found using the equations for conductive heat transfer.</w:t>
      </w:r>
    </w:p>
    <w:p w14:paraId="3537456E" w14:textId="77777777" w:rsidR="00DB53A1" w:rsidRPr="00E75AD7" w:rsidRDefault="002E182A" w:rsidP="00DB53A1">
      <w:pPr>
        <w:rPr>
          <w:rFonts w:eastAsiaTheme="minorEastAsia" w:cstheme="minorHAnsi"/>
          <w:sz w:val="24"/>
          <w:szCs w:val="24"/>
        </w:rPr>
      </w:pPr>
      <m:oMathPara>
        <m:oMath>
          <m:acc>
            <m:accPr>
              <m:chr m:val="̇"/>
              <m:ctrlPr>
                <w:rPr>
                  <w:rFonts w:ascii="Cambria Math" w:hAnsi="Cambria Math" w:cstheme="minorHAnsi"/>
                  <w:i/>
                  <w:sz w:val="24"/>
                  <w:szCs w:val="24"/>
                </w:rPr>
              </m:ctrlPr>
            </m:acc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1</m:t>
                  </m:r>
                </m:sub>
              </m:sSub>
            </m:e>
          </m:acc>
          <m:r>
            <w:rPr>
              <w:rFonts w:ascii="Cambria Math" w:hAnsi="Cambria Math" w:cstheme="minorHAnsi"/>
              <w:sz w:val="24"/>
              <w:szCs w:val="24"/>
            </w:rPr>
            <m:t>=</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1</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2</m:t>
                  </m:r>
                </m:sub>
              </m:sSub>
            </m:num>
            <m:den>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12</m:t>
                  </m:r>
                </m:sub>
              </m:sSub>
            </m:den>
          </m:f>
        </m:oMath>
      </m:oMathPara>
    </w:p>
    <w:p w14:paraId="246F51BF" w14:textId="77777777" w:rsidR="00DB53A1" w:rsidRDefault="00DB53A1" w:rsidP="00DB53A1">
      <w:pPr>
        <w:rPr>
          <w:rFonts w:eastAsiaTheme="minorEastAsia" w:cstheme="minorHAnsi"/>
          <w:sz w:val="24"/>
          <w:szCs w:val="24"/>
        </w:rPr>
      </w:pPr>
      <w:r>
        <w:rPr>
          <w:rFonts w:eastAsiaTheme="minorEastAsia" w:cstheme="minorHAnsi"/>
          <w:sz w:val="24"/>
          <w:szCs w:val="24"/>
        </w:rPr>
        <w:t>With the conductive power known at point 1, the resistance between 1 and 3 can be calculated.</w:t>
      </w:r>
    </w:p>
    <w:p w14:paraId="5D9FDC7C" w14:textId="77777777" w:rsidR="00DB53A1" w:rsidRPr="00E75AD7" w:rsidRDefault="002E182A" w:rsidP="00DB53A1">
      <w:pPr>
        <w:rPr>
          <w:rFonts w:eastAsiaTheme="minorEastAsia" w:cstheme="minorHAnsi"/>
          <w:sz w:val="24"/>
          <w:szCs w:val="24"/>
        </w:rPr>
      </w:pPr>
      <m:oMathPara>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R</m:t>
              </m:r>
            </m:e>
            <m:sub>
              <m:r>
                <w:rPr>
                  <w:rFonts w:ascii="Cambria Math" w:eastAsiaTheme="minorEastAsia" w:hAnsi="Cambria Math" w:cstheme="minorHAnsi"/>
                  <w:sz w:val="24"/>
                  <w:szCs w:val="24"/>
                </w:rPr>
                <m:t>13</m:t>
              </m:r>
            </m:sub>
          </m:sSub>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1</m:t>
                  </m:r>
                </m:sub>
              </m:sSub>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T</m:t>
                  </m:r>
                </m:e>
                <m:sub>
                  <m:r>
                    <w:rPr>
                      <w:rFonts w:ascii="Cambria Math" w:eastAsiaTheme="minorEastAsia" w:hAnsi="Cambria Math" w:cstheme="minorHAnsi"/>
                      <w:sz w:val="24"/>
                      <w:szCs w:val="24"/>
                    </w:rPr>
                    <m:t>3</m:t>
                  </m:r>
                </m:sub>
              </m:sSub>
            </m:num>
            <m:den>
              <m:sSub>
                <m:sSubPr>
                  <m:ctrlPr>
                    <w:rPr>
                      <w:rFonts w:ascii="Cambria Math" w:eastAsiaTheme="minorEastAsia" w:hAnsi="Cambria Math" w:cstheme="minorHAnsi"/>
                      <w:i/>
                      <w:sz w:val="24"/>
                      <w:szCs w:val="24"/>
                    </w:rPr>
                  </m:ctrlPr>
                </m:sSubPr>
                <m:e>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Q</m:t>
                      </m:r>
                    </m:e>
                  </m:acc>
                </m:e>
                <m:sub>
                  <m:r>
                    <w:rPr>
                      <w:rFonts w:ascii="Cambria Math" w:eastAsiaTheme="minorEastAsia" w:hAnsi="Cambria Math" w:cstheme="minorHAnsi"/>
                      <w:sz w:val="24"/>
                      <w:szCs w:val="24"/>
                    </w:rPr>
                    <m:t>1</m:t>
                  </m:r>
                </m:sub>
              </m:sSub>
            </m:den>
          </m:f>
        </m:oMath>
      </m:oMathPara>
    </w:p>
    <w:p w14:paraId="58DA618E" w14:textId="77777777" w:rsidR="00DB53A1" w:rsidRDefault="00DB53A1" w:rsidP="00DB53A1">
      <w:pPr>
        <w:rPr>
          <w:rFonts w:cstheme="minorHAnsi"/>
          <w:i/>
          <w:sz w:val="24"/>
          <w:szCs w:val="24"/>
        </w:rPr>
      </w:pPr>
      <w:r>
        <w:rPr>
          <w:rFonts w:cstheme="minorHAnsi"/>
          <w:sz w:val="24"/>
          <w:szCs w:val="24"/>
        </w:rPr>
        <w:t xml:space="preserve">Then the net resistance of the contact area can be calculated by finding the difference between </w:t>
      </w:r>
      <w:r>
        <w:rPr>
          <w:rFonts w:cstheme="minorHAnsi"/>
          <w:i/>
          <w:sz w:val="24"/>
          <w:szCs w:val="24"/>
        </w:rPr>
        <w:t>R</w:t>
      </w:r>
      <w:r>
        <w:rPr>
          <w:rFonts w:cstheme="minorHAnsi"/>
          <w:i/>
          <w:sz w:val="24"/>
          <w:szCs w:val="24"/>
          <w:vertAlign w:val="subscript"/>
        </w:rPr>
        <w:t>13</w:t>
      </w:r>
      <w:r>
        <w:rPr>
          <w:rFonts w:cstheme="minorHAnsi"/>
          <w:i/>
          <w:sz w:val="24"/>
          <w:szCs w:val="24"/>
        </w:rPr>
        <w:t xml:space="preserve"> </w:t>
      </w:r>
      <w:r>
        <w:rPr>
          <w:rFonts w:cstheme="minorHAnsi"/>
          <w:sz w:val="24"/>
          <w:szCs w:val="24"/>
        </w:rPr>
        <w:t xml:space="preserve">and </w:t>
      </w:r>
      <w:r>
        <w:rPr>
          <w:rFonts w:cstheme="minorHAnsi"/>
          <w:i/>
          <w:sz w:val="24"/>
          <w:szCs w:val="24"/>
        </w:rPr>
        <w:t>R</w:t>
      </w:r>
      <w:r>
        <w:rPr>
          <w:rFonts w:cstheme="minorHAnsi"/>
          <w:i/>
          <w:sz w:val="24"/>
          <w:szCs w:val="24"/>
          <w:vertAlign w:val="subscript"/>
        </w:rPr>
        <w:t>12</w:t>
      </w:r>
      <w:r>
        <w:rPr>
          <w:rFonts w:cstheme="minorHAnsi"/>
          <w:i/>
          <w:sz w:val="24"/>
          <w:szCs w:val="24"/>
        </w:rPr>
        <w:t>.</w:t>
      </w:r>
    </w:p>
    <w:p w14:paraId="4CDD5CA0" w14:textId="77777777" w:rsidR="00DB53A1" w:rsidRPr="00484A79" w:rsidRDefault="002E182A" w:rsidP="00DB53A1">
      <w:pPr>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net</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13</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12</m:t>
              </m:r>
            </m:sub>
          </m:sSub>
        </m:oMath>
      </m:oMathPara>
    </w:p>
    <w:p w14:paraId="6337505F" w14:textId="77777777" w:rsidR="00DB53A1" w:rsidRDefault="00DB53A1" w:rsidP="00DB53A1">
      <w:pPr>
        <w:rPr>
          <w:rFonts w:eastAsiaTheme="minorEastAsia" w:cstheme="minorHAnsi"/>
          <w:sz w:val="24"/>
          <w:szCs w:val="24"/>
        </w:rPr>
      </w:pPr>
      <w:r>
        <w:rPr>
          <w:rFonts w:eastAsiaTheme="minorEastAsia" w:cstheme="minorHAnsi"/>
          <w:sz w:val="24"/>
          <w:szCs w:val="24"/>
        </w:rPr>
        <w:t>The contact resistance can be found by dividing the net thermal resistance of the contact area by the contact area:</w:t>
      </w:r>
    </w:p>
    <w:p w14:paraId="5C133C14" w14:textId="77777777" w:rsidR="00DB53A1" w:rsidRPr="00484A79" w:rsidRDefault="002E182A" w:rsidP="00DB53A1">
      <w:pPr>
        <w:rPr>
          <w:rFonts w:eastAsiaTheme="minorEastAsia" w:cstheme="minorHAnsi"/>
          <w:sz w:val="24"/>
          <w:szCs w:val="24"/>
        </w:rPr>
      </w:pPr>
      <m:oMathPara>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R''</m:t>
              </m:r>
            </m:e>
            <m:sub>
              <m:r>
                <w:rPr>
                  <w:rFonts w:ascii="Cambria Math" w:eastAsiaTheme="minorEastAsia" w:hAnsi="Cambria Math" w:cstheme="minorHAnsi"/>
                  <w:sz w:val="24"/>
                  <w:szCs w:val="24"/>
                </w:rPr>
                <m:t>contact</m:t>
              </m:r>
            </m:sub>
          </m:sSub>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R</m:t>
                  </m:r>
                </m:e>
                <m:sub>
                  <m:r>
                    <w:rPr>
                      <w:rFonts w:ascii="Cambria Math" w:eastAsiaTheme="minorEastAsia" w:hAnsi="Cambria Math" w:cstheme="minorHAnsi"/>
                      <w:sz w:val="24"/>
                      <w:szCs w:val="24"/>
                    </w:rPr>
                    <m:t>net</m:t>
                  </m:r>
                </m:sub>
              </m:sSub>
            </m:num>
            <m:den>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A</m:t>
                  </m:r>
                </m:e>
                <m:sub>
                  <m:r>
                    <w:rPr>
                      <w:rFonts w:ascii="Cambria Math" w:eastAsiaTheme="minorEastAsia" w:hAnsi="Cambria Math" w:cstheme="minorHAnsi"/>
                      <w:sz w:val="24"/>
                      <w:szCs w:val="24"/>
                    </w:rPr>
                    <m:t>contact</m:t>
                  </m:r>
                </m:sub>
              </m:sSub>
            </m:den>
          </m:f>
        </m:oMath>
      </m:oMathPara>
    </w:p>
    <w:p w14:paraId="68F4B6DC" w14:textId="77777777" w:rsidR="00DB53A1" w:rsidRDefault="00DB53A1" w:rsidP="00DB53A1">
      <w:pPr>
        <w:rPr>
          <w:rFonts w:eastAsiaTheme="minorEastAsia" w:cstheme="minorHAnsi"/>
          <w:sz w:val="24"/>
          <w:szCs w:val="24"/>
        </w:rPr>
      </w:pPr>
      <w:r>
        <w:rPr>
          <w:rFonts w:eastAsiaTheme="minorEastAsia" w:cstheme="minorHAnsi"/>
          <w:sz w:val="24"/>
          <w:szCs w:val="24"/>
        </w:rPr>
        <w:t xml:space="preserve">The thermal resistances of the brass and the aluminum can be compared on resistance per unit length and thickness, due to the differing material thicknesses and the differing thermocouple locations. The thermal resistance of the guide will be compared to the results from </w:t>
      </w:r>
      <w:r w:rsidRPr="00F52C8C">
        <w:rPr>
          <w:rFonts w:eastAsiaTheme="minorEastAsia" w:cstheme="minorHAnsi"/>
          <w:i/>
          <w:sz w:val="24"/>
          <w:szCs w:val="24"/>
        </w:rPr>
        <w:t>Experiment 2</w:t>
      </w:r>
      <w:r>
        <w:rPr>
          <w:rFonts w:eastAsiaTheme="minorEastAsia" w:cstheme="minorHAnsi"/>
          <w:sz w:val="24"/>
          <w:szCs w:val="24"/>
        </w:rPr>
        <w:t>.</w:t>
      </w:r>
    </w:p>
    <w:p w14:paraId="161138D3" w14:textId="77777777" w:rsidR="00DB53A1" w:rsidRPr="00DB53A1" w:rsidRDefault="00DB53A1" w:rsidP="00DB53A1">
      <w:pPr>
        <w:rPr>
          <w:sz w:val="24"/>
        </w:rPr>
      </w:pPr>
    </w:p>
    <w:p w14:paraId="6F0E99A1" w14:textId="0370A2E6" w:rsidR="00736286" w:rsidRDefault="00736286">
      <w:pPr>
        <w:pStyle w:val="Heading3"/>
        <w:rPr>
          <w:rFonts w:ascii="Times New Roman" w:hAnsi="Times New Roman" w:cs="Times New Roman"/>
        </w:rPr>
      </w:pPr>
      <w:bookmarkStart w:id="37" w:name="_Toc513202509"/>
      <w:r w:rsidRPr="00736286">
        <w:rPr>
          <w:rFonts w:ascii="Times New Roman" w:hAnsi="Times New Roman" w:cs="Times New Roman"/>
        </w:rPr>
        <w:t>Experiment:</w:t>
      </w:r>
      <w:bookmarkEnd w:id="37"/>
    </w:p>
    <w:p w14:paraId="1325FA78" w14:textId="7B445ACD" w:rsidR="00736286" w:rsidRDefault="00736286" w:rsidP="00736286"/>
    <w:p w14:paraId="7346A8B8" w14:textId="77777777" w:rsidR="00736286" w:rsidRPr="009850F8" w:rsidRDefault="00736286" w:rsidP="00736286">
      <w:pPr>
        <w:rPr>
          <w:sz w:val="24"/>
          <w:szCs w:val="24"/>
        </w:rPr>
      </w:pPr>
      <w:r w:rsidRPr="009850F8">
        <w:rPr>
          <w:sz w:val="24"/>
          <w:szCs w:val="24"/>
        </w:rPr>
        <w:t>With an input voltage of 6 V and a current of 1.</w:t>
      </w:r>
      <w:r>
        <w:rPr>
          <w:sz w:val="24"/>
          <w:szCs w:val="24"/>
        </w:rPr>
        <w:t>106</w:t>
      </w:r>
      <w:r w:rsidRPr="009850F8">
        <w:rPr>
          <w:sz w:val="24"/>
          <w:szCs w:val="24"/>
        </w:rPr>
        <w:t xml:space="preserve"> A the input power was calculated to be </w:t>
      </w:r>
      <w:r>
        <w:rPr>
          <w:sz w:val="24"/>
          <w:szCs w:val="24"/>
        </w:rPr>
        <w:t>6.636</w:t>
      </w:r>
      <w:r w:rsidRPr="009850F8">
        <w:rPr>
          <w:sz w:val="24"/>
          <w:szCs w:val="24"/>
        </w:rPr>
        <w:t xml:space="preserve"> W, using the equation:</w:t>
      </w:r>
    </w:p>
    <w:p w14:paraId="78C38D68" w14:textId="77777777" w:rsidR="00736286" w:rsidRPr="009850F8" w:rsidRDefault="00736286" w:rsidP="00736286">
      <w:pPr>
        <w:rPr>
          <w:sz w:val="24"/>
          <w:szCs w:val="24"/>
        </w:rPr>
      </w:pPr>
      <m:oMathPara>
        <m:oMath>
          <m:r>
            <w:rPr>
              <w:rFonts w:ascii="Cambria Math" w:hAnsi="Cambria Math"/>
              <w:sz w:val="24"/>
              <w:szCs w:val="24"/>
            </w:rPr>
            <m:t>P=IV</m:t>
          </m:r>
        </m:oMath>
      </m:oMathPara>
    </w:p>
    <w:p w14:paraId="0114C4A6" w14:textId="77777777" w:rsidR="00736286" w:rsidRDefault="00736286" w:rsidP="00736286">
      <w:pPr>
        <w:rPr>
          <w:sz w:val="24"/>
          <w:szCs w:val="24"/>
        </w:rPr>
      </w:pPr>
      <w:r w:rsidRPr="009850F8">
        <w:rPr>
          <w:sz w:val="24"/>
          <w:szCs w:val="24"/>
        </w:rPr>
        <w:t>This power was delivered to two 50 ohm resistors that were used to heat the tray to steady state, this process took</w:t>
      </w:r>
      <w:r>
        <w:rPr>
          <w:sz w:val="24"/>
          <w:szCs w:val="24"/>
        </w:rPr>
        <w:t xml:space="preserve"> approximately 60</w:t>
      </w:r>
      <w:r w:rsidRPr="009850F8">
        <w:rPr>
          <w:sz w:val="24"/>
          <w:szCs w:val="24"/>
        </w:rPr>
        <w:t xml:space="preserve"> minutes.</w:t>
      </w:r>
      <w:r w:rsidRPr="00392A94">
        <w:rPr>
          <w:sz w:val="24"/>
          <w:szCs w:val="24"/>
        </w:rPr>
        <w:t xml:space="preserve"> </w:t>
      </w:r>
      <w:r>
        <w:rPr>
          <w:sz w:val="24"/>
          <w:szCs w:val="24"/>
        </w:rPr>
        <w:t xml:space="preserve">The C-clamp placed at the guide is used to ensure a good contact between the guide and the aluminum tray. The thermal losses through the clamp are assumed negligible, due to the small plastic spacers placed in between the clamp and the guide, which have an extremely low conductivity. </w:t>
      </w:r>
      <w:r w:rsidRPr="009850F8">
        <w:rPr>
          <w:sz w:val="24"/>
          <w:szCs w:val="24"/>
        </w:rPr>
        <w:t>The graph</w:t>
      </w:r>
      <w:r>
        <w:rPr>
          <w:sz w:val="24"/>
          <w:szCs w:val="24"/>
        </w:rPr>
        <w:t>s shown below</w:t>
      </w:r>
      <w:r w:rsidRPr="009850F8">
        <w:rPr>
          <w:sz w:val="24"/>
          <w:szCs w:val="24"/>
        </w:rPr>
        <w:t xml:space="preserve"> display the temperature readings at each location of the K-type thermocouples until steady state was reached</w:t>
      </w:r>
      <w:r>
        <w:rPr>
          <w:sz w:val="24"/>
          <w:szCs w:val="24"/>
        </w:rPr>
        <w:t xml:space="preserve"> for each pressure. </w:t>
      </w:r>
    </w:p>
    <w:p w14:paraId="031611AC" w14:textId="77777777" w:rsidR="00736286" w:rsidRDefault="00736286" w:rsidP="00736286">
      <w:pPr>
        <w:rPr>
          <w:i/>
          <w:sz w:val="24"/>
          <w:szCs w:val="24"/>
        </w:rPr>
      </w:pPr>
    </w:p>
    <w:p w14:paraId="7BC62983" w14:textId="77777777" w:rsidR="00736286" w:rsidRDefault="00736286" w:rsidP="00736286">
      <w:pPr>
        <w:rPr>
          <w:i/>
          <w:sz w:val="24"/>
          <w:szCs w:val="24"/>
        </w:rPr>
      </w:pPr>
    </w:p>
    <w:p w14:paraId="22DBCBC3" w14:textId="77777777" w:rsidR="00736286" w:rsidRDefault="00736286" w:rsidP="00736286">
      <w:pPr>
        <w:rPr>
          <w:i/>
          <w:sz w:val="24"/>
          <w:szCs w:val="24"/>
        </w:rPr>
      </w:pPr>
    </w:p>
    <w:p w14:paraId="1EC45713" w14:textId="77777777" w:rsidR="00736286" w:rsidRDefault="00736286" w:rsidP="00736286">
      <w:pPr>
        <w:rPr>
          <w:i/>
          <w:sz w:val="24"/>
          <w:szCs w:val="24"/>
        </w:rPr>
      </w:pPr>
    </w:p>
    <w:p w14:paraId="14C8BD25" w14:textId="51E5D2EF" w:rsidR="00736286" w:rsidRDefault="00736286" w:rsidP="00736286">
      <w:pPr>
        <w:rPr>
          <w:i/>
          <w:sz w:val="24"/>
          <w:szCs w:val="24"/>
        </w:rPr>
      </w:pPr>
      <w:r>
        <w:rPr>
          <w:i/>
          <w:sz w:val="24"/>
          <w:szCs w:val="24"/>
        </w:rPr>
        <w:lastRenderedPageBreak/>
        <w:t>Contact Pressure of 7.8 kPa using 1 kg weight</w:t>
      </w:r>
    </w:p>
    <w:p w14:paraId="78DA0A50" w14:textId="77777777" w:rsidR="00736286" w:rsidRDefault="00736286" w:rsidP="00736286">
      <w:pPr>
        <w:rPr>
          <w:i/>
          <w:sz w:val="24"/>
          <w:szCs w:val="24"/>
        </w:rPr>
      </w:pPr>
    </w:p>
    <w:p w14:paraId="740CE7B1" w14:textId="79E64C0A" w:rsidR="00736286" w:rsidRDefault="00736286" w:rsidP="00736286">
      <w:pPr>
        <w:jc w:val="center"/>
        <w:rPr>
          <w:sz w:val="24"/>
          <w:szCs w:val="24"/>
        </w:rPr>
      </w:pPr>
      <w:r>
        <w:rPr>
          <w:noProof/>
        </w:rPr>
        <w:drawing>
          <wp:inline distT="0" distB="0" distL="0" distR="0" wp14:anchorId="153DD388" wp14:editId="7FE8C339">
            <wp:extent cx="4286250" cy="2552700"/>
            <wp:effectExtent l="0" t="0" r="0" b="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3000DD4" w14:textId="77777777" w:rsidR="00736286" w:rsidRDefault="00736286" w:rsidP="00736286">
      <w:pPr>
        <w:jc w:val="center"/>
        <w:rPr>
          <w:sz w:val="24"/>
          <w:szCs w:val="24"/>
        </w:rPr>
      </w:pPr>
    </w:p>
    <w:p w14:paraId="2E215FEF" w14:textId="53A98440" w:rsidR="00736286" w:rsidRPr="008E5C49" w:rsidRDefault="00736286" w:rsidP="00736286">
      <w:pPr>
        <w:rPr>
          <w:b/>
          <w:szCs w:val="24"/>
        </w:rPr>
      </w:pPr>
      <w:r>
        <w:rPr>
          <w:b/>
          <w:szCs w:val="24"/>
        </w:rPr>
        <w:t xml:space="preserve">Figure 6: </w:t>
      </w:r>
      <w:r>
        <w:rPr>
          <w:rFonts w:eastAsiaTheme="minorEastAsia" w:cstheme="minorHAnsi"/>
          <w:szCs w:val="24"/>
        </w:rPr>
        <w:t xml:space="preserve">Shown above is the temperature readings throughout the experiment at each thermocouple location. Steady state </w:t>
      </w:r>
      <w:r>
        <w:rPr>
          <w:rFonts w:eastAsiaTheme="minorEastAsia" w:cstheme="minorHAnsi"/>
          <w:szCs w:val="24"/>
        </w:rPr>
        <w:tab/>
        <w:t>was determined after no significant change was seen in 15 minutes.</w:t>
      </w:r>
    </w:p>
    <w:p w14:paraId="1844D5F5" w14:textId="16D8C704" w:rsidR="00736286" w:rsidRDefault="00736286" w:rsidP="00736286">
      <w:pPr>
        <w:rPr>
          <w:i/>
          <w:sz w:val="24"/>
          <w:szCs w:val="24"/>
        </w:rPr>
      </w:pPr>
    </w:p>
    <w:p w14:paraId="23D0D9B8" w14:textId="62EB4751" w:rsidR="00736286" w:rsidRDefault="00736286" w:rsidP="00736286">
      <w:pPr>
        <w:rPr>
          <w:i/>
          <w:sz w:val="24"/>
          <w:szCs w:val="24"/>
        </w:rPr>
      </w:pPr>
      <w:r>
        <w:rPr>
          <w:i/>
          <w:sz w:val="24"/>
          <w:szCs w:val="24"/>
        </w:rPr>
        <w:t>Contact Pressure of 15.7 kPa using 2 kg weight</w:t>
      </w:r>
    </w:p>
    <w:p w14:paraId="771BD3A7" w14:textId="77777777" w:rsidR="00736286" w:rsidRDefault="00736286" w:rsidP="00736286">
      <w:pPr>
        <w:rPr>
          <w:i/>
          <w:sz w:val="24"/>
          <w:szCs w:val="24"/>
        </w:rPr>
      </w:pPr>
    </w:p>
    <w:p w14:paraId="1E3D26C9" w14:textId="718B002E" w:rsidR="00736286" w:rsidRDefault="00736286" w:rsidP="00736286">
      <w:pPr>
        <w:jc w:val="center"/>
        <w:rPr>
          <w:sz w:val="24"/>
          <w:szCs w:val="24"/>
        </w:rPr>
      </w:pPr>
      <w:r>
        <w:rPr>
          <w:noProof/>
        </w:rPr>
        <w:drawing>
          <wp:inline distT="0" distB="0" distL="0" distR="0" wp14:anchorId="1F96521A" wp14:editId="64D8749A">
            <wp:extent cx="4429125" cy="2552700"/>
            <wp:effectExtent l="0" t="0" r="9525"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92D1BA" w14:textId="77777777" w:rsidR="00736286" w:rsidRDefault="00736286" w:rsidP="00736286">
      <w:pPr>
        <w:jc w:val="center"/>
        <w:rPr>
          <w:sz w:val="24"/>
          <w:szCs w:val="24"/>
        </w:rPr>
      </w:pPr>
    </w:p>
    <w:p w14:paraId="2B05B6AD" w14:textId="61DF138E" w:rsidR="00736286" w:rsidRDefault="00736286" w:rsidP="00736286">
      <w:pPr>
        <w:rPr>
          <w:szCs w:val="24"/>
        </w:rPr>
      </w:pPr>
      <w:r>
        <w:rPr>
          <w:b/>
          <w:szCs w:val="24"/>
        </w:rPr>
        <w:t>Figure 7:</w:t>
      </w:r>
      <w:r>
        <w:rPr>
          <w:szCs w:val="24"/>
        </w:rPr>
        <w:t xml:space="preserve"> Shown above is the temperature readings throughout the experiment at each thermocouple location. Steady state </w:t>
      </w:r>
      <w:r>
        <w:rPr>
          <w:szCs w:val="24"/>
        </w:rPr>
        <w:tab/>
        <w:t>was determined after no significant change was seen in 15 minutes.</w:t>
      </w:r>
    </w:p>
    <w:p w14:paraId="085C58C5" w14:textId="0CDAE7A3" w:rsidR="00736286" w:rsidRDefault="00736286" w:rsidP="00736286">
      <w:pPr>
        <w:rPr>
          <w:sz w:val="24"/>
        </w:rPr>
      </w:pPr>
    </w:p>
    <w:p w14:paraId="44F518BA" w14:textId="56CD4A8B" w:rsidR="00736286" w:rsidRDefault="00736286" w:rsidP="00736286">
      <w:pPr>
        <w:rPr>
          <w:sz w:val="24"/>
        </w:rPr>
      </w:pPr>
    </w:p>
    <w:p w14:paraId="1CB1A791" w14:textId="7751B3B9" w:rsidR="00736286" w:rsidRDefault="00736286" w:rsidP="00736286">
      <w:pPr>
        <w:rPr>
          <w:sz w:val="24"/>
        </w:rPr>
      </w:pPr>
    </w:p>
    <w:p w14:paraId="1468A5F6" w14:textId="4C832A66" w:rsidR="00736286" w:rsidRDefault="00736286" w:rsidP="00736286">
      <w:pPr>
        <w:rPr>
          <w:sz w:val="24"/>
        </w:rPr>
      </w:pPr>
    </w:p>
    <w:p w14:paraId="5EFE71EE" w14:textId="1C778ACE" w:rsidR="00736286" w:rsidRDefault="00736286" w:rsidP="00736286">
      <w:pPr>
        <w:rPr>
          <w:sz w:val="24"/>
        </w:rPr>
      </w:pPr>
    </w:p>
    <w:p w14:paraId="3114C758" w14:textId="77777777" w:rsidR="00736286" w:rsidRPr="00736286" w:rsidRDefault="00736286" w:rsidP="00736286">
      <w:pPr>
        <w:rPr>
          <w:sz w:val="24"/>
        </w:rPr>
      </w:pPr>
    </w:p>
    <w:p w14:paraId="009764BD" w14:textId="6A6EE972" w:rsidR="00736286" w:rsidRDefault="00736286">
      <w:pPr>
        <w:pStyle w:val="Heading3"/>
        <w:rPr>
          <w:rFonts w:ascii="Times New Roman" w:hAnsi="Times New Roman" w:cs="Times New Roman"/>
        </w:rPr>
      </w:pPr>
      <w:bookmarkStart w:id="38" w:name="_Toc513202510"/>
      <w:r>
        <w:rPr>
          <w:rFonts w:ascii="Times New Roman" w:hAnsi="Times New Roman" w:cs="Times New Roman"/>
        </w:rPr>
        <w:lastRenderedPageBreak/>
        <w:t>Results:</w:t>
      </w:r>
      <w:bookmarkEnd w:id="38"/>
    </w:p>
    <w:p w14:paraId="3BFEBD50" w14:textId="2547D387" w:rsidR="00736286" w:rsidRDefault="00736286" w:rsidP="00736286">
      <w:pPr>
        <w:rPr>
          <w:sz w:val="24"/>
        </w:rPr>
      </w:pPr>
    </w:p>
    <w:p w14:paraId="169BF223" w14:textId="77777777" w:rsidR="00736286" w:rsidRPr="00885110" w:rsidRDefault="00736286" w:rsidP="00736286">
      <w:pPr>
        <w:rPr>
          <w:rFonts w:eastAsiaTheme="minorEastAsia" w:cstheme="minorHAnsi"/>
          <w:i/>
          <w:szCs w:val="24"/>
        </w:rPr>
      </w:pPr>
      <w:r>
        <w:rPr>
          <w:rFonts w:eastAsiaTheme="minorEastAsia" w:cstheme="minorHAnsi"/>
          <w:i/>
          <w:szCs w:val="24"/>
        </w:rPr>
        <w:t>*Note: A copy of all calculations performed in Engineering Equation Solver (EES) can be found at the end of the report.</w:t>
      </w:r>
    </w:p>
    <w:p w14:paraId="4F8AA03C" w14:textId="77777777" w:rsidR="00736286" w:rsidRPr="00736286" w:rsidRDefault="00736286" w:rsidP="00736286">
      <w:pPr>
        <w:rPr>
          <w:sz w:val="24"/>
        </w:rPr>
      </w:pPr>
    </w:p>
    <w:p w14:paraId="041DBFB5" w14:textId="7377ED28" w:rsidR="00736286" w:rsidRDefault="00736286" w:rsidP="00736286">
      <w:pPr>
        <w:pStyle w:val="Heading4"/>
        <w:rPr>
          <w:rFonts w:ascii="Times New Roman" w:hAnsi="Times New Roman" w:cs="Times New Roman"/>
          <w:sz w:val="24"/>
        </w:rPr>
      </w:pPr>
      <w:r>
        <w:rPr>
          <w:rFonts w:ascii="Times New Roman" w:hAnsi="Times New Roman" w:cs="Times New Roman"/>
          <w:sz w:val="24"/>
        </w:rPr>
        <w:t>Experimental Analysis:</w:t>
      </w:r>
    </w:p>
    <w:p w14:paraId="5AD203E0" w14:textId="20E306BE" w:rsidR="00736286" w:rsidRDefault="00736286" w:rsidP="00736286"/>
    <w:p w14:paraId="1C947F7E" w14:textId="77777777" w:rsidR="00736286" w:rsidRPr="008F60C5" w:rsidRDefault="00736286" w:rsidP="00736286">
      <w:pPr>
        <w:rPr>
          <w:rFonts w:cstheme="minorHAnsi"/>
          <w:sz w:val="24"/>
          <w:szCs w:val="24"/>
        </w:rPr>
      </w:pPr>
      <w:r w:rsidRPr="008F60C5">
        <w:rPr>
          <w:rFonts w:cstheme="minorHAnsi"/>
          <w:sz w:val="24"/>
          <w:szCs w:val="24"/>
        </w:rPr>
        <w:t>The conductive power at points 1 and 3 was equal for each pressure and was found to be:</w:t>
      </w:r>
    </w:p>
    <w:p w14:paraId="07EBC4D7" w14:textId="77777777" w:rsidR="00736286" w:rsidRPr="008F60C5" w:rsidRDefault="002E182A" w:rsidP="00736286">
      <w:pPr>
        <w:jc w:val="center"/>
        <w:rPr>
          <w:rFonts w:eastAsiaTheme="minorEastAsia" w:cstheme="minorHAnsi"/>
          <w:sz w:val="24"/>
          <w:szCs w:val="24"/>
        </w:rPr>
      </w:pPr>
      <m:oMathPara>
        <m:oMath>
          <m:acc>
            <m:accPr>
              <m:chr m:val="̇"/>
              <m:ctrlPr>
                <w:rPr>
                  <w:rFonts w:ascii="Cambria Math" w:hAnsi="Cambria Math" w:cstheme="minorHAnsi"/>
                  <w:i/>
                  <w:sz w:val="24"/>
                  <w:szCs w:val="24"/>
                </w:rPr>
              </m:ctrlPr>
            </m:acc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1</m:t>
                  </m:r>
                </m:sub>
              </m:sSub>
            </m:e>
          </m:acc>
          <m:r>
            <w:rPr>
              <w:rFonts w:ascii="Cambria Math" w:eastAsiaTheme="minorEastAsia" w:hAnsi="Cambria Math" w:cstheme="minorHAnsi"/>
              <w:sz w:val="24"/>
              <w:szCs w:val="24"/>
            </w:rPr>
            <m:t>=1.728 W</m:t>
          </m:r>
        </m:oMath>
      </m:oMathPara>
    </w:p>
    <w:p w14:paraId="7AEB2B31" w14:textId="77777777" w:rsidR="00736286" w:rsidRPr="008F60C5" w:rsidRDefault="002E182A" w:rsidP="00736286">
      <w:pPr>
        <w:rPr>
          <w:rFonts w:eastAsiaTheme="minorEastAsia"/>
          <w:sz w:val="24"/>
          <w:szCs w:val="24"/>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3</m:t>
                  </m:r>
                </m:sub>
              </m:sSub>
            </m:e>
          </m:acc>
          <m:r>
            <w:rPr>
              <w:rFonts w:ascii="Cambria Math" w:hAnsi="Cambria Math"/>
              <w:sz w:val="24"/>
              <w:szCs w:val="24"/>
            </w:rPr>
            <m:t>=0.8833 W</m:t>
          </m:r>
        </m:oMath>
      </m:oMathPara>
    </w:p>
    <w:p w14:paraId="2AE4F4C2" w14:textId="77777777" w:rsidR="00736286" w:rsidRPr="008F60C5" w:rsidRDefault="00736286" w:rsidP="00736286">
      <w:pPr>
        <w:rPr>
          <w:rFonts w:eastAsiaTheme="minorEastAsia"/>
          <w:sz w:val="24"/>
          <w:szCs w:val="24"/>
        </w:rPr>
      </w:pPr>
      <w:r w:rsidRPr="008F60C5">
        <w:rPr>
          <w:rFonts w:eastAsiaTheme="minorEastAsia"/>
          <w:sz w:val="24"/>
          <w:szCs w:val="24"/>
        </w:rPr>
        <w:t>The thermal resistance of the brass is slightly higher than that of the aluminum, which makes sense due to the brasses lower conductivity value.</w:t>
      </w:r>
    </w:p>
    <w:p w14:paraId="2C8E76FE" w14:textId="77777777" w:rsidR="00736286" w:rsidRPr="008F60C5" w:rsidRDefault="002E182A" w:rsidP="00736286">
      <w:pPr>
        <w:rPr>
          <w:rFonts w:eastAsiaTheme="minorEastAsia"/>
          <w:sz w:val="24"/>
          <w:szCs w:val="24"/>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e>
          </m:acc>
          <m:r>
            <w:rPr>
              <w:rFonts w:ascii="Cambria Math" w:hAnsi="Cambria Math"/>
              <w:sz w:val="24"/>
              <w:szCs w:val="24"/>
            </w:rPr>
            <m:t>=0.164  Km/W</m:t>
          </m:r>
        </m:oMath>
      </m:oMathPara>
    </w:p>
    <w:p w14:paraId="7077B0CF" w14:textId="77777777" w:rsidR="00736286" w:rsidRPr="008F60C5" w:rsidRDefault="002E182A" w:rsidP="00736286">
      <w:pPr>
        <w:rPr>
          <w:rFonts w:eastAsiaTheme="minorEastAsia"/>
          <w:sz w:val="24"/>
          <w:szCs w:val="24"/>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34</m:t>
                  </m:r>
                </m:sub>
              </m:sSub>
            </m:e>
          </m:acc>
          <m:r>
            <w:rPr>
              <w:rFonts w:ascii="Cambria Math" w:hAnsi="Cambria Math"/>
              <w:sz w:val="24"/>
              <w:szCs w:val="24"/>
            </w:rPr>
            <m:t>=0.143  Km/W</m:t>
          </m:r>
        </m:oMath>
      </m:oMathPara>
    </w:p>
    <w:p w14:paraId="3AC6DA6E" w14:textId="24F87836" w:rsidR="00736286" w:rsidRDefault="00736286" w:rsidP="00736286">
      <w:pPr>
        <w:rPr>
          <w:rFonts w:eastAsiaTheme="minorEastAsia"/>
          <w:sz w:val="24"/>
          <w:szCs w:val="24"/>
        </w:rPr>
      </w:pPr>
      <w:r w:rsidRPr="008F60C5">
        <w:rPr>
          <w:rFonts w:eastAsiaTheme="minorEastAsia"/>
          <w:sz w:val="24"/>
          <w:szCs w:val="24"/>
        </w:rPr>
        <w:t>The net thermal resistances of the guide varied unexpectedly at each pressure.</w:t>
      </w:r>
    </w:p>
    <w:p w14:paraId="6B2886D5" w14:textId="77777777" w:rsidR="00736286" w:rsidRPr="008F60C5" w:rsidRDefault="00736286" w:rsidP="00736286">
      <w:pPr>
        <w:rPr>
          <w:rFonts w:eastAsiaTheme="minorEastAsia"/>
          <w:sz w:val="24"/>
          <w:szCs w:val="24"/>
        </w:rPr>
      </w:pPr>
    </w:p>
    <w:p w14:paraId="7DA61A81" w14:textId="14AE9EC0" w:rsidR="00736286" w:rsidRPr="008F60C5" w:rsidRDefault="00736286" w:rsidP="00736286">
      <w:pPr>
        <w:rPr>
          <w:rFonts w:eastAsiaTheme="minorEastAsia"/>
          <w:sz w:val="24"/>
          <w:szCs w:val="24"/>
        </w:rPr>
      </w:pPr>
      <w:r w:rsidRPr="008F60C5">
        <w:rPr>
          <w:rFonts w:eastAsiaTheme="minorEastAsia"/>
          <w:sz w:val="24"/>
          <w:szCs w:val="24"/>
        </w:rPr>
        <w:t>At 7.8 kPa:</w:t>
      </w:r>
      <w:r w:rsidRPr="008F60C5">
        <w:rPr>
          <w:rFonts w:eastAsiaTheme="minorEastAsia"/>
          <w:sz w:val="24"/>
          <w:szCs w:val="24"/>
        </w:rPr>
        <w:tab/>
      </w:r>
      <w:r w:rsidRPr="008F60C5">
        <w:rPr>
          <w:rFonts w:eastAsiaTheme="minorEastAsia"/>
          <w:sz w:val="24"/>
          <w:szCs w:val="24"/>
        </w:rPr>
        <w:tab/>
      </w:r>
      <w:r w:rsidRPr="008F60C5">
        <w:rPr>
          <w:rFonts w:eastAsiaTheme="minorEastAsia"/>
          <w:sz w:val="24"/>
          <w:szCs w:val="24"/>
        </w:rPr>
        <w:tab/>
      </w:r>
      <w:r w:rsidRPr="008F60C5">
        <w:rPr>
          <w:rFonts w:eastAsiaTheme="minorEastAsia"/>
          <w:sz w:val="24"/>
          <w:szCs w:val="24"/>
        </w:rPr>
        <w:tab/>
        <w:t xml:space="preserve">       </w:t>
      </w:r>
      <m:oMath>
        <m:r>
          <w:rPr>
            <w:rFonts w:ascii="Cambria Math" w:eastAsiaTheme="minorEastAsia" w:hAnsi="Cambria Math"/>
            <w:sz w:val="24"/>
            <w:szCs w:val="24"/>
          </w:rPr>
          <m:t>R=2.264 C/W</m:t>
        </m:r>
      </m:oMath>
    </w:p>
    <w:p w14:paraId="670F3CFA" w14:textId="2A84240E" w:rsidR="00736286" w:rsidRDefault="00736286" w:rsidP="00736286">
      <w:pPr>
        <w:rPr>
          <w:rFonts w:eastAsiaTheme="minorEastAsia"/>
          <w:sz w:val="24"/>
          <w:szCs w:val="24"/>
        </w:rPr>
      </w:pPr>
      <w:r w:rsidRPr="008F60C5">
        <w:rPr>
          <w:rFonts w:eastAsiaTheme="minorEastAsia"/>
          <w:sz w:val="24"/>
          <w:szCs w:val="24"/>
        </w:rPr>
        <w:t>At 15.7 kPa:</w:t>
      </w:r>
      <w:r w:rsidRPr="008F60C5">
        <w:rPr>
          <w:rFonts w:eastAsiaTheme="minorEastAsia"/>
          <w:sz w:val="24"/>
          <w:szCs w:val="24"/>
        </w:rPr>
        <w:tab/>
      </w:r>
      <w:r w:rsidRPr="008F60C5">
        <w:rPr>
          <w:rFonts w:eastAsiaTheme="minorEastAsia"/>
          <w:sz w:val="24"/>
          <w:szCs w:val="24"/>
        </w:rPr>
        <w:tab/>
      </w:r>
      <w:r w:rsidRPr="008F60C5">
        <w:rPr>
          <w:rFonts w:eastAsiaTheme="minorEastAsia"/>
          <w:sz w:val="24"/>
          <w:szCs w:val="24"/>
        </w:rPr>
        <w:tab/>
        <w:t xml:space="preserve">                      </w:t>
      </w:r>
      <m:oMath>
        <m:r>
          <w:rPr>
            <w:rFonts w:ascii="Cambria Math" w:eastAsiaTheme="minorEastAsia" w:hAnsi="Cambria Math"/>
            <w:sz w:val="24"/>
            <w:szCs w:val="24"/>
          </w:rPr>
          <m:t>R=1.132 C/W</m:t>
        </m:r>
      </m:oMath>
    </w:p>
    <w:p w14:paraId="2A67F971" w14:textId="77777777" w:rsidR="00736286" w:rsidRPr="008F60C5" w:rsidRDefault="00736286" w:rsidP="00736286">
      <w:pPr>
        <w:rPr>
          <w:rFonts w:eastAsiaTheme="minorEastAsia"/>
          <w:sz w:val="24"/>
          <w:szCs w:val="24"/>
        </w:rPr>
      </w:pPr>
    </w:p>
    <w:p w14:paraId="4EA31FA8" w14:textId="77777777" w:rsidR="00736286" w:rsidRPr="008F60C5" w:rsidRDefault="00736286" w:rsidP="00736286">
      <w:pPr>
        <w:rPr>
          <w:rFonts w:eastAsiaTheme="minorEastAsia"/>
          <w:sz w:val="24"/>
          <w:szCs w:val="24"/>
        </w:rPr>
      </w:pPr>
      <w:r w:rsidRPr="008F60C5">
        <w:rPr>
          <w:rFonts w:eastAsiaTheme="minorEastAsia"/>
          <w:sz w:val="24"/>
          <w:szCs w:val="24"/>
        </w:rPr>
        <w:t xml:space="preserve">Ideally the thermal resistance of the guide should be the same since the pressure was only varied at the overlap of the plates. These test were ran on two separate days and the C-clamp could have been adjusted causing this change. The value at 7.8 kPa is also about half of the resistance found in </w:t>
      </w:r>
      <w:r w:rsidRPr="008F60C5">
        <w:rPr>
          <w:rFonts w:eastAsiaTheme="minorEastAsia"/>
          <w:i/>
          <w:sz w:val="24"/>
          <w:szCs w:val="24"/>
        </w:rPr>
        <w:t>Experiment 2</w:t>
      </w:r>
      <w:r w:rsidRPr="008F60C5">
        <w:rPr>
          <w:rFonts w:eastAsiaTheme="minorEastAsia"/>
          <w:sz w:val="24"/>
          <w:szCs w:val="24"/>
        </w:rPr>
        <w:t>, 4.528 C/W. Once again this can be attributed to the inaccurate use of the C-clamp. For future experiments it would behoove the group to find a different solution that is easily measured.</w:t>
      </w:r>
    </w:p>
    <w:p w14:paraId="63024BE4" w14:textId="0EC9E340" w:rsidR="00736286" w:rsidRDefault="00736286" w:rsidP="00736286">
      <w:pPr>
        <w:rPr>
          <w:rFonts w:eastAsiaTheme="minorEastAsia"/>
          <w:sz w:val="24"/>
          <w:szCs w:val="24"/>
        </w:rPr>
      </w:pPr>
      <w:r w:rsidRPr="008F60C5">
        <w:rPr>
          <w:rFonts w:eastAsiaTheme="minorEastAsia"/>
          <w:sz w:val="24"/>
          <w:szCs w:val="24"/>
        </w:rPr>
        <w:t>The contact resistance at each pressure is as follows:</w:t>
      </w:r>
    </w:p>
    <w:p w14:paraId="721FD73A" w14:textId="77777777" w:rsidR="00736286" w:rsidRPr="008F60C5" w:rsidRDefault="00736286" w:rsidP="00736286">
      <w:pPr>
        <w:rPr>
          <w:rFonts w:eastAsiaTheme="minorEastAsia"/>
          <w:sz w:val="24"/>
          <w:szCs w:val="24"/>
        </w:rPr>
      </w:pPr>
    </w:p>
    <w:p w14:paraId="6A265E31" w14:textId="77777777" w:rsidR="00736286" w:rsidRPr="008F60C5" w:rsidRDefault="00736286" w:rsidP="00736286">
      <w:pPr>
        <w:rPr>
          <w:rFonts w:eastAsiaTheme="minorEastAsia"/>
          <w:sz w:val="24"/>
          <w:szCs w:val="24"/>
        </w:rPr>
      </w:pPr>
      <w:r w:rsidRPr="008F60C5">
        <w:rPr>
          <w:rFonts w:eastAsiaTheme="minorEastAsia"/>
          <w:sz w:val="24"/>
          <w:szCs w:val="24"/>
        </w:rPr>
        <w:t>At 7.8 kPa:</w:t>
      </w:r>
      <w:r w:rsidRPr="008F60C5">
        <w:rPr>
          <w:rFonts w:eastAsiaTheme="minorEastAsia"/>
          <w:sz w:val="24"/>
          <w:szCs w:val="24"/>
        </w:rPr>
        <w:tab/>
      </w:r>
      <w:r w:rsidRPr="008F60C5">
        <w:rPr>
          <w:rFonts w:eastAsiaTheme="minorEastAsia"/>
          <w:sz w:val="24"/>
          <w:szCs w:val="24"/>
        </w:rPr>
        <w:tab/>
      </w:r>
      <w:r w:rsidRPr="008F60C5">
        <w:rPr>
          <w:rFonts w:eastAsiaTheme="minorEastAsia"/>
          <w:sz w:val="24"/>
          <w:szCs w:val="24"/>
        </w:rPr>
        <w:tab/>
        <w:t xml:space="preserve">         </w:t>
      </w: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con</m:t>
                </m:r>
              </m:sub>
            </m:sSub>
          </m:e>
        </m:acc>
        <m:r>
          <w:rPr>
            <w:rFonts w:ascii="Cambria Math" w:eastAsiaTheme="minorEastAsia" w:hAnsi="Cambria Math"/>
            <w:sz w:val="24"/>
            <w:szCs w:val="24"/>
          </w:rPr>
          <m:t>=0.004481  K</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r>
          <w:rPr>
            <w:rFonts w:ascii="Cambria Math" w:eastAsiaTheme="minorEastAsia" w:hAnsi="Cambria Math"/>
            <w:sz w:val="24"/>
            <w:szCs w:val="24"/>
          </w:rPr>
          <m:t>/W</m:t>
        </m:r>
      </m:oMath>
    </w:p>
    <w:p w14:paraId="5CF85B03" w14:textId="6FC90AA7" w:rsidR="00736286" w:rsidRDefault="00736286" w:rsidP="00736286">
      <w:pPr>
        <w:rPr>
          <w:rFonts w:eastAsiaTheme="minorEastAsia"/>
          <w:sz w:val="24"/>
          <w:szCs w:val="24"/>
        </w:rPr>
      </w:pPr>
      <w:r w:rsidRPr="008F60C5">
        <w:rPr>
          <w:rFonts w:eastAsiaTheme="minorEastAsia"/>
          <w:sz w:val="24"/>
          <w:szCs w:val="24"/>
        </w:rPr>
        <w:t>At 15.7 kPa:</w:t>
      </w:r>
      <w:r w:rsidRPr="008F60C5">
        <w:rPr>
          <w:rFonts w:eastAsiaTheme="minorEastAsia"/>
          <w:sz w:val="24"/>
          <w:szCs w:val="24"/>
        </w:rPr>
        <w:tab/>
      </w:r>
      <w:r w:rsidRPr="008F60C5">
        <w:rPr>
          <w:rFonts w:eastAsiaTheme="minorEastAsia"/>
          <w:sz w:val="24"/>
          <w:szCs w:val="24"/>
        </w:rPr>
        <w:tab/>
        <w:t xml:space="preserve">                       </w:t>
      </w: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con</m:t>
                </m:r>
              </m:sub>
            </m:sSub>
          </m:e>
        </m:acc>
        <m:r>
          <w:rPr>
            <w:rFonts w:ascii="Cambria Math" w:eastAsiaTheme="minorEastAsia" w:hAnsi="Cambria Math"/>
            <w:sz w:val="24"/>
            <w:szCs w:val="24"/>
          </w:rPr>
          <m:t>=0.002987  K</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r>
          <w:rPr>
            <w:rFonts w:ascii="Cambria Math" w:eastAsiaTheme="minorEastAsia" w:hAnsi="Cambria Math"/>
            <w:sz w:val="24"/>
            <w:szCs w:val="24"/>
          </w:rPr>
          <m:t>/W</m:t>
        </m:r>
      </m:oMath>
    </w:p>
    <w:p w14:paraId="0EAAA042" w14:textId="77777777" w:rsidR="00736286" w:rsidRPr="008F60C5" w:rsidRDefault="00736286" w:rsidP="00736286">
      <w:pPr>
        <w:rPr>
          <w:rFonts w:eastAsiaTheme="minorEastAsia"/>
          <w:sz w:val="24"/>
          <w:szCs w:val="24"/>
        </w:rPr>
      </w:pPr>
    </w:p>
    <w:p w14:paraId="3EC85A6E" w14:textId="2CB2CEF1" w:rsidR="00736286" w:rsidRDefault="00736286" w:rsidP="00736286">
      <w:pPr>
        <w:rPr>
          <w:rFonts w:eastAsiaTheme="minorEastAsia"/>
          <w:sz w:val="24"/>
          <w:szCs w:val="24"/>
        </w:rPr>
      </w:pPr>
      <w:r w:rsidRPr="008F60C5">
        <w:rPr>
          <w:rFonts w:eastAsiaTheme="minorEastAsia"/>
          <w:sz w:val="24"/>
          <w:szCs w:val="24"/>
        </w:rPr>
        <w:t>These values are consistent with what was expected of the experiment, contact resistance should decrease as pressure increases.</w:t>
      </w:r>
    </w:p>
    <w:p w14:paraId="62B9B6FC" w14:textId="77777777" w:rsidR="00C806D4" w:rsidRDefault="00C806D4" w:rsidP="00736286">
      <w:pPr>
        <w:rPr>
          <w:rFonts w:eastAsiaTheme="minorEastAsia"/>
          <w:sz w:val="24"/>
          <w:szCs w:val="24"/>
        </w:rPr>
      </w:pPr>
    </w:p>
    <w:p w14:paraId="44E0F216" w14:textId="7EC01A82" w:rsidR="00C806D4" w:rsidRDefault="00C806D4" w:rsidP="00C806D4">
      <w:pPr>
        <w:pStyle w:val="Heading4"/>
        <w:rPr>
          <w:rFonts w:ascii="Times New Roman" w:hAnsi="Times New Roman" w:cs="Times New Roman"/>
          <w:sz w:val="24"/>
        </w:rPr>
      </w:pPr>
      <w:r>
        <w:rPr>
          <w:rFonts w:ascii="Times New Roman" w:hAnsi="Times New Roman" w:cs="Times New Roman"/>
          <w:sz w:val="24"/>
        </w:rPr>
        <w:t>Flow-Sim Parametric Study:</w:t>
      </w:r>
    </w:p>
    <w:p w14:paraId="2AC5E111" w14:textId="681610B6" w:rsidR="00C806D4" w:rsidRDefault="00C806D4" w:rsidP="00C806D4"/>
    <w:p w14:paraId="753CDA83" w14:textId="450D37FA" w:rsidR="005D379C" w:rsidRDefault="00C806D4" w:rsidP="006B0990">
      <w:pPr>
        <w:rPr>
          <w:rFonts w:eastAsiaTheme="minorEastAsia"/>
          <w:sz w:val="24"/>
          <w:szCs w:val="24"/>
        </w:rPr>
      </w:pPr>
      <w:r>
        <w:rPr>
          <w:rFonts w:eastAsiaTheme="minorEastAsia"/>
          <w:sz w:val="24"/>
          <w:szCs w:val="24"/>
        </w:rPr>
        <w:t>The experiment in the lab provided information needed to create an accurate model of the thermal system using temperature boundary conditions. Models of the two plates were created with the ends being the locations of T1 and T4 everything else in the system was neglected.</w:t>
      </w:r>
      <w:r w:rsidR="005D379C">
        <w:rPr>
          <w:rFonts w:eastAsiaTheme="minorEastAsia"/>
          <w:sz w:val="24"/>
          <w:szCs w:val="24"/>
        </w:rPr>
        <w:t xml:space="preserve"> We would then attempt to guess the contact resistance and check the results of T2 and T3 to the experimental results.</w:t>
      </w:r>
      <w:r>
        <w:rPr>
          <w:rFonts w:eastAsiaTheme="minorEastAsia"/>
          <w:sz w:val="24"/>
          <w:szCs w:val="24"/>
        </w:rPr>
        <w:t xml:space="preserve"> Using the parametric study feature in Flow-Sim several contact resistances were listed</w:t>
      </w:r>
      <w:r w:rsidR="00A822AA">
        <w:rPr>
          <w:rFonts w:eastAsiaTheme="minorEastAsia"/>
          <w:sz w:val="24"/>
          <w:szCs w:val="24"/>
        </w:rPr>
        <w:t xml:space="preserve"> and ran, helping to narrow down a range of values to study at higher resolution. </w:t>
      </w:r>
      <w:r w:rsidR="005D379C">
        <w:rPr>
          <w:rFonts w:eastAsiaTheme="minorEastAsia"/>
          <w:sz w:val="24"/>
          <w:szCs w:val="24"/>
        </w:rPr>
        <w:t>This led us to use t</w:t>
      </w:r>
      <w:r w:rsidR="00A822AA">
        <w:rPr>
          <w:rFonts w:eastAsiaTheme="minorEastAsia"/>
          <w:sz w:val="24"/>
          <w:szCs w:val="24"/>
        </w:rPr>
        <w:t xml:space="preserve">he </w:t>
      </w:r>
      <w:r w:rsidR="000670AC">
        <w:rPr>
          <w:rFonts w:eastAsiaTheme="minorEastAsia"/>
          <w:sz w:val="24"/>
          <w:szCs w:val="24"/>
        </w:rPr>
        <w:t xml:space="preserve">range of numbers </w:t>
      </w:r>
      <w:r w:rsidR="006730E3">
        <w:rPr>
          <w:rFonts w:eastAsiaTheme="minorEastAsia"/>
          <w:sz w:val="24"/>
          <w:szCs w:val="24"/>
        </w:rPr>
        <w:t>1</w:t>
      </w:r>
      <w:r w:rsidR="000670AC">
        <w:rPr>
          <w:rFonts w:eastAsiaTheme="minorEastAsia"/>
          <w:sz w:val="24"/>
          <w:szCs w:val="24"/>
        </w:rPr>
        <w:t>E-</w:t>
      </w:r>
      <w:r w:rsidR="006730E3">
        <w:rPr>
          <w:rFonts w:eastAsiaTheme="minorEastAsia"/>
          <w:sz w:val="24"/>
          <w:szCs w:val="24"/>
        </w:rPr>
        <w:t>3</w:t>
      </w:r>
      <w:r w:rsidR="00A822AA">
        <w:rPr>
          <w:rFonts w:eastAsiaTheme="minorEastAsia"/>
          <w:sz w:val="24"/>
          <w:szCs w:val="24"/>
        </w:rPr>
        <w:t xml:space="preserve"> (</w:t>
      </w:r>
      <w:r w:rsidR="006B0990">
        <w:rPr>
          <w:rFonts w:eastAsiaTheme="minorEastAsia"/>
          <w:sz w:val="24"/>
          <w:szCs w:val="24"/>
        </w:rPr>
        <w:t>K-m^2/W)</w:t>
      </w:r>
      <w:r w:rsidR="00A822AA">
        <w:rPr>
          <w:rFonts w:eastAsiaTheme="minorEastAsia"/>
          <w:sz w:val="24"/>
          <w:szCs w:val="24"/>
        </w:rPr>
        <w:t xml:space="preserve"> to </w:t>
      </w:r>
      <w:r w:rsidR="006730E3">
        <w:rPr>
          <w:rFonts w:eastAsiaTheme="minorEastAsia"/>
          <w:sz w:val="24"/>
          <w:szCs w:val="24"/>
        </w:rPr>
        <w:t>9</w:t>
      </w:r>
      <w:r w:rsidR="00A822AA">
        <w:rPr>
          <w:rFonts w:eastAsiaTheme="minorEastAsia"/>
          <w:sz w:val="24"/>
          <w:szCs w:val="24"/>
        </w:rPr>
        <w:t>E-3</w:t>
      </w:r>
      <w:r w:rsidR="006B0990">
        <w:rPr>
          <w:rFonts w:eastAsiaTheme="minorEastAsia"/>
          <w:sz w:val="24"/>
          <w:szCs w:val="24"/>
        </w:rPr>
        <w:t xml:space="preserve"> (K-m^2/W)</w:t>
      </w:r>
      <w:r w:rsidR="005D379C">
        <w:rPr>
          <w:rFonts w:eastAsiaTheme="minorEastAsia"/>
          <w:sz w:val="24"/>
          <w:szCs w:val="24"/>
        </w:rPr>
        <w:t xml:space="preserve"> because initial testing on a larger scale showed that 1E-3 (K-m^2/W) was fairly close. We are confident with this result, this is compounded by the fact that the model was monitoring the heat transfer rate at the interface and it was close to what we would have expected it to be due to radiation losses.</w:t>
      </w:r>
    </w:p>
    <w:p w14:paraId="27294DE9" w14:textId="77777777" w:rsidR="006730E3" w:rsidRDefault="006730E3" w:rsidP="006B0990">
      <w:pPr>
        <w:rPr>
          <w:rFonts w:eastAsiaTheme="minorEastAsia"/>
          <w:sz w:val="24"/>
          <w:szCs w:val="24"/>
        </w:rPr>
      </w:pPr>
    </w:p>
    <w:p w14:paraId="33DFD49A" w14:textId="77777777" w:rsidR="00D45941" w:rsidRDefault="00D45941" w:rsidP="006B0990">
      <w:pPr>
        <w:rPr>
          <w:rFonts w:eastAsiaTheme="minorEastAsia"/>
          <w:sz w:val="24"/>
          <w:szCs w:val="24"/>
        </w:rPr>
      </w:pPr>
    </w:p>
    <w:p w14:paraId="318C0BE8" w14:textId="3ABC7E19" w:rsidR="00C806D4" w:rsidRDefault="00C806D4" w:rsidP="00C806D4"/>
    <w:tbl>
      <w:tblPr>
        <w:tblW w:w="9535" w:type="dxa"/>
        <w:tblLook w:val="04A0" w:firstRow="1" w:lastRow="0" w:firstColumn="1" w:lastColumn="0" w:noHBand="0" w:noVBand="1"/>
      </w:tblPr>
      <w:tblGrid>
        <w:gridCol w:w="3055"/>
        <w:gridCol w:w="900"/>
        <w:gridCol w:w="830"/>
        <w:gridCol w:w="880"/>
        <w:gridCol w:w="900"/>
        <w:gridCol w:w="2970"/>
      </w:tblGrid>
      <w:tr w:rsidR="00D45941" w:rsidRPr="00D45941" w14:paraId="08FF4345" w14:textId="77777777" w:rsidTr="00D45941">
        <w:trPr>
          <w:trHeight w:val="300"/>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137B9" w14:textId="77777777" w:rsidR="00D45941" w:rsidRPr="00D45941" w:rsidRDefault="00D45941" w:rsidP="00D45941">
            <w:pPr>
              <w:rPr>
                <w:rFonts w:ascii="Calibri" w:hAnsi="Calibri" w:cs="Calibri"/>
                <w:color w:val="000000"/>
                <w:sz w:val="22"/>
                <w:szCs w:val="22"/>
              </w:rPr>
            </w:pPr>
            <w:r w:rsidRPr="00D45941">
              <w:rPr>
                <w:rFonts w:ascii="Calibri" w:hAnsi="Calibri" w:cs="Calibri"/>
                <w:color w:val="000000"/>
                <w:sz w:val="22"/>
                <w:szCs w:val="22"/>
              </w:rPr>
              <w:lastRenderedPageBreak/>
              <w:t>Contact Resistance [°C-m^2/W]</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7538C53" w14:textId="77777777" w:rsidR="00D45941" w:rsidRPr="00D45941" w:rsidRDefault="00D45941" w:rsidP="00D45941">
            <w:pPr>
              <w:rPr>
                <w:rFonts w:ascii="Calibri" w:hAnsi="Calibri" w:cs="Calibri"/>
                <w:color w:val="000000"/>
                <w:sz w:val="22"/>
                <w:szCs w:val="22"/>
              </w:rPr>
            </w:pPr>
            <w:r w:rsidRPr="00D45941">
              <w:rPr>
                <w:rFonts w:ascii="Calibri" w:hAnsi="Calibri" w:cs="Calibri"/>
                <w:color w:val="000000"/>
                <w:sz w:val="22"/>
                <w:szCs w:val="22"/>
              </w:rPr>
              <w:t>T1 [°C]</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1B3B1702" w14:textId="77777777" w:rsidR="00D45941" w:rsidRPr="00D45941" w:rsidRDefault="00D45941" w:rsidP="00D45941">
            <w:pPr>
              <w:rPr>
                <w:rFonts w:ascii="Calibri" w:hAnsi="Calibri" w:cs="Calibri"/>
                <w:color w:val="000000"/>
                <w:sz w:val="22"/>
                <w:szCs w:val="22"/>
              </w:rPr>
            </w:pPr>
            <w:r w:rsidRPr="00D45941">
              <w:rPr>
                <w:rFonts w:ascii="Calibri" w:hAnsi="Calibri" w:cs="Calibri"/>
                <w:color w:val="000000"/>
                <w:sz w:val="22"/>
                <w:szCs w:val="22"/>
              </w:rPr>
              <w:t>T2 [°C]</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4EE6CCF" w14:textId="77777777" w:rsidR="00D45941" w:rsidRPr="00D45941" w:rsidRDefault="00D45941" w:rsidP="00D45941">
            <w:pPr>
              <w:rPr>
                <w:rFonts w:ascii="Calibri" w:hAnsi="Calibri" w:cs="Calibri"/>
                <w:color w:val="000000"/>
                <w:sz w:val="22"/>
                <w:szCs w:val="22"/>
              </w:rPr>
            </w:pPr>
            <w:r w:rsidRPr="00D45941">
              <w:rPr>
                <w:rFonts w:ascii="Calibri" w:hAnsi="Calibri" w:cs="Calibri"/>
                <w:color w:val="000000"/>
                <w:sz w:val="22"/>
                <w:szCs w:val="22"/>
              </w:rPr>
              <w:t>T3 [°C]</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9D12D2D" w14:textId="77777777" w:rsidR="00D45941" w:rsidRPr="00D45941" w:rsidRDefault="00D45941" w:rsidP="00D45941">
            <w:pPr>
              <w:rPr>
                <w:rFonts w:ascii="Calibri" w:hAnsi="Calibri" w:cs="Calibri"/>
                <w:color w:val="000000"/>
                <w:sz w:val="22"/>
                <w:szCs w:val="22"/>
              </w:rPr>
            </w:pPr>
            <w:r w:rsidRPr="00D45941">
              <w:rPr>
                <w:rFonts w:ascii="Calibri" w:hAnsi="Calibri" w:cs="Calibri"/>
                <w:color w:val="000000"/>
                <w:sz w:val="22"/>
                <w:szCs w:val="22"/>
              </w:rPr>
              <w:t>T4 [°C]</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8BEC102" w14:textId="77777777" w:rsidR="00D45941" w:rsidRPr="00D45941" w:rsidRDefault="00D45941" w:rsidP="00D45941">
            <w:pPr>
              <w:rPr>
                <w:rFonts w:ascii="Calibri" w:hAnsi="Calibri" w:cs="Calibri"/>
                <w:color w:val="000000"/>
                <w:sz w:val="22"/>
                <w:szCs w:val="22"/>
              </w:rPr>
            </w:pPr>
            <w:r w:rsidRPr="00D45941">
              <w:rPr>
                <w:rFonts w:ascii="Calibri" w:hAnsi="Calibri" w:cs="Calibri"/>
                <w:color w:val="000000"/>
                <w:sz w:val="22"/>
                <w:szCs w:val="22"/>
              </w:rPr>
              <w:t>Heat Transfer At Interface [W]</w:t>
            </w:r>
          </w:p>
        </w:tc>
      </w:tr>
      <w:tr w:rsidR="00D45941" w:rsidRPr="00D45941" w14:paraId="31FBC39C" w14:textId="77777777" w:rsidTr="00D45941">
        <w:trPr>
          <w:trHeight w:val="300"/>
        </w:trPr>
        <w:tc>
          <w:tcPr>
            <w:tcW w:w="3055"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3C463DD"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1.00E-03</w:t>
            </w:r>
          </w:p>
        </w:tc>
        <w:tc>
          <w:tcPr>
            <w:tcW w:w="900" w:type="dxa"/>
            <w:tcBorders>
              <w:top w:val="nil"/>
              <w:left w:val="nil"/>
              <w:bottom w:val="single" w:sz="4" w:space="0" w:color="auto"/>
              <w:right w:val="single" w:sz="4" w:space="0" w:color="auto"/>
            </w:tcBorders>
            <w:shd w:val="clear" w:color="auto" w:fill="C5E0B3" w:themeFill="accent6" w:themeFillTint="66"/>
            <w:noWrap/>
            <w:vAlign w:val="bottom"/>
            <w:hideMark/>
          </w:tcPr>
          <w:p w14:paraId="6037FF28"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71</w:t>
            </w:r>
          </w:p>
        </w:tc>
        <w:tc>
          <w:tcPr>
            <w:tcW w:w="830" w:type="dxa"/>
            <w:tcBorders>
              <w:top w:val="nil"/>
              <w:left w:val="nil"/>
              <w:bottom w:val="single" w:sz="4" w:space="0" w:color="auto"/>
              <w:right w:val="single" w:sz="4" w:space="0" w:color="auto"/>
            </w:tcBorders>
            <w:shd w:val="clear" w:color="auto" w:fill="C5E0B3" w:themeFill="accent6" w:themeFillTint="66"/>
            <w:noWrap/>
            <w:vAlign w:val="bottom"/>
            <w:hideMark/>
          </w:tcPr>
          <w:p w14:paraId="5F44949F"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40.128</w:t>
            </w:r>
          </w:p>
        </w:tc>
        <w:tc>
          <w:tcPr>
            <w:tcW w:w="880" w:type="dxa"/>
            <w:tcBorders>
              <w:top w:val="nil"/>
              <w:left w:val="nil"/>
              <w:bottom w:val="single" w:sz="4" w:space="0" w:color="auto"/>
              <w:right w:val="single" w:sz="4" w:space="0" w:color="auto"/>
            </w:tcBorders>
            <w:shd w:val="clear" w:color="auto" w:fill="C5E0B3" w:themeFill="accent6" w:themeFillTint="66"/>
            <w:noWrap/>
            <w:vAlign w:val="bottom"/>
            <w:hideMark/>
          </w:tcPr>
          <w:p w14:paraId="65067199"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32.45</w:t>
            </w:r>
          </w:p>
        </w:tc>
        <w:tc>
          <w:tcPr>
            <w:tcW w:w="900" w:type="dxa"/>
            <w:tcBorders>
              <w:top w:val="nil"/>
              <w:left w:val="nil"/>
              <w:bottom w:val="single" w:sz="4" w:space="0" w:color="auto"/>
              <w:right w:val="single" w:sz="4" w:space="0" w:color="auto"/>
            </w:tcBorders>
            <w:shd w:val="clear" w:color="auto" w:fill="C5E0B3" w:themeFill="accent6" w:themeFillTint="66"/>
            <w:noWrap/>
            <w:vAlign w:val="bottom"/>
            <w:hideMark/>
          </w:tcPr>
          <w:p w14:paraId="4340F29E"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28</w:t>
            </w:r>
          </w:p>
        </w:tc>
        <w:tc>
          <w:tcPr>
            <w:tcW w:w="2970" w:type="dxa"/>
            <w:tcBorders>
              <w:top w:val="nil"/>
              <w:left w:val="nil"/>
              <w:bottom w:val="single" w:sz="4" w:space="0" w:color="auto"/>
              <w:right w:val="single" w:sz="4" w:space="0" w:color="auto"/>
            </w:tcBorders>
            <w:shd w:val="clear" w:color="auto" w:fill="C5E0B3" w:themeFill="accent6" w:themeFillTint="66"/>
            <w:noWrap/>
            <w:vAlign w:val="bottom"/>
            <w:hideMark/>
          </w:tcPr>
          <w:p w14:paraId="2DA870CA"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1.053625146</w:t>
            </w:r>
          </w:p>
        </w:tc>
      </w:tr>
      <w:tr w:rsidR="00D45941" w:rsidRPr="00D45941" w14:paraId="7A4BD97F" w14:textId="77777777" w:rsidTr="00D45941">
        <w:trPr>
          <w:trHeight w:val="300"/>
        </w:trPr>
        <w:tc>
          <w:tcPr>
            <w:tcW w:w="3055"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28C036D"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2.00E-03</w:t>
            </w:r>
          </w:p>
        </w:tc>
        <w:tc>
          <w:tcPr>
            <w:tcW w:w="900" w:type="dxa"/>
            <w:tcBorders>
              <w:top w:val="nil"/>
              <w:left w:val="nil"/>
              <w:bottom w:val="single" w:sz="4" w:space="0" w:color="auto"/>
              <w:right w:val="single" w:sz="4" w:space="0" w:color="auto"/>
            </w:tcBorders>
            <w:shd w:val="clear" w:color="auto" w:fill="C5E0B3" w:themeFill="accent6" w:themeFillTint="66"/>
            <w:noWrap/>
            <w:vAlign w:val="bottom"/>
            <w:hideMark/>
          </w:tcPr>
          <w:p w14:paraId="706C3893"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71</w:t>
            </w:r>
          </w:p>
        </w:tc>
        <w:tc>
          <w:tcPr>
            <w:tcW w:w="830" w:type="dxa"/>
            <w:tcBorders>
              <w:top w:val="nil"/>
              <w:left w:val="nil"/>
              <w:bottom w:val="single" w:sz="4" w:space="0" w:color="auto"/>
              <w:right w:val="single" w:sz="4" w:space="0" w:color="auto"/>
            </w:tcBorders>
            <w:shd w:val="clear" w:color="auto" w:fill="C5E0B3" w:themeFill="accent6" w:themeFillTint="66"/>
            <w:noWrap/>
            <w:vAlign w:val="bottom"/>
            <w:hideMark/>
          </w:tcPr>
          <w:p w14:paraId="02C3404A"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40.58</w:t>
            </w:r>
          </w:p>
        </w:tc>
        <w:tc>
          <w:tcPr>
            <w:tcW w:w="880" w:type="dxa"/>
            <w:tcBorders>
              <w:top w:val="nil"/>
              <w:left w:val="nil"/>
              <w:bottom w:val="single" w:sz="4" w:space="0" w:color="auto"/>
              <w:right w:val="single" w:sz="4" w:space="0" w:color="auto"/>
            </w:tcBorders>
            <w:shd w:val="clear" w:color="auto" w:fill="C5E0B3" w:themeFill="accent6" w:themeFillTint="66"/>
            <w:noWrap/>
            <w:vAlign w:val="bottom"/>
            <w:hideMark/>
          </w:tcPr>
          <w:p w14:paraId="1786051E"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32.29</w:t>
            </w:r>
          </w:p>
        </w:tc>
        <w:tc>
          <w:tcPr>
            <w:tcW w:w="900" w:type="dxa"/>
            <w:tcBorders>
              <w:top w:val="nil"/>
              <w:left w:val="nil"/>
              <w:bottom w:val="single" w:sz="4" w:space="0" w:color="auto"/>
              <w:right w:val="single" w:sz="4" w:space="0" w:color="auto"/>
            </w:tcBorders>
            <w:shd w:val="clear" w:color="auto" w:fill="C5E0B3" w:themeFill="accent6" w:themeFillTint="66"/>
            <w:noWrap/>
            <w:vAlign w:val="bottom"/>
            <w:hideMark/>
          </w:tcPr>
          <w:p w14:paraId="0B7F0627"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28</w:t>
            </w:r>
          </w:p>
        </w:tc>
        <w:tc>
          <w:tcPr>
            <w:tcW w:w="2970" w:type="dxa"/>
            <w:tcBorders>
              <w:top w:val="nil"/>
              <w:left w:val="nil"/>
              <w:bottom w:val="single" w:sz="4" w:space="0" w:color="auto"/>
              <w:right w:val="single" w:sz="4" w:space="0" w:color="auto"/>
            </w:tcBorders>
            <w:shd w:val="clear" w:color="auto" w:fill="C5E0B3" w:themeFill="accent6" w:themeFillTint="66"/>
            <w:noWrap/>
            <w:vAlign w:val="bottom"/>
            <w:hideMark/>
          </w:tcPr>
          <w:p w14:paraId="231BBDC4"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1.018139552</w:t>
            </w:r>
          </w:p>
        </w:tc>
      </w:tr>
      <w:tr w:rsidR="00D45941" w:rsidRPr="00D45941" w14:paraId="28701C14" w14:textId="77777777" w:rsidTr="00D45941">
        <w:trPr>
          <w:trHeight w:val="300"/>
        </w:trPr>
        <w:tc>
          <w:tcPr>
            <w:tcW w:w="305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E3E069"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3.00E-03</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14:paraId="2324FEFA"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71</w:t>
            </w:r>
          </w:p>
        </w:tc>
        <w:tc>
          <w:tcPr>
            <w:tcW w:w="830" w:type="dxa"/>
            <w:tcBorders>
              <w:top w:val="nil"/>
              <w:left w:val="nil"/>
              <w:bottom w:val="single" w:sz="4" w:space="0" w:color="auto"/>
              <w:right w:val="single" w:sz="4" w:space="0" w:color="auto"/>
            </w:tcBorders>
            <w:shd w:val="clear" w:color="auto" w:fill="FFFFFF" w:themeFill="background1"/>
            <w:noWrap/>
            <w:vAlign w:val="bottom"/>
            <w:hideMark/>
          </w:tcPr>
          <w:p w14:paraId="5D5686B3"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40.985</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5B7A5E9D"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32.14</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14:paraId="008C81DC"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28</w:t>
            </w:r>
          </w:p>
        </w:tc>
        <w:tc>
          <w:tcPr>
            <w:tcW w:w="2970" w:type="dxa"/>
            <w:tcBorders>
              <w:top w:val="nil"/>
              <w:left w:val="nil"/>
              <w:bottom w:val="single" w:sz="4" w:space="0" w:color="auto"/>
              <w:right w:val="single" w:sz="4" w:space="0" w:color="auto"/>
            </w:tcBorders>
            <w:shd w:val="clear" w:color="auto" w:fill="FFFFFF" w:themeFill="background1"/>
            <w:noWrap/>
            <w:vAlign w:val="bottom"/>
            <w:hideMark/>
          </w:tcPr>
          <w:p w14:paraId="295E79B7"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0.986358399</w:t>
            </w:r>
          </w:p>
        </w:tc>
      </w:tr>
      <w:tr w:rsidR="00D45941" w:rsidRPr="00D45941" w14:paraId="242F2F77" w14:textId="77777777" w:rsidTr="00D45941">
        <w:trPr>
          <w:trHeight w:val="300"/>
        </w:trPr>
        <w:tc>
          <w:tcPr>
            <w:tcW w:w="305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FF1EBE4"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4.00E-03</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14:paraId="2EF36A00"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71</w:t>
            </w:r>
          </w:p>
        </w:tc>
        <w:tc>
          <w:tcPr>
            <w:tcW w:w="830" w:type="dxa"/>
            <w:tcBorders>
              <w:top w:val="nil"/>
              <w:left w:val="nil"/>
              <w:bottom w:val="single" w:sz="4" w:space="0" w:color="auto"/>
              <w:right w:val="single" w:sz="4" w:space="0" w:color="auto"/>
            </w:tcBorders>
            <w:shd w:val="clear" w:color="auto" w:fill="FFFFFF" w:themeFill="background1"/>
            <w:noWrap/>
            <w:vAlign w:val="bottom"/>
            <w:hideMark/>
          </w:tcPr>
          <w:p w14:paraId="4B364DE7"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41.357</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7D5770D4"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32</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14:paraId="1E907405"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28</w:t>
            </w:r>
          </w:p>
        </w:tc>
        <w:tc>
          <w:tcPr>
            <w:tcW w:w="2970" w:type="dxa"/>
            <w:tcBorders>
              <w:top w:val="nil"/>
              <w:left w:val="nil"/>
              <w:bottom w:val="single" w:sz="4" w:space="0" w:color="auto"/>
              <w:right w:val="single" w:sz="4" w:space="0" w:color="auto"/>
            </w:tcBorders>
            <w:shd w:val="clear" w:color="auto" w:fill="FFFFFF" w:themeFill="background1"/>
            <w:noWrap/>
            <w:vAlign w:val="bottom"/>
            <w:hideMark/>
          </w:tcPr>
          <w:p w14:paraId="26BFB929"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0.956996562</w:t>
            </w:r>
          </w:p>
        </w:tc>
      </w:tr>
      <w:tr w:rsidR="00D45941" w:rsidRPr="00D45941" w14:paraId="2648EF36" w14:textId="77777777" w:rsidTr="00D45941">
        <w:trPr>
          <w:trHeight w:val="30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13CAC57"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5.00E-03</w:t>
            </w:r>
          </w:p>
        </w:tc>
        <w:tc>
          <w:tcPr>
            <w:tcW w:w="900" w:type="dxa"/>
            <w:tcBorders>
              <w:top w:val="nil"/>
              <w:left w:val="nil"/>
              <w:bottom w:val="single" w:sz="4" w:space="0" w:color="auto"/>
              <w:right w:val="single" w:sz="4" w:space="0" w:color="auto"/>
            </w:tcBorders>
            <w:shd w:val="clear" w:color="auto" w:fill="auto"/>
            <w:noWrap/>
            <w:vAlign w:val="bottom"/>
            <w:hideMark/>
          </w:tcPr>
          <w:p w14:paraId="4FAC63B7"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71</w:t>
            </w:r>
          </w:p>
        </w:tc>
        <w:tc>
          <w:tcPr>
            <w:tcW w:w="830" w:type="dxa"/>
            <w:tcBorders>
              <w:top w:val="nil"/>
              <w:left w:val="nil"/>
              <w:bottom w:val="single" w:sz="4" w:space="0" w:color="auto"/>
              <w:right w:val="single" w:sz="4" w:space="0" w:color="auto"/>
            </w:tcBorders>
            <w:shd w:val="clear" w:color="auto" w:fill="auto"/>
            <w:noWrap/>
            <w:vAlign w:val="bottom"/>
            <w:hideMark/>
          </w:tcPr>
          <w:p w14:paraId="237A42B7"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41.704</w:t>
            </w:r>
          </w:p>
        </w:tc>
        <w:tc>
          <w:tcPr>
            <w:tcW w:w="880" w:type="dxa"/>
            <w:tcBorders>
              <w:top w:val="nil"/>
              <w:left w:val="nil"/>
              <w:bottom w:val="single" w:sz="4" w:space="0" w:color="auto"/>
              <w:right w:val="single" w:sz="4" w:space="0" w:color="auto"/>
            </w:tcBorders>
            <w:shd w:val="clear" w:color="auto" w:fill="auto"/>
            <w:noWrap/>
            <w:vAlign w:val="bottom"/>
            <w:hideMark/>
          </w:tcPr>
          <w:p w14:paraId="245E3B27"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31.87</w:t>
            </w:r>
          </w:p>
        </w:tc>
        <w:tc>
          <w:tcPr>
            <w:tcW w:w="900" w:type="dxa"/>
            <w:tcBorders>
              <w:top w:val="nil"/>
              <w:left w:val="nil"/>
              <w:bottom w:val="single" w:sz="4" w:space="0" w:color="auto"/>
              <w:right w:val="single" w:sz="4" w:space="0" w:color="auto"/>
            </w:tcBorders>
            <w:shd w:val="clear" w:color="auto" w:fill="auto"/>
            <w:noWrap/>
            <w:vAlign w:val="bottom"/>
            <w:hideMark/>
          </w:tcPr>
          <w:p w14:paraId="4E100462"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28</w:t>
            </w:r>
          </w:p>
        </w:tc>
        <w:tc>
          <w:tcPr>
            <w:tcW w:w="2970" w:type="dxa"/>
            <w:tcBorders>
              <w:top w:val="nil"/>
              <w:left w:val="nil"/>
              <w:bottom w:val="single" w:sz="4" w:space="0" w:color="auto"/>
              <w:right w:val="single" w:sz="4" w:space="0" w:color="auto"/>
            </w:tcBorders>
            <w:shd w:val="clear" w:color="auto" w:fill="auto"/>
            <w:noWrap/>
            <w:vAlign w:val="bottom"/>
            <w:hideMark/>
          </w:tcPr>
          <w:p w14:paraId="57850CCD"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0.929523995</w:t>
            </w:r>
          </w:p>
        </w:tc>
      </w:tr>
      <w:tr w:rsidR="00D45941" w:rsidRPr="00D45941" w14:paraId="7C3844C9" w14:textId="77777777" w:rsidTr="00D45941">
        <w:trPr>
          <w:trHeight w:val="30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70DC32E"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6.00E-03</w:t>
            </w:r>
          </w:p>
        </w:tc>
        <w:tc>
          <w:tcPr>
            <w:tcW w:w="900" w:type="dxa"/>
            <w:tcBorders>
              <w:top w:val="nil"/>
              <w:left w:val="nil"/>
              <w:bottom w:val="single" w:sz="4" w:space="0" w:color="auto"/>
              <w:right w:val="single" w:sz="4" w:space="0" w:color="auto"/>
            </w:tcBorders>
            <w:shd w:val="clear" w:color="auto" w:fill="auto"/>
            <w:noWrap/>
            <w:vAlign w:val="bottom"/>
            <w:hideMark/>
          </w:tcPr>
          <w:p w14:paraId="4605B060"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71</w:t>
            </w:r>
          </w:p>
        </w:tc>
        <w:tc>
          <w:tcPr>
            <w:tcW w:w="830" w:type="dxa"/>
            <w:tcBorders>
              <w:top w:val="nil"/>
              <w:left w:val="nil"/>
              <w:bottom w:val="single" w:sz="4" w:space="0" w:color="auto"/>
              <w:right w:val="single" w:sz="4" w:space="0" w:color="auto"/>
            </w:tcBorders>
            <w:shd w:val="clear" w:color="auto" w:fill="auto"/>
            <w:noWrap/>
            <w:vAlign w:val="bottom"/>
            <w:hideMark/>
          </w:tcPr>
          <w:p w14:paraId="634C2598"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42.03</w:t>
            </w:r>
          </w:p>
        </w:tc>
        <w:tc>
          <w:tcPr>
            <w:tcW w:w="880" w:type="dxa"/>
            <w:tcBorders>
              <w:top w:val="nil"/>
              <w:left w:val="nil"/>
              <w:bottom w:val="single" w:sz="4" w:space="0" w:color="auto"/>
              <w:right w:val="single" w:sz="4" w:space="0" w:color="auto"/>
            </w:tcBorders>
            <w:shd w:val="clear" w:color="auto" w:fill="auto"/>
            <w:noWrap/>
            <w:vAlign w:val="bottom"/>
            <w:hideMark/>
          </w:tcPr>
          <w:p w14:paraId="7B4B266F"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31.75</w:t>
            </w:r>
          </w:p>
        </w:tc>
        <w:tc>
          <w:tcPr>
            <w:tcW w:w="900" w:type="dxa"/>
            <w:tcBorders>
              <w:top w:val="nil"/>
              <w:left w:val="nil"/>
              <w:bottom w:val="single" w:sz="4" w:space="0" w:color="auto"/>
              <w:right w:val="single" w:sz="4" w:space="0" w:color="auto"/>
            </w:tcBorders>
            <w:shd w:val="clear" w:color="auto" w:fill="auto"/>
            <w:noWrap/>
            <w:vAlign w:val="bottom"/>
            <w:hideMark/>
          </w:tcPr>
          <w:p w14:paraId="0D0E77F3"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28</w:t>
            </w:r>
          </w:p>
        </w:tc>
        <w:tc>
          <w:tcPr>
            <w:tcW w:w="2970" w:type="dxa"/>
            <w:tcBorders>
              <w:top w:val="nil"/>
              <w:left w:val="nil"/>
              <w:bottom w:val="single" w:sz="4" w:space="0" w:color="auto"/>
              <w:right w:val="single" w:sz="4" w:space="0" w:color="auto"/>
            </w:tcBorders>
            <w:shd w:val="clear" w:color="auto" w:fill="auto"/>
            <w:noWrap/>
            <w:vAlign w:val="bottom"/>
            <w:hideMark/>
          </w:tcPr>
          <w:p w14:paraId="7F1C500F"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0.903613797</w:t>
            </w:r>
          </w:p>
        </w:tc>
      </w:tr>
      <w:tr w:rsidR="00D45941" w:rsidRPr="00D45941" w14:paraId="38521079" w14:textId="77777777" w:rsidTr="00D45941">
        <w:trPr>
          <w:trHeight w:val="30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5B3BE3F"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7.00E-03</w:t>
            </w:r>
          </w:p>
        </w:tc>
        <w:tc>
          <w:tcPr>
            <w:tcW w:w="900" w:type="dxa"/>
            <w:tcBorders>
              <w:top w:val="nil"/>
              <w:left w:val="nil"/>
              <w:bottom w:val="single" w:sz="4" w:space="0" w:color="auto"/>
              <w:right w:val="single" w:sz="4" w:space="0" w:color="auto"/>
            </w:tcBorders>
            <w:shd w:val="clear" w:color="auto" w:fill="auto"/>
            <w:noWrap/>
            <w:vAlign w:val="bottom"/>
            <w:hideMark/>
          </w:tcPr>
          <w:p w14:paraId="2B9627AB"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71</w:t>
            </w:r>
          </w:p>
        </w:tc>
        <w:tc>
          <w:tcPr>
            <w:tcW w:w="830" w:type="dxa"/>
            <w:tcBorders>
              <w:top w:val="nil"/>
              <w:left w:val="nil"/>
              <w:bottom w:val="single" w:sz="4" w:space="0" w:color="auto"/>
              <w:right w:val="single" w:sz="4" w:space="0" w:color="auto"/>
            </w:tcBorders>
            <w:shd w:val="clear" w:color="auto" w:fill="auto"/>
            <w:noWrap/>
            <w:vAlign w:val="bottom"/>
            <w:hideMark/>
          </w:tcPr>
          <w:p w14:paraId="3A7C881D"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42.339</w:t>
            </w:r>
          </w:p>
        </w:tc>
        <w:tc>
          <w:tcPr>
            <w:tcW w:w="880" w:type="dxa"/>
            <w:tcBorders>
              <w:top w:val="nil"/>
              <w:left w:val="nil"/>
              <w:bottom w:val="single" w:sz="4" w:space="0" w:color="auto"/>
              <w:right w:val="single" w:sz="4" w:space="0" w:color="auto"/>
            </w:tcBorders>
            <w:shd w:val="clear" w:color="auto" w:fill="auto"/>
            <w:noWrap/>
            <w:vAlign w:val="bottom"/>
            <w:hideMark/>
          </w:tcPr>
          <w:p w14:paraId="567E94D4"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31.63</w:t>
            </w:r>
          </w:p>
        </w:tc>
        <w:tc>
          <w:tcPr>
            <w:tcW w:w="900" w:type="dxa"/>
            <w:tcBorders>
              <w:top w:val="nil"/>
              <w:left w:val="nil"/>
              <w:bottom w:val="single" w:sz="4" w:space="0" w:color="auto"/>
              <w:right w:val="single" w:sz="4" w:space="0" w:color="auto"/>
            </w:tcBorders>
            <w:shd w:val="clear" w:color="auto" w:fill="auto"/>
            <w:noWrap/>
            <w:vAlign w:val="bottom"/>
            <w:hideMark/>
          </w:tcPr>
          <w:p w14:paraId="5120701E"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28</w:t>
            </w:r>
          </w:p>
        </w:tc>
        <w:tc>
          <w:tcPr>
            <w:tcW w:w="2970" w:type="dxa"/>
            <w:tcBorders>
              <w:top w:val="nil"/>
              <w:left w:val="nil"/>
              <w:bottom w:val="single" w:sz="4" w:space="0" w:color="auto"/>
              <w:right w:val="single" w:sz="4" w:space="0" w:color="auto"/>
            </w:tcBorders>
            <w:shd w:val="clear" w:color="auto" w:fill="auto"/>
            <w:noWrap/>
            <w:vAlign w:val="bottom"/>
            <w:hideMark/>
          </w:tcPr>
          <w:p w14:paraId="647A0656"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0.879278524</w:t>
            </w:r>
          </w:p>
        </w:tc>
      </w:tr>
      <w:tr w:rsidR="00D45941" w:rsidRPr="00D45941" w14:paraId="774201C1" w14:textId="77777777" w:rsidTr="00D45941">
        <w:trPr>
          <w:trHeight w:val="30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F4EB5C4"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8.00E-03</w:t>
            </w:r>
          </w:p>
        </w:tc>
        <w:tc>
          <w:tcPr>
            <w:tcW w:w="900" w:type="dxa"/>
            <w:tcBorders>
              <w:top w:val="nil"/>
              <w:left w:val="nil"/>
              <w:bottom w:val="single" w:sz="4" w:space="0" w:color="auto"/>
              <w:right w:val="single" w:sz="4" w:space="0" w:color="auto"/>
            </w:tcBorders>
            <w:shd w:val="clear" w:color="auto" w:fill="auto"/>
            <w:noWrap/>
            <w:vAlign w:val="bottom"/>
            <w:hideMark/>
          </w:tcPr>
          <w:p w14:paraId="49A008CE"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71</w:t>
            </w:r>
          </w:p>
        </w:tc>
        <w:tc>
          <w:tcPr>
            <w:tcW w:w="830" w:type="dxa"/>
            <w:tcBorders>
              <w:top w:val="nil"/>
              <w:left w:val="nil"/>
              <w:bottom w:val="single" w:sz="4" w:space="0" w:color="auto"/>
              <w:right w:val="single" w:sz="4" w:space="0" w:color="auto"/>
            </w:tcBorders>
            <w:shd w:val="clear" w:color="auto" w:fill="auto"/>
            <w:noWrap/>
            <w:vAlign w:val="bottom"/>
            <w:hideMark/>
          </w:tcPr>
          <w:p w14:paraId="1B7E9031"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42.629</w:t>
            </w:r>
          </w:p>
        </w:tc>
        <w:tc>
          <w:tcPr>
            <w:tcW w:w="880" w:type="dxa"/>
            <w:tcBorders>
              <w:top w:val="nil"/>
              <w:left w:val="nil"/>
              <w:bottom w:val="single" w:sz="4" w:space="0" w:color="auto"/>
              <w:right w:val="single" w:sz="4" w:space="0" w:color="auto"/>
            </w:tcBorders>
            <w:shd w:val="clear" w:color="auto" w:fill="auto"/>
            <w:noWrap/>
            <w:vAlign w:val="bottom"/>
            <w:hideMark/>
          </w:tcPr>
          <w:p w14:paraId="616E7AF8"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31.52</w:t>
            </w:r>
          </w:p>
        </w:tc>
        <w:tc>
          <w:tcPr>
            <w:tcW w:w="900" w:type="dxa"/>
            <w:tcBorders>
              <w:top w:val="nil"/>
              <w:left w:val="nil"/>
              <w:bottom w:val="single" w:sz="4" w:space="0" w:color="auto"/>
              <w:right w:val="single" w:sz="4" w:space="0" w:color="auto"/>
            </w:tcBorders>
            <w:shd w:val="clear" w:color="auto" w:fill="auto"/>
            <w:noWrap/>
            <w:vAlign w:val="bottom"/>
            <w:hideMark/>
          </w:tcPr>
          <w:p w14:paraId="66706DC2"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28</w:t>
            </w:r>
          </w:p>
        </w:tc>
        <w:tc>
          <w:tcPr>
            <w:tcW w:w="2970" w:type="dxa"/>
            <w:tcBorders>
              <w:top w:val="nil"/>
              <w:left w:val="nil"/>
              <w:bottom w:val="single" w:sz="4" w:space="0" w:color="auto"/>
              <w:right w:val="single" w:sz="4" w:space="0" w:color="auto"/>
            </w:tcBorders>
            <w:shd w:val="clear" w:color="auto" w:fill="auto"/>
            <w:noWrap/>
            <w:vAlign w:val="bottom"/>
            <w:hideMark/>
          </w:tcPr>
          <w:p w14:paraId="022F9A60"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0.856078303</w:t>
            </w:r>
          </w:p>
        </w:tc>
      </w:tr>
      <w:tr w:rsidR="00D45941" w:rsidRPr="00D45941" w14:paraId="6793B0BD" w14:textId="77777777" w:rsidTr="00D45941">
        <w:trPr>
          <w:trHeight w:val="30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A4A41C0"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9.00E-03</w:t>
            </w:r>
          </w:p>
        </w:tc>
        <w:tc>
          <w:tcPr>
            <w:tcW w:w="900" w:type="dxa"/>
            <w:tcBorders>
              <w:top w:val="nil"/>
              <w:left w:val="nil"/>
              <w:bottom w:val="single" w:sz="4" w:space="0" w:color="auto"/>
              <w:right w:val="single" w:sz="4" w:space="0" w:color="auto"/>
            </w:tcBorders>
            <w:shd w:val="clear" w:color="auto" w:fill="auto"/>
            <w:noWrap/>
            <w:vAlign w:val="bottom"/>
            <w:hideMark/>
          </w:tcPr>
          <w:p w14:paraId="4DC93E3D"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71</w:t>
            </w:r>
          </w:p>
        </w:tc>
        <w:tc>
          <w:tcPr>
            <w:tcW w:w="830" w:type="dxa"/>
            <w:tcBorders>
              <w:top w:val="nil"/>
              <w:left w:val="nil"/>
              <w:bottom w:val="single" w:sz="4" w:space="0" w:color="auto"/>
              <w:right w:val="single" w:sz="4" w:space="0" w:color="auto"/>
            </w:tcBorders>
            <w:shd w:val="clear" w:color="auto" w:fill="auto"/>
            <w:noWrap/>
            <w:vAlign w:val="bottom"/>
            <w:hideMark/>
          </w:tcPr>
          <w:p w14:paraId="3C657BAF"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42.905</w:t>
            </w:r>
          </w:p>
        </w:tc>
        <w:tc>
          <w:tcPr>
            <w:tcW w:w="880" w:type="dxa"/>
            <w:tcBorders>
              <w:top w:val="nil"/>
              <w:left w:val="nil"/>
              <w:bottom w:val="single" w:sz="4" w:space="0" w:color="auto"/>
              <w:right w:val="single" w:sz="4" w:space="0" w:color="auto"/>
            </w:tcBorders>
            <w:shd w:val="clear" w:color="auto" w:fill="auto"/>
            <w:noWrap/>
            <w:vAlign w:val="bottom"/>
            <w:hideMark/>
          </w:tcPr>
          <w:p w14:paraId="1C46B408"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31.42</w:t>
            </w:r>
          </w:p>
        </w:tc>
        <w:tc>
          <w:tcPr>
            <w:tcW w:w="900" w:type="dxa"/>
            <w:tcBorders>
              <w:top w:val="nil"/>
              <w:left w:val="nil"/>
              <w:bottom w:val="single" w:sz="4" w:space="0" w:color="auto"/>
              <w:right w:val="single" w:sz="4" w:space="0" w:color="auto"/>
            </w:tcBorders>
            <w:shd w:val="clear" w:color="auto" w:fill="auto"/>
            <w:noWrap/>
            <w:vAlign w:val="bottom"/>
            <w:hideMark/>
          </w:tcPr>
          <w:p w14:paraId="5F754702"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28</w:t>
            </w:r>
          </w:p>
        </w:tc>
        <w:tc>
          <w:tcPr>
            <w:tcW w:w="2970" w:type="dxa"/>
            <w:tcBorders>
              <w:top w:val="nil"/>
              <w:left w:val="nil"/>
              <w:bottom w:val="single" w:sz="4" w:space="0" w:color="auto"/>
              <w:right w:val="single" w:sz="4" w:space="0" w:color="auto"/>
            </w:tcBorders>
            <w:shd w:val="clear" w:color="auto" w:fill="auto"/>
            <w:noWrap/>
            <w:vAlign w:val="bottom"/>
            <w:hideMark/>
          </w:tcPr>
          <w:p w14:paraId="31320918" w14:textId="77777777" w:rsidR="00D45941" w:rsidRPr="00D45941" w:rsidRDefault="00D45941" w:rsidP="00D45941">
            <w:pPr>
              <w:jc w:val="right"/>
              <w:rPr>
                <w:rFonts w:ascii="Calibri" w:hAnsi="Calibri" w:cs="Calibri"/>
                <w:color w:val="000000"/>
                <w:sz w:val="22"/>
                <w:szCs w:val="22"/>
              </w:rPr>
            </w:pPr>
            <w:r w:rsidRPr="00D45941">
              <w:rPr>
                <w:rFonts w:ascii="Calibri" w:hAnsi="Calibri" w:cs="Calibri"/>
                <w:color w:val="000000"/>
                <w:sz w:val="22"/>
                <w:szCs w:val="22"/>
              </w:rPr>
              <w:t>0.83419384</w:t>
            </w:r>
          </w:p>
        </w:tc>
      </w:tr>
    </w:tbl>
    <w:p w14:paraId="6C3E5122" w14:textId="190F8EC6" w:rsidR="00D45941" w:rsidRDefault="00D45941" w:rsidP="00C806D4"/>
    <w:p w14:paraId="04E4EED1" w14:textId="246B2F03" w:rsidR="00D45941" w:rsidRDefault="00D45941" w:rsidP="00C806D4"/>
    <w:p w14:paraId="3EF75271" w14:textId="2413CF57" w:rsidR="00D45941" w:rsidRDefault="00D45941" w:rsidP="00C806D4"/>
    <w:p w14:paraId="270600DE" w14:textId="77777777" w:rsidR="00D45941" w:rsidRPr="00C806D4" w:rsidRDefault="00D45941" w:rsidP="00C806D4"/>
    <w:p w14:paraId="23893CF3" w14:textId="77777777" w:rsidR="00C806D4" w:rsidRDefault="00C806D4" w:rsidP="00736286">
      <w:pPr>
        <w:rPr>
          <w:rFonts w:eastAsiaTheme="minorEastAsia"/>
          <w:sz w:val="24"/>
          <w:szCs w:val="24"/>
        </w:rPr>
      </w:pPr>
    </w:p>
    <w:p w14:paraId="40865F12" w14:textId="77777777" w:rsidR="00736286" w:rsidRPr="00736286" w:rsidRDefault="00736286" w:rsidP="00736286">
      <w:pPr>
        <w:rPr>
          <w:sz w:val="24"/>
        </w:rPr>
      </w:pPr>
    </w:p>
    <w:p w14:paraId="3183FDDF" w14:textId="358C165D" w:rsidR="00736286" w:rsidRDefault="00736286">
      <w:pPr>
        <w:pStyle w:val="Heading3"/>
        <w:rPr>
          <w:rFonts w:ascii="Times New Roman" w:hAnsi="Times New Roman" w:cs="Times New Roman"/>
        </w:rPr>
      </w:pPr>
      <w:bookmarkStart w:id="39" w:name="_Toc513202511"/>
      <w:r>
        <w:rPr>
          <w:rFonts w:ascii="Times New Roman" w:hAnsi="Times New Roman" w:cs="Times New Roman"/>
        </w:rPr>
        <w:t>Error Propagation:</w:t>
      </w:r>
      <w:bookmarkEnd w:id="39"/>
    </w:p>
    <w:p w14:paraId="5A42C214" w14:textId="77777777" w:rsidR="00736286" w:rsidRPr="00736286" w:rsidRDefault="00736286" w:rsidP="00736286"/>
    <w:p w14:paraId="0AD3B0AC" w14:textId="3A51D00A" w:rsidR="00736286" w:rsidRDefault="00736286" w:rsidP="00736286">
      <w:pPr>
        <w:rPr>
          <w:sz w:val="24"/>
        </w:rPr>
      </w:pPr>
    </w:p>
    <w:tbl>
      <w:tblPr>
        <w:tblStyle w:val="TableGrid"/>
        <w:tblW w:w="0" w:type="auto"/>
        <w:tblLook w:val="04A0" w:firstRow="1" w:lastRow="0" w:firstColumn="1" w:lastColumn="0" w:noHBand="0" w:noVBand="1"/>
      </w:tblPr>
      <w:tblGrid>
        <w:gridCol w:w="4720"/>
        <w:gridCol w:w="1260"/>
        <w:gridCol w:w="1260"/>
        <w:gridCol w:w="1163"/>
      </w:tblGrid>
      <w:tr w:rsidR="00736286" w:rsidRPr="008F60C5" w14:paraId="0F999BE2" w14:textId="77777777" w:rsidTr="003B7E8C">
        <w:trPr>
          <w:trHeight w:val="300"/>
        </w:trPr>
        <w:tc>
          <w:tcPr>
            <w:tcW w:w="4720" w:type="dxa"/>
            <w:noWrap/>
            <w:hideMark/>
          </w:tcPr>
          <w:p w14:paraId="1C1B13E9" w14:textId="77777777" w:rsidR="00736286" w:rsidRPr="008F60C5" w:rsidRDefault="00736286" w:rsidP="003B7E8C">
            <w:pPr>
              <w:rPr>
                <w:bCs/>
                <w:sz w:val="24"/>
                <w:szCs w:val="24"/>
              </w:rPr>
            </w:pPr>
            <w:r w:rsidRPr="008F60C5">
              <w:rPr>
                <w:bCs/>
                <w:sz w:val="24"/>
                <w:szCs w:val="24"/>
              </w:rPr>
              <w:t>Independent Variables</w:t>
            </w:r>
          </w:p>
        </w:tc>
        <w:tc>
          <w:tcPr>
            <w:tcW w:w="1260" w:type="dxa"/>
            <w:noWrap/>
            <w:hideMark/>
          </w:tcPr>
          <w:p w14:paraId="55D7A231" w14:textId="77777777" w:rsidR="00736286" w:rsidRPr="008F60C5" w:rsidRDefault="00736286" w:rsidP="003B7E8C">
            <w:pPr>
              <w:rPr>
                <w:bCs/>
                <w:sz w:val="24"/>
                <w:szCs w:val="24"/>
              </w:rPr>
            </w:pPr>
          </w:p>
        </w:tc>
        <w:tc>
          <w:tcPr>
            <w:tcW w:w="1260" w:type="dxa"/>
            <w:noWrap/>
            <w:hideMark/>
          </w:tcPr>
          <w:p w14:paraId="4C7615C1" w14:textId="77777777" w:rsidR="00736286" w:rsidRPr="008F60C5" w:rsidRDefault="00736286" w:rsidP="003B7E8C">
            <w:pPr>
              <w:rPr>
                <w:sz w:val="24"/>
                <w:szCs w:val="24"/>
              </w:rPr>
            </w:pPr>
          </w:p>
        </w:tc>
        <w:tc>
          <w:tcPr>
            <w:tcW w:w="960" w:type="dxa"/>
            <w:noWrap/>
            <w:hideMark/>
          </w:tcPr>
          <w:p w14:paraId="692D72CA" w14:textId="77777777" w:rsidR="00736286" w:rsidRPr="008F60C5" w:rsidRDefault="00736286" w:rsidP="003B7E8C">
            <w:pPr>
              <w:rPr>
                <w:sz w:val="24"/>
                <w:szCs w:val="24"/>
              </w:rPr>
            </w:pPr>
          </w:p>
        </w:tc>
      </w:tr>
      <w:tr w:rsidR="00736286" w:rsidRPr="008F60C5" w14:paraId="387AEE7B" w14:textId="77777777" w:rsidTr="003B7E8C">
        <w:trPr>
          <w:trHeight w:val="300"/>
        </w:trPr>
        <w:tc>
          <w:tcPr>
            <w:tcW w:w="4720" w:type="dxa"/>
            <w:noWrap/>
            <w:hideMark/>
          </w:tcPr>
          <w:p w14:paraId="12FDE12E" w14:textId="77777777" w:rsidR="00736286" w:rsidRPr="008F60C5" w:rsidRDefault="00736286" w:rsidP="003B7E8C">
            <w:pPr>
              <w:rPr>
                <w:sz w:val="24"/>
                <w:szCs w:val="24"/>
              </w:rPr>
            </w:pPr>
            <w:r w:rsidRPr="008F60C5">
              <w:rPr>
                <w:sz w:val="24"/>
                <w:szCs w:val="24"/>
              </w:rPr>
              <w:t>current</w:t>
            </w:r>
          </w:p>
        </w:tc>
        <w:tc>
          <w:tcPr>
            <w:tcW w:w="1260" w:type="dxa"/>
            <w:noWrap/>
            <w:hideMark/>
          </w:tcPr>
          <w:p w14:paraId="30B45E67" w14:textId="77777777" w:rsidR="00736286" w:rsidRPr="008F60C5" w:rsidRDefault="00736286" w:rsidP="003B7E8C">
            <w:pPr>
              <w:rPr>
                <w:sz w:val="24"/>
                <w:szCs w:val="24"/>
              </w:rPr>
            </w:pPr>
            <w:r w:rsidRPr="008F60C5">
              <w:rPr>
                <w:sz w:val="24"/>
                <w:szCs w:val="24"/>
              </w:rPr>
              <w:t>I</w:t>
            </w:r>
          </w:p>
        </w:tc>
        <w:tc>
          <w:tcPr>
            <w:tcW w:w="1260" w:type="dxa"/>
            <w:noWrap/>
            <w:hideMark/>
          </w:tcPr>
          <w:p w14:paraId="12967435" w14:textId="77777777" w:rsidR="00736286" w:rsidRPr="008F60C5" w:rsidRDefault="00736286" w:rsidP="003B7E8C">
            <w:pPr>
              <w:rPr>
                <w:sz w:val="24"/>
                <w:szCs w:val="24"/>
              </w:rPr>
            </w:pPr>
            <w:r w:rsidRPr="008F60C5">
              <w:rPr>
                <w:sz w:val="24"/>
                <w:szCs w:val="24"/>
              </w:rPr>
              <w:t>1.106</w:t>
            </w:r>
          </w:p>
        </w:tc>
        <w:tc>
          <w:tcPr>
            <w:tcW w:w="960" w:type="dxa"/>
            <w:noWrap/>
            <w:hideMark/>
          </w:tcPr>
          <w:p w14:paraId="30F4C01D" w14:textId="77777777" w:rsidR="00736286" w:rsidRPr="008F60C5" w:rsidRDefault="00736286" w:rsidP="003B7E8C">
            <w:pPr>
              <w:rPr>
                <w:sz w:val="24"/>
                <w:szCs w:val="24"/>
              </w:rPr>
            </w:pPr>
            <w:r w:rsidRPr="008F60C5">
              <w:rPr>
                <w:sz w:val="24"/>
                <w:szCs w:val="24"/>
              </w:rPr>
              <w:t>amps</w:t>
            </w:r>
          </w:p>
        </w:tc>
      </w:tr>
      <w:tr w:rsidR="00736286" w:rsidRPr="008F60C5" w14:paraId="59A740BE" w14:textId="77777777" w:rsidTr="003B7E8C">
        <w:trPr>
          <w:trHeight w:val="300"/>
        </w:trPr>
        <w:tc>
          <w:tcPr>
            <w:tcW w:w="4720" w:type="dxa"/>
            <w:noWrap/>
            <w:hideMark/>
          </w:tcPr>
          <w:p w14:paraId="5F1BA545" w14:textId="77777777" w:rsidR="00736286" w:rsidRPr="008F60C5" w:rsidRDefault="00736286" w:rsidP="003B7E8C">
            <w:pPr>
              <w:rPr>
                <w:sz w:val="24"/>
                <w:szCs w:val="24"/>
              </w:rPr>
            </w:pPr>
            <w:r w:rsidRPr="008F60C5">
              <w:rPr>
                <w:sz w:val="24"/>
                <w:szCs w:val="24"/>
              </w:rPr>
              <w:t>voltage</w:t>
            </w:r>
          </w:p>
        </w:tc>
        <w:tc>
          <w:tcPr>
            <w:tcW w:w="1260" w:type="dxa"/>
            <w:noWrap/>
            <w:hideMark/>
          </w:tcPr>
          <w:p w14:paraId="42A037EF" w14:textId="77777777" w:rsidR="00736286" w:rsidRPr="008F60C5" w:rsidRDefault="00736286" w:rsidP="003B7E8C">
            <w:pPr>
              <w:rPr>
                <w:sz w:val="24"/>
                <w:szCs w:val="24"/>
              </w:rPr>
            </w:pPr>
            <w:r w:rsidRPr="008F60C5">
              <w:rPr>
                <w:sz w:val="24"/>
                <w:szCs w:val="24"/>
              </w:rPr>
              <w:t>V</w:t>
            </w:r>
          </w:p>
        </w:tc>
        <w:tc>
          <w:tcPr>
            <w:tcW w:w="1260" w:type="dxa"/>
            <w:noWrap/>
            <w:hideMark/>
          </w:tcPr>
          <w:p w14:paraId="178EACEF" w14:textId="77777777" w:rsidR="00736286" w:rsidRPr="008F60C5" w:rsidRDefault="00736286" w:rsidP="003B7E8C">
            <w:pPr>
              <w:rPr>
                <w:sz w:val="24"/>
                <w:szCs w:val="24"/>
              </w:rPr>
            </w:pPr>
            <w:r w:rsidRPr="008F60C5">
              <w:rPr>
                <w:sz w:val="24"/>
                <w:szCs w:val="24"/>
              </w:rPr>
              <w:t>6</w:t>
            </w:r>
          </w:p>
        </w:tc>
        <w:tc>
          <w:tcPr>
            <w:tcW w:w="960" w:type="dxa"/>
            <w:noWrap/>
            <w:hideMark/>
          </w:tcPr>
          <w:p w14:paraId="578D0FE2" w14:textId="77777777" w:rsidR="00736286" w:rsidRPr="008F60C5" w:rsidRDefault="00736286" w:rsidP="003B7E8C">
            <w:pPr>
              <w:rPr>
                <w:sz w:val="24"/>
                <w:szCs w:val="24"/>
              </w:rPr>
            </w:pPr>
            <w:r w:rsidRPr="008F60C5">
              <w:rPr>
                <w:sz w:val="24"/>
                <w:szCs w:val="24"/>
              </w:rPr>
              <w:t>volts</w:t>
            </w:r>
          </w:p>
        </w:tc>
      </w:tr>
      <w:tr w:rsidR="00736286" w:rsidRPr="008F60C5" w14:paraId="4F6B8C1B" w14:textId="77777777" w:rsidTr="003B7E8C">
        <w:trPr>
          <w:trHeight w:val="300"/>
        </w:trPr>
        <w:tc>
          <w:tcPr>
            <w:tcW w:w="4720" w:type="dxa"/>
            <w:noWrap/>
            <w:hideMark/>
          </w:tcPr>
          <w:p w14:paraId="006BAB98" w14:textId="77777777" w:rsidR="00736286" w:rsidRPr="008F60C5" w:rsidRDefault="00736286" w:rsidP="003B7E8C">
            <w:pPr>
              <w:rPr>
                <w:sz w:val="24"/>
                <w:szCs w:val="24"/>
              </w:rPr>
            </w:pPr>
            <w:r w:rsidRPr="008F60C5">
              <w:rPr>
                <w:sz w:val="24"/>
                <w:szCs w:val="24"/>
              </w:rPr>
              <w:t>temp diff</w:t>
            </w:r>
          </w:p>
        </w:tc>
        <w:tc>
          <w:tcPr>
            <w:tcW w:w="1260" w:type="dxa"/>
            <w:noWrap/>
            <w:hideMark/>
          </w:tcPr>
          <w:p w14:paraId="3DA28F48" w14:textId="77777777" w:rsidR="00736286" w:rsidRPr="008F60C5" w:rsidRDefault="00736286" w:rsidP="003B7E8C">
            <w:pPr>
              <w:rPr>
                <w:sz w:val="24"/>
                <w:szCs w:val="24"/>
              </w:rPr>
            </w:pPr>
            <w:r w:rsidRPr="008F60C5">
              <w:rPr>
                <w:sz w:val="24"/>
                <w:szCs w:val="24"/>
              </w:rPr>
              <w:t>DeltaT</w:t>
            </w:r>
          </w:p>
        </w:tc>
        <w:tc>
          <w:tcPr>
            <w:tcW w:w="1260" w:type="dxa"/>
            <w:noWrap/>
            <w:hideMark/>
          </w:tcPr>
          <w:p w14:paraId="205F8551" w14:textId="77777777" w:rsidR="00736286" w:rsidRPr="008F60C5" w:rsidRDefault="00736286" w:rsidP="003B7E8C">
            <w:pPr>
              <w:rPr>
                <w:sz w:val="24"/>
                <w:szCs w:val="24"/>
              </w:rPr>
            </w:pPr>
            <w:r w:rsidRPr="008F60C5">
              <w:rPr>
                <w:sz w:val="24"/>
                <w:szCs w:val="24"/>
              </w:rPr>
              <w:t>31</w:t>
            </w:r>
          </w:p>
        </w:tc>
        <w:tc>
          <w:tcPr>
            <w:tcW w:w="960" w:type="dxa"/>
            <w:noWrap/>
            <w:hideMark/>
          </w:tcPr>
          <w:p w14:paraId="0B8A304C" w14:textId="77777777" w:rsidR="00736286" w:rsidRPr="008F60C5" w:rsidRDefault="00736286" w:rsidP="003B7E8C">
            <w:pPr>
              <w:rPr>
                <w:sz w:val="24"/>
                <w:szCs w:val="24"/>
              </w:rPr>
            </w:pPr>
            <w:r w:rsidRPr="008F60C5">
              <w:rPr>
                <w:sz w:val="24"/>
                <w:szCs w:val="24"/>
              </w:rPr>
              <w:t>DELTAC</w:t>
            </w:r>
          </w:p>
        </w:tc>
      </w:tr>
      <w:tr w:rsidR="00736286" w:rsidRPr="008F60C5" w14:paraId="34D3AF1B" w14:textId="77777777" w:rsidTr="003B7E8C">
        <w:trPr>
          <w:trHeight w:val="300"/>
        </w:trPr>
        <w:tc>
          <w:tcPr>
            <w:tcW w:w="4720" w:type="dxa"/>
            <w:noWrap/>
            <w:hideMark/>
          </w:tcPr>
          <w:p w14:paraId="6BEABFFF" w14:textId="77777777" w:rsidR="00736286" w:rsidRPr="008F60C5" w:rsidRDefault="00736286" w:rsidP="003B7E8C">
            <w:pPr>
              <w:rPr>
                <w:sz w:val="24"/>
                <w:szCs w:val="24"/>
              </w:rPr>
            </w:pPr>
            <w:r w:rsidRPr="008F60C5">
              <w:rPr>
                <w:sz w:val="24"/>
                <w:szCs w:val="24"/>
              </w:rPr>
              <w:t>Thermal Conductivity</w:t>
            </w:r>
          </w:p>
        </w:tc>
        <w:tc>
          <w:tcPr>
            <w:tcW w:w="1260" w:type="dxa"/>
            <w:noWrap/>
            <w:hideMark/>
          </w:tcPr>
          <w:p w14:paraId="27D491D3" w14:textId="77777777" w:rsidR="00736286" w:rsidRPr="008F60C5" w:rsidRDefault="00736286" w:rsidP="003B7E8C">
            <w:pPr>
              <w:rPr>
                <w:sz w:val="24"/>
                <w:szCs w:val="24"/>
              </w:rPr>
            </w:pPr>
            <w:r w:rsidRPr="008F60C5">
              <w:rPr>
                <w:sz w:val="24"/>
                <w:szCs w:val="24"/>
              </w:rPr>
              <w:t>k</w:t>
            </w:r>
          </w:p>
        </w:tc>
        <w:tc>
          <w:tcPr>
            <w:tcW w:w="1260" w:type="dxa"/>
            <w:noWrap/>
            <w:hideMark/>
          </w:tcPr>
          <w:p w14:paraId="20EB0C9E" w14:textId="77777777" w:rsidR="00736286" w:rsidRPr="008F60C5" w:rsidRDefault="00736286" w:rsidP="003B7E8C">
            <w:pPr>
              <w:rPr>
                <w:sz w:val="24"/>
                <w:szCs w:val="24"/>
              </w:rPr>
            </w:pPr>
            <w:r w:rsidRPr="008F60C5">
              <w:rPr>
                <w:sz w:val="24"/>
                <w:szCs w:val="24"/>
              </w:rPr>
              <w:t>127</w:t>
            </w:r>
          </w:p>
        </w:tc>
        <w:tc>
          <w:tcPr>
            <w:tcW w:w="960" w:type="dxa"/>
            <w:noWrap/>
            <w:hideMark/>
          </w:tcPr>
          <w:p w14:paraId="744FCF61" w14:textId="77777777" w:rsidR="00736286" w:rsidRPr="008F60C5" w:rsidRDefault="00736286" w:rsidP="003B7E8C">
            <w:pPr>
              <w:rPr>
                <w:sz w:val="24"/>
                <w:szCs w:val="24"/>
              </w:rPr>
            </w:pPr>
            <w:r w:rsidRPr="008F60C5">
              <w:rPr>
                <w:sz w:val="24"/>
                <w:szCs w:val="24"/>
              </w:rPr>
              <w:t>W/m^2-K</w:t>
            </w:r>
          </w:p>
        </w:tc>
      </w:tr>
      <w:tr w:rsidR="00736286" w:rsidRPr="008F60C5" w14:paraId="3918B7A4" w14:textId="77777777" w:rsidTr="003B7E8C">
        <w:trPr>
          <w:trHeight w:val="300"/>
        </w:trPr>
        <w:tc>
          <w:tcPr>
            <w:tcW w:w="4720" w:type="dxa"/>
            <w:noWrap/>
            <w:hideMark/>
          </w:tcPr>
          <w:p w14:paraId="37F163D2" w14:textId="77777777" w:rsidR="00736286" w:rsidRPr="008F60C5" w:rsidRDefault="00736286" w:rsidP="003B7E8C">
            <w:pPr>
              <w:rPr>
                <w:sz w:val="24"/>
                <w:szCs w:val="24"/>
              </w:rPr>
            </w:pPr>
            <w:r w:rsidRPr="008F60C5">
              <w:rPr>
                <w:sz w:val="24"/>
                <w:szCs w:val="24"/>
              </w:rPr>
              <w:t>Length</w:t>
            </w:r>
          </w:p>
        </w:tc>
        <w:tc>
          <w:tcPr>
            <w:tcW w:w="1260" w:type="dxa"/>
            <w:noWrap/>
            <w:hideMark/>
          </w:tcPr>
          <w:p w14:paraId="428F2DEE" w14:textId="77777777" w:rsidR="00736286" w:rsidRPr="008F60C5" w:rsidRDefault="00736286" w:rsidP="003B7E8C">
            <w:pPr>
              <w:rPr>
                <w:sz w:val="24"/>
                <w:szCs w:val="24"/>
              </w:rPr>
            </w:pPr>
            <w:r w:rsidRPr="008F60C5">
              <w:rPr>
                <w:sz w:val="24"/>
                <w:szCs w:val="24"/>
              </w:rPr>
              <w:t>L_12</w:t>
            </w:r>
          </w:p>
        </w:tc>
        <w:tc>
          <w:tcPr>
            <w:tcW w:w="1260" w:type="dxa"/>
            <w:noWrap/>
            <w:hideMark/>
          </w:tcPr>
          <w:p w14:paraId="09E1D79C" w14:textId="77777777" w:rsidR="00736286" w:rsidRPr="008F60C5" w:rsidRDefault="00736286" w:rsidP="003B7E8C">
            <w:pPr>
              <w:rPr>
                <w:sz w:val="24"/>
                <w:szCs w:val="24"/>
              </w:rPr>
            </w:pPr>
            <w:r w:rsidRPr="008F60C5">
              <w:rPr>
                <w:sz w:val="24"/>
                <w:szCs w:val="24"/>
              </w:rPr>
              <w:t>0.0889</w:t>
            </w:r>
          </w:p>
        </w:tc>
        <w:tc>
          <w:tcPr>
            <w:tcW w:w="960" w:type="dxa"/>
            <w:noWrap/>
            <w:hideMark/>
          </w:tcPr>
          <w:p w14:paraId="38192E79" w14:textId="77777777" w:rsidR="00736286" w:rsidRPr="008F60C5" w:rsidRDefault="00736286" w:rsidP="003B7E8C">
            <w:pPr>
              <w:rPr>
                <w:sz w:val="24"/>
                <w:szCs w:val="24"/>
              </w:rPr>
            </w:pPr>
            <w:r w:rsidRPr="008F60C5">
              <w:rPr>
                <w:sz w:val="24"/>
                <w:szCs w:val="24"/>
              </w:rPr>
              <w:t>m</w:t>
            </w:r>
          </w:p>
        </w:tc>
      </w:tr>
      <w:tr w:rsidR="00736286" w:rsidRPr="008F60C5" w14:paraId="0F9AC192" w14:textId="77777777" w:rsidTr="003B7E8C">
        <w:trPr>
          <w:trHeight w:val="300"/>
        </w:trPr>
        <w:tc>
          <w:tcPr>
            <w:tcW w:w="4720" w:type="dxa"/>
            <w:noWrap/>
            <w:hideMark/>
          </w:tcPr>
          <w:p w14:paraId="0449E6B3" w14:textId="77777777" w:rsidR="00736286" w:rsidRPr="008F60C5" w:rsidRDefault="00736286" w:rsidP="003B7E8C">
            <w:pPr>
              <w:rPr>
                <w:sz w:val="24"/>
                <w:szCs w:val="24"/>
              </w:rPr>
            </w:pPr>
            <w:r w:rsidRPr="008F60C5">
              <w:rPr>
                <w:sz w:val="24"/>
                <w:szCs w:val="24"/>
              </w:rPr>
              <w:t>Tray width</w:t>
            </w:r>
          </w:p>
        </w:tc>
        <w:tc>
          <w:tcPr>
            <w:tcW w:w="1260" w:type="dxa"/>
            <w:noWrap/>
            <w:hideMark/>
          </w:tcPr>
          <w:p w14:paraId="22240585" w14:textId="77777777" w:rsidR="00736286" w:rsidRPr="008F60C5" w:rsidRDefault="00736286" w:rsidP="003B7E8C">
            <w:pPr>
              <w:rPr>
                <w:sz w:val="24"/>
                <w:szCs w:val="24"/>
              </w:rPr>
            </w:pPr>
            <w:r w:rsidRPr="008F60C5">
              <w:rPr>
                <w:sz w:val="24"/>
                <w:szCs w:val="24"/>
              </w:rPr>
              <w:t>w_t</w:t>
            </w:r>
          </w:p>
        </w:tc>
        <w:tc>
          <w:tcPr>
            <w:tcW w:w="1260" w:type="dxa"/>
            <w:noWrap/>
            <w:hideMark/>
          </w:tcPr>
          <w:p w14:paraId="5AF48466" w14:textId="77777777" w:rsidR="00736286" w:rsidRPr="008F60C5" w:rsidRDefault="00736286" w:rsidP="003B7E8C">
            <w:pPr>
              <w:rPr>
                <w:sz w:val="24"/>
                <w:szCs w:val="24"/>
              </w:rPr>
            </w:pPr>
            <w:r w:rsidRPr="008F60C5">
              <w:rPr>
                <w:sz w:val="24"/>
                <w:szCs w:val="24"/>
              </w:rPr>
              <w:t>0.0508</w:t>
            </w:r>
          </w:p>
        </w:tc>
        <w:tc>
          <w:tcPr>
            <w:tcW w:w="960" w:type="dxa"/>
            <w:noWrap/>
            <w:hideMark/>
          </w:tcPr>
          <w:p w14:paraId="71882906" w14:textId="77777777" w:rsidR="00736286" w:rsidRPr="008F60C5" w:rsidRDefault="00736286" w:rsidP="003B7E8C">
            <w:pPr>
              <w:rPr>
                <w:sz w:val="24"/>
                <w:szCs w:val="24"/>
              </w:rPr>
            </w:pPr>
            <w:r w:rsidRPr="008F60C5">
              <w:rPr>
                <w:sz w:val="24"/>
                <w:szCs w:val="24"/>
              </w:rPr>
              <w:t>m</w:t>
            </w:r>
          </w:p>
        </w:tc>
      </w:tr>
      <w:tr w:rsidR="00736286" w:rsidRPr="008F60C5" w14:paraId="0F4DF9FE" w14:textId="77777777" w:rsidTr="003B7E8C">
        <w:trPr>
          <w:trHeight w:val="300"/>
        </w:trPr>
        <w:tc>
          <w:tcPr>
            <w:tcW w:w="4720" w:type="dxa"/>
            <w:noWrap/>
            <w:hideMark/>
          </w:tcPr>
          <w:p w14:paraId="3F00B137" w14:textId="77777777" w:rsidR="00736286" w:rsidRPr="008F60C5" w:rsidRDefault="00736286" w:rsidP="003B7E8C">
            <w:pPr>
              <w:rPr>
                <w:sz w:val="24"/>
                <w:szCs w:val="24"/>
              </w:rPr>
            </w:pPr>
            <w:r w:rsidRPr="008F60C5">
              <w:rPr>
                <w:sz w:val="24"/>
                <w:szCs w:val="24"/>
              </w:rPr>
              <w:t>Tray thickness</w:t>
            </w:r>
          </w:p>
        </w:tc>
        <w:tc>
          <w:tcPr>
            <w:tcW w:w="1260" w:type="dxa"/>
            <w:noWrap/>
            <w:hideMark/>
          </w:tcPr>
          <w:p w14:paraId="189B6725" w14:textId="77777777" w:rsidR="00736286" w:rsidRPr="008F60C5" w:rsidRDefault="00736286" w:rsidP="003B7E8C">
            <w:pPr>
              <w:rPr>
                <w:sz w:val="24"/>
                <w:szCs w:val="24"/>
              </w:rPr>
            </w:pPr>
            <w:r w:rsidRPr="008F60C5">
              <w:rPr>
                <w:sz w:val="24"/>
                <w:szCs w:val="24"/>
              </w:rPr>
              <w:t>t_t</w:t>
            </w:r>
          </w:p>
        </w:tc>
        <w:tc>
          <w:tcPr>
            <w:tcW w:w="1260" w:type="dxa"/>
            <w:noWrap/>
            <w:hideMark/>
          </w:tcPr>
          <w:p w14:paraId="1CD0B9F4" w14:textId="77777777" w:rsidR="00736286" w:rsidRPr="008F60C5" w:rsidRDefault="00736286" w:rsidP="003B7E8C">
            <w:pPr>
              <w:rPr>
                <w:sz w:val="24"/>
                <w:szCs w:val="24"/>
              </w:rPr>
            </w:pPr>
            <w:r w:rsidRPr="008F60C5">
              <w:rPr>
                <w:sz w:val="24"/>
                <w:szCs w:val="24"/>
              </w:rPr>
              <w:t>0.0008</w:t>
            </w:r>
          </w:p>
        </w:tc>
        <w:tc>
          <w:tcPr>
            <w:tcW w:w="960" w:type="dxa"/>
            <w:noWrap/>
            <w:hideMark/>
          </w:tcPr>
          <w:p w14:paraId="0E7A925F" w14:textId="77777777" w:rsidR="00736286" w:rsidRPr="008F60C5" w:rsidRDefault="00736286" w:rsidP="003B7E8C">
            <w:pPr>
              <w:rPr>
                <w:sz w:val="24"/>
                <w:szCs w:val="24"/>
              </w:rPr>
            </w:pPr>
            <w:r w:rsidRPr="008F60C5">
              <w:rPr>
                <w:sz w:val="24"/>
                <w:szCs w:val="24"/>
              </w:rPr>
              <w:t>m</w:t>
            </w:r>
          </w:p>
        </w:tc>
      </w:tr>
    </w:tbl>
    <w:p w14:paraId="3D7C3095" w14:textId="77777777" w:rsidR="00736286" w:rsidRDefault="00736286" w:rsidP="00736286">
      <w:pPr>
        <w:rPr>
          <w:rFonts w:cstheme="minorHAnsi"/>
          <w:b/>
          <w:szCs w:val="24"/>
        </w:rPr>
      </w:pPr>
    </w:p>
    <w:p w14:paraId="60609D84" w14:textId="77777777" w:rsidR="00736286" w:rsidRDefault="00736286" w:rsidP="00736286">
      <w:pPr>
        <w:rPr>
          <w:rFonts w:cstheme="minorHAnsi"/>
          <w:szCs w:val="24"/>
        </w:rPr>
      </w:pPr>
      <w:r>
        <w:rPr>
          <w:rFonts w:cstheme="minorHAnsi"/>
          <w:b/>
          <w:szCs w:val="24"/>
        </w:rPr>
        <w:t>Table 1:</w:t>
      </w:r>
      <w:r>
        <w:rPr>
          <w:rFonts w:cstheme="minorHAnsi"/>
          <w:szCs w:val="24"/>
        </w:rPr>
        <w:t xml:space="preserve"> A table of the independent variables of the system.</w:t>
      </w:r>
    </w:p>
    <w:tbl>
      <w:tblPr>
        <w:tblStyle w:val="TableGrid"/>
        <w:tblW w:w="0" w:type="auto"/>
        <w:tblLook w:val="04A0" w:firstRow="1" w:lastRow="0" w:firstColumn="1" w:lastColumn="0" w:noHBand="0" w:noVBand="1"/>
      </w:tblPr>
      <w:tblGrid>
        <w:gridCol w:w="4375"/>
        <w:gridCol w:w="1180"/>
        <w:gridCol w:w="1180"/>
        <w:gridCol w:w="903"/>
        <w:gridCol w:w="2288"/>
      </w:tblGrid>
      <w:tr w:rsidR="00736286" w:rsidRPr="008F60C5" w14:paraId="568D0E81" w14:textId="77777777" w:rsidTr="003B7E8C">
        <w:trPr>
          <w:trHeight w:val="300"/>
        </w:trPr>
        <w:tc>
          <w:tcPr>
            <w:tcW w:w="4720" w:type="dxa"/>
            <w:noWrap/>
            <w:hideMark/>
          </w:tcPr>
          <w:p w14:paraId="7587C58A" w14:textId="77777777" w:rsidR="00736286" w:rsidRPr="008F60C5" w:rsidRDefault="00736286" w:rsidP="003B7E8C">
            <w:pPr>
              <w:rPr>
                <w:rFonts w:cstheme="minorHAnsi"/>
                <w:b/>
                <w:bCs/>
                <w:szCs w:val="24"/>
              </w:rPr>
            </w:pPr>
            <w:r w:rsidRPr="008F60C5">
              <w:rPr>
                <w:rFonts w:cstheme="minorHAnsi"/>
                <w:b/>
                <w:bCs/>
                <w:szCs w:val="24"/>
              </w:rPr>
              <w:t>Dependent Variables</w:t>
            </w:r>
          </w:p>
        </w:tc>
        <w:tc>
          <w:tcPr>
            <w:tcW w:w="1260" w:type="dxa"/>
            <w:noWrap/>
            <w:hideMark/>
          </w:tcPr>
          <w:p w14:paraId="74B2313F" w14:textId="77777777" w:rsidR="00736286" w:rsidRPr="008F60C5" w:rsidRDefault="00736286" w:rsidP="003B7E8C">
            <w:pPr>
              <w:rPr>
                <w:rFonts w:cstheme="minorHAnsi"/>
                <w:b/>
                <w:bCs/>
                <w:szCs w:val="24"/>
              </w:rPr>
            </w:pPr>
          </w:p>
        </w:tc>
        <w:tc>
          <w:tcPr>
            <w:tcW w:w="1260" w:type="dxa"/>
            <w:noWrap/>
            <w:hideMark/>
          </w:tcPr>
          <w:p w14:paraId="7318304D" w14:textId="77777777" w:rsidR="00736286" w:rsidRPr="008F60C5" w:rsidRDefault="00736286" w:rsidP="003B7E8C">
            <w:pPr>
              <w:rPr>
                <w:rFonts w:cstheme="minorHAnsi"/>
                <w:szCs w:val="24"/>
              </w:rPr>
            </w:pPr>
          </w:p>
        </w:tc>
        <w:tc>
          <w:tcPr>
            <w:tcW w:w="960" w:type="dxa"/>
            <w:noWrap/>
            <w:hideMark/>
          </w:tcPr>
          <w:p w14:paraId="0201E1E7" w14:textId="77777777" w:rsidR="00736286" w:rsidRPr="008F60C5" w:rsidRDefault="00736286" w:rsidP="003B7E8C">
            <w:pPr>
              <w:rPr>
                <w:rFonts w:cstheme="minorHAnsi"/>
                <w:szCs w:val="24"/>
              </w:rPr>
            </w:pPr>
          </w:p>
        </w:tc>
        <w:tc>
          <w:tcPr>
            <w:tcW w:w="2460" w:type="dxa"/>
            <w:noWrap/>
            <w:hideMark/>
          </w:tcPr>
          <w:p w14:paraId="1D440C00" w14:textId="77777777" w:rsidR="00736286" w:rsidRPr="008F60C5" w:rsidRDefault="00736286" w:rsidP="003B7E8C">
            <w:pPr>
              <w:rPr>
                <w:rFonts w:cstheme="minorHAnsi"/>
                <w:szCs w:val="24"/>
              </w:rPr>
            </w:pPr>
          </w:p>
        </w:tc>
      </w:tr>
      <w:tr w:rsidR="00736286" w:rsidRPr="008F60C5" w14:paraId="146F75A2" w14:textId="77777777" w:rsidTr="003B7E8C">
        <w:trPr>
          <w:trHeight w:val="300"/>
        </w:trPr>
        <w:tc>
          <w:tcPr>
            <w:tcW w:w="4720" w:type="dxa"/>
            <w:noWrap/>
            <w:hideMark/>
          </w:tcPr>
          <w:p w14:paraId="7C7245AC" w14:textId="77777777" w:rsidR="00736286" w:rsidRPr="008F60C5" w:rsidRDefault="00736286" w:rsidP="003B7E8C">
            <w:pPr>
              <w:rPr>
                <w:rFonts w:cstheme="minorHAnsi"/>
                <w:szCs w:val="24"/>
              </w:rPr>
            </w:pPr>
            <w:r w:rsidRPr="008F60C5">
              <w:rPr>
                <w:rFonts w:cstheme="minorHAnsi"/>
                <w:szCs w:val="24"/>
              </w:rPr>
              <w:t>Heat flux at 1</w:t>
            </w:r>
          </w:p>
        </w:tc>
        <w:tc>
          <w:tcPr>
            <w:tcW w:w="1260" w:type="dxa"/>
            <w:noWrap/>
            <w:hideMark/>
          </w:tcPr>
          <w:p w14:paraId="46E7DD62" w14:textId="77777777" w:rsidR="00736286" w:rsidRPr="008F60C5" w:rsidRDefault="00736286" w:rsidP="003B7E8C">
            <w:pPr>
              <w:rPr>
                <w:rFonts w:cstheme="minorHAnsi"/>
                <w:szCs w:val="24"/>
              </w:rPr>
            </w:pPr>
            <w:r w:rsidRPr="008F60C5">
              <w:rPr>
                <w:rFonts w:cstheme="minorHAnsi"/>
                <w:szCs w:val="24"/>
              </w:rPr>
              <w:t>Q_dot_1</w:t>
            </w:r>
          </w:p>
        </w:tc>
        <w:tc>
          <w:tcPr>
            <w:tcW w:w="1260" w:type="dxa"/>
            <w:noWrap/>
            <w:hideMark/>
          </w:tcPr>
          <w:p w14:paraId="4824C2DB" w14:textId="77777777" w:rsidR="00736286" w:rsidRPr="008F60C5" w:rsidRDefault="00736286" w:rsidP="003B7E8C">
            <w:pPr>
              <w:rPr>
                <w:rFonts w:cstheme="minorHAnsi"/>
                <w:szCs w:val="24"/>
              </w:rPr>
            </w:pPr>
            <w:r w:rsidRPr="008F60C5">
              <w:rPr>
                <w:rFonts w:cstheme="minorHAnsi"/>
                <w:szCs w:val="24"/>
              </w:rPr>
              <w:t>1.0028</w:t>
            </w:r>
          </w:p>
        </w:tc>
        <w:tc>
          <w:tcPr>
            <w:tcW w:w="960" w:type="dxa"/>
            <w:noWrap/>
            <w:hideMark/>
          </w:tcPr>
          <w:p w14:paraId="4554259F" w14:textId="77777777" w:rsidR="00736286" w:rsidRPr="008F60C5" w:rsidRDefault="00736286" w:rsidP="003B7E8C">
            <w:pPr>
              <w:rPr>
                <w:rFonts w:cstheme="minorHAnsi"/>
                <w:szCs w:val="24"/>
              </w:rPr>
            </w:pPr>
            <w:r w:rsidRPr="008F60C5">
              <w:rPr>
                <w:rFonts w:cstheme="minorHAnsi"/>
                <w:szCs w:val="24"/>
              </w:rPr>
              <w:t>W</w:t>
            </w:r>
          </w:p>
        </w:tc>
        <w:tc>
          <w:tcPr>
            <w:tcW w:w="2460" w:type="dxa"/>
            <w:noWrap/>
            <w:hideMark/>
          </w:tcPr>
          <w:p w14:paraId="48342B57" w14:textId="77777777" w:rsidR="00736286" w:rsidRPr="008F60C5" w:rsidRDefault="00736286" w:rsidP="003B7E8C">
            <w:pPr>
              <w:rPr>
                <w:rFonts w:cstheme="minorHAnsi"/>
                <w:b/>
                <w:bCs/>
                <w:szCs w:val="24"/>
              </w:rPr>
            </w:pPr>
            <w:r w:rsidRPr="008F60C5">
              <w:rPr>
                <w:rFonts w:cstheme="minorHAnsi"/>
                <w:b/>
                <w:bCs/>
                <w:szCs w:val="24"/>
              </w:rPr>
              <w:t>Q_dot_1=(T_1-T_2)/R_12</w:t>
            </w:r>
          </w:p>
        </w:tc>
      </w:tr>
      <w:tr w:rsidR="00736286" w:rsidRPr="008F60C5" w14:paraId="2B1121F9" w14:textId="77777777" w:rsidTr="003B7E8C">
        <w:trPr>
          <w:trHeight w:val="300"/>
        </w:trPr>
        <w:tc>
          <w:tcPr>
            <w:tcW w:w="4720" w:type="dxa"/>
            <w:noWrap/>
            <w:hideMark/>
          </w:tcPr>
          <w:p w14:paraId="13009734" w14:textId="77777777" w:rsidR="00736286" w:rsidRPr="008F60C5" w:rsidRDefault="00736286" w:rsidP="003B7E8C">
            <w:pPr>
              <w:rPr>
                <w:rFonts w:cstheme="minorHAnsi"/>
                <w:szCs w:val="24"/>
              </w:rPr>
            </w:pPr>
            <w:r w:rsidRPr="008F60C5">
              <w:rPr>
                <w:rFonts w:cstheme="minorHAnsi"/>
                <w:szCs w:val="24"/>
              </w:rPr>
              <w:t>Thermal Resistance Between 1 and 2</w:t>
            </w:r>
          </w:p>
        </w:tc>
        <w:tc>
          <w:tcPr>
            <w:tcW w:w="1260" w:type="dxa"/>
            <w:noWrap/>
            <w:hideMark/>
          </w:tcPr>
          <w:p w14:paraId="18B56715" w14:textId="77777777" w:rsidR="00736286" w:rsidRPr="008F60C5" w:rsidRDefault="00736286" w:rsidP="003B7E8C">
            <w:pPr>
              <w:rPr>
                <w:rFonts w:cstheme="minorHAnsi"/>
                <w:szCs w:val="24"/>
              </w:rPr>
            </w:pPr>
            <w:r w:rsidRPr="008F60C5">
              <w:rPr>
                <w:rFonts w:cstheme="minorHAnsi"/>
                <w:szCs w:val="24"/>
              </w:rPr>
              <w:t>R_12</w:t>
            </w:r>
          </w:p>
        </w:tc>
        <w:tc>
          <w:tcPr>
            <w:tcW w:w="1260" w:type="dxa"/>
            <w:noWrap/>
            <w:hideMark/>
          </w:tcPr>
          <w:p w14:paraId="02404528" w14:textId="77777777" w:rsidR="00736286" w:rsidRPr="008F60C5" w:rsidRDefault="00736286" w:rsidP="003B7E8C">
            <w:pPr>
              <w:rPr>
                <w:rFonts w:cstheme="minorHAnsi"/>
                <w:szCs w:val="24"/>
              </w:rPr>
            </w:pPr>
            <w:r w:rsidRPr="008F60C5">
              <w:rPr>
                <w:rFonts w:cstheme="minorHAnsi"/>
                <w:szCs w:val="24"/>
              </w:rPr>
              <w:t>16.9532</w:t>
            </w:r>
          </w:p>
        </w:tc>
        <w:tc>
          <w:tcPr>
            <w:tcW w:w="960" w:type="dxa"/>
            <w:noWrap/>
            <w:hideMark/>
          </w:tcPr>
          <w:p w14:paraId="76A9CFAB" w14:textId="77777777" w:rsidR="00736286" w:rsidRPr="008F60C5" w:rsidRDefault="00736286" w:rsidP="003B7E8C">
            <w:pPr>
              <w:rPr>
                <w:rFonts w:cstheme="minorHAnsi"/>
                <w:szCs w:val="24"/>
              </w:rPr>
            </w:pPr>
            <w:r w:rsidRPr="008F60C5">
              <w:rPr>
                <w:rFonts w:cstheme="minorHAnsi"/>
                <w:szCs w:val="24"/>
              </w:rPr>
              <w:t>C/W</w:t>
            </w:r>
          </w:p>
        </w:tc>
        <w:tc>
          <w:tcPr>
            <w:tcW w:w="2460" w:type="dxa"/>
            <w:noWrap/>
            <w:hideMark/>
          </w:tcPr>
          <w:p w14:paraId="6B90BF8B" w14:textId="77777777" w:rsidR="00736286" w:rsidRPr="008F60C5" w:rsidRDefault="00736286" w:rsidP="003B7E8C">
            <w:pPr>
              <w:rPr>
                <w:rFonts w:cstheme="minorHAnsi"/>
                <w:b/>
                <w:bCs/>
                <w:szCs w:val="24"/>
              </w:rPr>
            </w:pPr>
            <w:r w:rsidRPr="008F60C5">
              <w:rPr>
                <w:rFonts w:cstheme="minorHAnsi"/>
                <w:b/>
                <w:bCs/>
                <w:szCs w:val="24"/>
              </w:rPr>
              <w:t>R_12=L_12/(k*A)</w:t>
            </w:r>
          </w:p>
        </w:tc>
      </w:tr>
      <w:tr w:rsidR="00736286" w:rsidRPr="008F60C5" w14:paraId="3AECE8BB" w14:textId="77777777" w:rsidTr="003B7E8C">
        <w:trPr>
          <w:trHeight w:val="300"/>
        </w:trPr>
        <w:tc>
          <w:tcPr>
            <w:tcW w:w="4720" w:type="dxa"/>
            <w:noWrap/>
            <w:hideMark/>
          </w:tcPr>
          <w:p w14:paraId="4B510547" w14:textId="77777777" w:rsidR="00736286" w:rsidRPr="008F60C5" w:rsidRDefault="00736286" w:rsidP="003B7E8C">
            <w:pPr>
              <w:rPr>
                <w:rFonts w:cstheme="minorHAnsi"/>
                <w:szCs w:val="24"/>
              </w:rPr>
            </w:pPr>
            <w:r w:rsidRPr="008F60C5">
              <w:rPr>
                <w:rFonts w:cstheme="minorHAnsi"/>
                <w:szCs w:val="24"/>
              </w:rPr>
              <w:t>Cross-sectional area of tray</w:t>
            </w:r>
          </w:p>
        </w:tc>
        <w:tc>
          <w:tcPr>
            <w:tcW w:w="1260" w:type="dxa"/>
            <w:noWrap/>
            <w:hideMark/>
          </w:tcPr>
          <w:p w14:paraId="7E445AFE" w14:textId="77777777" w:rsidR="00736286" w:rsidRPr="008F60C5" w:rsidRDefault="00736286" w:rsidP="003B7E8C">
            <w:pPr>
              <w:rPr>
                <w:rFonts w:cstheme="minorHAnsi"/>
                <w:szCs w:val="24"/>
              </w:rPr>
            </w:pPr>
            <w:r w:rsidRPr="008F60C5">
              <w:rPr>
                <w:rFonts w:cstheme="minorHAnsi"/>
                <w:szCs w:val="24"/>
              </w:rPr>
              <w:t>A_t</w:t>
            </w:r>
          </w:p>
        </w:tc>
        <w:tc>
          <w:tcPr>
            <w:tcW w:w="1260" w:type="dxa"/>
            <w:noWrap/>
            <w:hideMark/>
          </w:tcPr>
          <w:p w14:paraId="1F63B930" w14:textId="77777777" w:rsidR="00736286" w:rsidRPr="008F60C5" w:rsidRDefault="00736286" w:rsidP="003B7E8C">
            <w:pPr>
              <w:rPr>
                <w:rFonts w:cstheme="minorHAnsi"/>
                <w:szCs w:val="24"/>
              </w:rPr>
            </w:pPr>
            <w:r w:rsidRPr="008F60C5">
              <w:rPr>
                <w:rFonts w:cstheme="minorHAnsi"/>
                <w:szCs w:val="24"/>
              </w:rPr>
              <w:t>4.13E-05</w:t>
            </w:r>
          </w:p>
        </w:tc>
        <w:tc>
          <w:tcPr>
            <w:tcW w:w="960" w:type="dxa"/>
            <w:noWrap/>
            <w:hideMark/>
          </w:tcPr>
          <w:p w14:paraId="4FC4241A" w14:textId="77777777" w:rsidR="00736286" w:rsidRPr="008F60C5" w:rsidRDefault="00736286" w:rsidP="003B7E8C">
            <w:pPr>
              <w:rPr>
                <w:rFonts w:cstheme="minorHAnsi"/>
                <w:szCs w:val="24"/>
              </w:rPr>
            </w:pPr>
            <w:r w:rsidRPr="008F60C5">
              <w:rPr>
                <w:rFonts w:cstheme="minorHAnsi"/>
                <w:szCs w:val="24"/>
              </w:rPr>
              <w:t>m^2</w:t>
            </w:r>
          </w:p>
        </w:tc>
        <w:tc>
          <w:tcPr>
            <w:tcW w:w="2460" w:type="dxa"/>
            <w:noWrap/>
            <w:hideMark/>
          </w:tcPr>
          <w:p w14:paraId="32A9E618" w14:textId="77777777" w:rsidR="00736286" w:rsidRPr="008F60C5" w:rsidRDefault="00736286" w:rsidP="003B7E8C">
            <w:pPr>
              <w:rPr>
                <w:rFonts w:cstheme="minorHAnsi"/>
                <w:b/>
                <w:bCs/>
                <w:szCs w:val="24"/>
              </w:rPr>
            </w:pPr>
            <w:r w:rsidRPr="008F60C5">
              <w:rPr>
                <w:rFonts w:cstheme="minorHAnsi"/>
                <w:b/>
                <w:bCs/>
                <w:szCs w:val="24"/>
              </w:rPr>
              <w:t>A_t=w_t*t_t</w:t>
            </w:r>
          </w:p>
        </w:tc>
      </w:tr>
      <w:tr w:rsidR="00736286" w:rsidRPr="008F60C5" w14:paraId="57F09518" w14:textId="77777777" w:rsidTr="003B7E8C">
        <w:trPr>
          <w:trHeight w:val="300"/>
        </w:trPr>
        <w:tc>
          <w:tcPr>
            <w:tcW w:w="4720" w:type="dxa"/>
            <w:noWrap/>
            <w:hideMark/>
          </w:tcPr>
          <w:p w14:paraId="2DA928C0" w14:textId="77777777" w:rsidR="00736286" w:rsidRPr="008F60C5" w:rsidRDefault="00736286" w:rsidP="003B7E8C">
            <w:pPr>
              <w:rPr>
                <w:rFonts w:cstheme="minorHAnsi"/>
                <w:szCs w:val="24"/>
              </w:rPr>
            </w:pPr>
            <w:r w:rsidRPr="008F60C5">
              <w:rPr>
                <w:rFonts w:cstheme="minorHAnsi"/>
                <w:szCs w:val="24"/>
              </w:rPr>
              <w:t>Thermal Resistance Between 1 and 3</w:t>
            </w:r>
          </w:p>
        </w:tc>
        <w:tc>
          <w:tcPr>
            <w:tcW w:w="1260" w:type="dxa"/>
            <w:noWrap/>
            <w:hideMark/>
          </w:tcPr>
          <w:p w14:paraId="4D8D06EB" w14:textId="77777777" w:rsidR="00736286" w:rsidRPr="008F60C5" w:rsidRDefault="00736286" w:rsidP="003B7E8C">
            <w:pPr>
              <w:rPr>
                <w:rFonts w:cstheme="minorHAnsi"/>
                <w:szCs w:val="24"/>
              </w:rPr>
            </w:pPr>
            <w:r w:rsidRPr="008F60C5">
              <w:rPr>
                <w:rFonts w:cstheme="minorHAnsi"/>
                <w:szCs w:val="24"/>
              </w:rPr>
              <w:t>R_13</w:t>
            </w:r>
          </w:p>
        </w:tc>
        <w:tc>
          <w:tcPr>
            <w:tcW w:w="1260" w:type="dxa"/>
            <w:noWrap/>
            <w:hideMark/>
          </w:tcPr>
          <w:p w14:paraId="364F55EA" w14:textId="77777777" w:rsidR="00736286" w:rsidRPr="008F60C5" w:rsidRDefault="00736286" w:rsidP="003B7E8C">
            <w:pPr>
              <w:rPr>
                <w:rFonts w:cstheme="minorHAnsi"/>
                <w:szCs w:val="24"/>
              </w:rPr>
            </w:pPr>
            <w:r w:rsidRPr="008F60C5">
              <w:rPr>
                <w:rFonts w:cstheme="minorHAnsi"/>
                <w:szCs w:val="24"/>
              </w:rPr>
              <w:t>33.9063</w:t>
            </w:r>
          </w:p>
        </w:tc>
        <w:tc>
          <w:tcPr>
            <w:tcW w:w="960" w:type="dxa"/>
            <w:noWrap/>
            <w:hideMark/>
          </w:tcPr>
          <w:p w14:paraId="1C9FC51B" w14:textId="77777777" w:rsidR="00736286" w:rsidRPr="008F60C5" w:rsidRDefault="00736286" w:rsidP="003B7E8C">
            <w:pPr>
              <w:rPr>
                <w:rFonts w:cstheme="minorHAnsi"/>
                <w:szCs w:val="24"/>
              </w:rPr>
            </w:pPr>
            <w:r w:rsidRPr="008F60C5">
              <w:rPr>
                <w:rFonts w:cstheme="minorHAnsi"/>
                <w:szCs w:val="24"/>
              </w:rPr>
              <w:t>C/W</w:t>
            </w:r>
          </w:p>
        </w:tc>
        <w:tc>
          <w:tcPr>
            <w:tcW w:w="2460" w:type="dxa"/>
            <w:noWrap/>
            <w:hideMark/>
          </w:tcPr>
          <w:p w14:paraId="38596125" w14:textId="77777777" w:rsidR="00736286" w:rsidRPr="008F60C5" w:rsidRDefault="00736286" w:rsidP="003B7E8C">
            <w:pPr>
              <w:rPr>
                <w:rFonts w:cstheme="minorHAnsi"/>
                <w:b/>
                <w:bCs/>
                <w:szCs w:val="24"/>
              </w:rPr>
            </w:pPr>
            <w:r w:rsidRPr="008F60C5">
              <w:rPr>
                <w:rFonts w:cstheme="minorHAnsi"/>
                <w:b/>
                <w:bCs/>
                <w:szCs w:val="24"/>
              </w:rPr>
              <w:t>R_13=(T_1-T_3)/Q_dot_1</w:t>
            </w:r>
          </w:p>
        </w:tc>
      </w:tr>
      <w:tr w:rsidR="00736286" w:rsidRPr="008F60C5" w14:paraId="57514617" w14:textId="77777777" w:rsidTr="003B7E8C">
        <w:trPr>
          <w:trHeight w:val="300"/>
        </w:trPr>
        <w:tc>
          <w:tcPr>
            <w:tcW w:w="4720" w:type="dxa"/>
            <w:noWrap/>
            <w:hideMark/>
          </w:tcPr>
          <w:p w14:paraId="43948C97" w14:textId="77777777" w:rsidR="00736286" w:rsidRPr="008F60C5" w:rsidRDefault="00736286" w:rsidP="003B7E8C">
            <w:pPr>
              <w:rPr>
                <w:rFonts w:cstheme="minorHAnsi"/>
                <w:szCs w:val="24"/>
              </w:rPr>
            </w:pPr>
            <w:r w:rsidRPr="008F60C5">
              <w:rPr>
                <w:rFonts w:cstheme="minorHAnsi"/>
                <w:szCs w:val="24"/>
              </w:rPr>
              <w:t>Thermal Resistance Between 2 and 3</w:t>
            </w:r>
          </w:p>
        </w:tc>
        <w:tc>
          <w:tcPr>
            <w:tcW w:w="1260" w:type="dxa"/>
            <w:noWrap/>
            <w:hideMark/>
          </w:tcPr>
          <w:p w14:paraId="34E252A6" w14:textId="77777777" w:rsidR="00736286" w:rsidRPr="008F60C5" w:rsidRDefault="00736286" w:rsidP="003B7E8C">
            <w:pPr>
              <w:rPr>
                <w:rFonts w:cstheme="minorHAnsi"/>
                <w:szCs w:val="24"/>
              </w:rPr>
            </w:pPr>
            <w:r w:rsidRPr="008F60C5">
              <w:rPr>
                <w:rFonts w:cstheme="minorHAnsi"/>
                <w:szCs w:val="24"/>
              </w:rPr>
              <w:t>R_23</w:t>
            </w:r>
          </w:p>
        </w:tc>
        <w:tc>
          <w:tcPr>
            <w:tcW w:w="1260" w:type="dxa"/>
            <w:noWrap/>
            <w:hideMark/>
          </w:tcPr>
          <w:p w14:paraId="69898351" w14:textId="77777777" w:rsidR="00736286" w:rsidRPr="008F60C5" w:rsidRDefault="00736286" w:rsidP="003B7E8C">
            <w:pPr>
              <w:rPr>
                <w:rFonts w:cstheme="minorHAnsi"/>
                <w:szCs w:val="24"/>
              </w:rPr>
            </w:pPr>
            <w:r w:rsidRPr="008F60C5">
              <w:rPr>
                <w:rFonts w:cstheme="minorHAnsi"/>
                <w:szCs w:val="24"/>
              </w:rPr>
              <w:t>16.9532</w:t>
            </w:r>
          </w:p>
        </w:tc>
        <w:tc>
          <w:tcPr>
            <w:tcW w:w="960" w:type="dxa"/>
            <w:noWrap/>
            <w:hideMark/>
          </w:tcPr>
          <w:p w14:paraId="5B7FB289" w14:textId="77777777" w:rsidR="00736286" w:rsidRPr="008F60C5" w:rsidRDefault="00736286" w:rsidP="003B7E8C">
            <w:pPr>
              <w:rPr>
                <w:rFonts w:cstheme="minorHAnsi"/>
                <w:szCs w:val="24"/>
              </w:rPr>
            </w:pPr>
            <w:r w:rsidRPr="008F60C5">
              <w:rPr>
                <w:rFonts w:cstheme="minorHAnsi"/>
                <w:szCs w:val="24"/>
              </w:rPr>
              <w:t>C/W</w:t>
            </w:r>
          </w:p>
        </w:tc>
        <w:tc>
          <w:tcPr>
            <w:tcW w:w="2460" w:type="dxa"/>
            <w:noWrap/>
            <w:hideMark/>
          </w:tcPr>
          <w:p w14:paraId="4CF11220" w14:textId="77777777" w:rsidR="00736286" w:rsidRPr="008F60C5" w:rsidRDefault="00736286" w:rsidP="003B7E8C">
            <w:pPr>
              <w:rPr>
                <w:rFonts w:cstheme="minorHAnsi"/>
                <w:b/>
                <w:bCs/>
                <w:szCs w:val="24"/>
              </w:rPr>
            </w:pPr>
            <w:r w:rsidRPr="008F60C5">
              <w:rPr>
                <w:rFonts w:cstheme="minorHAnsi"/>
                <w:b/>
                <w:bCs/>
                <w:szCs w:val="24"/>
              </w:rPr>
              <w:t>R_23=R_13-R_12</w:t>
            </w:r>
          </w:p>
        </w:tc>
      </w:tr>
    </w:tbl>
    <w:p w14:paraId="63FAD2D8" w14:textId="77777777" w:rsidR="00736286" w:rsidRDefault="00736286" w:rsidP="00736286">
      <w:pPr>
        <w:rPr>
          <w:rFonts w:cstheme="minorHAnsi"/>
          <w:b/>
          <w:szCs w:val="24"/>
        </w:rPr>
      </w:pPr>
    </w:p>
    <w:p w14:paraId="2877974A" w14:textId="77777777" w:rsidR="00736286" w:rsidRDefault="00736286" w:rsidP="00736286">
      <w:pPr>
        <w:rPr>
          <w:rFonts w:cstheme="minorHAnsi"/>
          <w:szCs w:val="24"/>
        </w:rPr>
      </w:pPr>
      <w:r>
        <w:rPr>
          <w:rFonts w:cstheme="minorHAnsi"/>
          <w:b/>
          <w:szCs w:val="24"/>
        </w:rPr>
        <w:t xml:space="preserve">Table 2: </w:t>
      </w:r>
      <w:r>
        <w:rPr>
          <w:rFonts w:cstheme="minorHAnsi"/>
          <w:szCs w:val="24"/>
        </w:rPr>
        <w:t>The dependent variables calculated at steady state.</w:t>
      </w:r>
    </w:p>
    <w:p w14:paraId="589F0983" w14:textId="48AD9998" w:rsidR="00736286" w:rsidRDefault="00736286" w:rsidP="00736286">
      <w:pPr>
        <w:rPr>
          <w:rFonts w:cstheme="minorHAnsi"/>
          <w:szCs w:val="24"/>
        </w:rPr>
      </w:pPr>
    </w:p>
    <w:tbl>
      <w:tblPr>
        <w:tblStyle w:val="TableGrid"/>
        <w:tblW w:w="0" w:type="auto"/>
        <w:tblLook w:val="04A0" w:firstRow="1" w:lastRow="0" w:firstColumn="1" w:lastColumn="0" w:noHBand="0" w:noVBand="1"/>
      </w:tblPr>
      <w:tblGrid>
        <w:gridCol w:w="4720"/>
        <w:gridCol w:w="1260"/>
        <w:gridCol w:w="1260"/>
        <w:gridCol w:w="960"/>
      </w:tblGrid>
      <w:tr w:rsidR="00736286" w:rsidRPr="00401E71" w14:paraId="09E48272" w14:textId="77777777" w:rsidTr="003B7E8C">
        <w:trPr>
          <w:trHeight w:val="300"/>
        </w:trPr>
        <w:tc>
          <w:tcPr>
            <w:tcW w:w="4720" w:type="dxa"/>
            <w:noWrap/>
            <w:hideMark/>
          </w:tcPr>
          <w:p w14:paraId="683CC9F1" w14:textId="77777777" w:rsidR="00736286" w:rsidRPr="00401E71" w:rsidRDefault="00736286" w:rsidP="003B7E8C">
            <w:pPr>
              <w:rPr>
                <w:rFonts w:cstheme="minorHAnsi"/>
                <w:b/>
                <w:bCs/>
                <w:szCs w:val="24"/>
              </w:rPr>
            </w:pPr>
            <w:r w:rsidRPr="00401E71">
              <w:rPr>
                <w:rFonts w:cstheme="minorHAnsi"/>
                <w:b/>
                <w:bCs/>
                <w:szCs w:val="24"/>
              </w:rPr>
              <w:t>Measurement uncertainties</w:t>
            </w:r>
          </w:p>
        </w:tc>
        <w:tc>
          <w:tcPr>
            <w:tcW w:w="1260" w:type="dxa"/>
            <w:noWrap/>
            <w:hideMark/>
          </w:tcPr>
          <w:p w14:paraId="7F1C1D34" w14:textId="77777777" w:rsidR="00736286" w:rsidRPr="00401E71" w:rsidRDefault="00736286" w:rsidP="003B7E8C">
            <w:pPr>
              <w:rPr>
                <w:rFonts w:cstheme="minorHAnsi"/>
                <w:b/>
                <w:bCs/>
                <w:szCs w:val="24"/>
              </w:rPr>
            </w:pPr>
          </w:p>
        </w:tc>
        <w:tc>
          <w:tcPr>
            <w:tcW w:w="1260" w:type="dxa"/>
            <w:noWrap/>
            <w:hideMark/>
          </w:tcPr>
          <w:p w14:paraId="7499615A" w14:textId="77777777" w:rsidR="00736286" w:rsidRPr="00401E71" w:rsidRDefault="00736286" w:rsidP="003B7E8C">
            <w:pPr>
              <w:rPr>
                <w:rFonts w:cstheme="minorHAnsi"/>
                <w:szCs w:val="24"/>
              </w:rPr>
            </w:pPr>
          </w:p>
        </w:tc>
        <w:tc>
          <w:tcPr>
            <w:tcW w:w="960" w:type="dxa"/>
            <w:noWrap/>
            <w:hideMark/>
          </w:tcPr>
          <w:p w14:paraId="3B38B780" w14:textId="77777777" w:rsidR="00736286" w:rsidRPr="00401E71" w:rsidRDefault="00736286" w:rsidP="003B7E8C">
            <w:pPr>
              <w:rPr>
                <w:rFonts w:cstheme="minorHAnsi"/>
                <w:szCs w:val="24"/>
              </w:rPr>
            </w:pPr>
          </w:p>
        </w:tc>
      </w:tr>
      <w:tr w:rsidR="00736286" w:rsidRPr="00401E71" w14:paraId="4DB44DAB" w14:textId="77777777" w:rsidTr="003B7E8C">
        <w:trPr>
          <w:trHeight w:val="300"/>
        </w:trPr>
        <w:tc>
          <w:tcPr>
            <w:tcW w:w="4720" w:type="dxa"/>
            <w:noWrap/>
            <w:hideMark/>
          </w:tcPr>
          <w:p w14:paraId="1E6CF3D5" w14:textId="77777777" w:rsidR="00736286" w:rsidRPr="00401E71" w:rsidRDefault="00736286" w:rsidP="003B7E8C">
            <w:pPr>
              <w:rPr>
                <w:rFonts w:cstheme="minorHAnsi"/>
                <w:szCs w:val="24"/>
              </w:rPr>
            </w:pPr>
            <w:r w:rsidRPr="00401E71">
              <w:rPr>
                <w:rFonts w:cstheme="minorHAnsi"/>
                <w:szCs w:val="24"/>
              </w:rPr>
              <w:t>Current</w:t>
            </w:r>
          </w:p>
        </w:tc>
        <w:tc>
          <w:tcPr>
            <w:tcW w:w="1260" w:type="dxa"/>
            <w:noWrap/>
            <w:hideMark/>
          </w:tcPr>
          <w:p w14:paraId="54D2F07E" w14:textId="77777777" w:rsidR="00736286" w:rsidRPr="00401E71" w:rsidRDefault="00736286" w:rsidP="003B7E8C">
            <w:pPr>
              <w:rPr>
                <w:rFonts w:cstheme="minorHAnsi"/>
                <w:szCs w:val="24"/>
              </w:rPr>
            </w:pPr>
            <w:r w:rsidRPr="00401E71">
              <w:rPr>
                <w:rFonts w:cstheme="minorHAnsi"/>
                <w:szCs w:val="24"/>
              </w:rPr>
              <w:t>u_I_o</w:t>
            </w:r>
          </w:p>
        </w:tc>
        <w:tc>
          <w:tcPr>
            <w:tcW w:w="1260" w:type="dxa"/>
            <w:noWrap/>
            <w:hideMark/>
          </w:tcPr>
          <w:p w14:paraId="3B6101DE" w14:textId="77777777" w:rsidR="00736286" w:rsidRPr="00401E71" w:rsidRDefault="00736286" w:rsidP="003B7E8C">
            <w:pPr>
              <w:rPr>
                <w:rFonts w:cstheme="minorHAnsi"/>
                <w:szCs w:val="24"/>
              </w:rPr>
            </w:pPr>
            <w:r w:rsidRPr="00401E71">
              <w:rPr>
                <w:rFonts w:cstheme="minorHAnsi"/>
                <w:szCs w:val="24"/>
              </w:rPr>
              <w:t>0.0005</w:t>
            </w:r>
          </w:p>
        </w:tc>
        <w:tc>
          <w:tcPr>
            <w:tcW w:w="960" w:type="dxa"/>
            <w:noWrap/>
            <w:hideMark/>
          </w:tcPr>
          <w:p w14:paraId="1391714D" w14:textId="77777777" w:rsidR="00736286" w:rsidRPr="00401E71" w:rsidRDefault="00736286" w:rsidP="003B7E8C">
            <w:pPr>
              <w:rPr>
                <w:rFonts w:cstheme="minorHAnsi"/>
                <w:szCs w:val="24"/>
              </w:rPr>
            </w:pPr>
            <w:r w:rsidRPr="00401E71">
              <w:rPr>
                <w:rFonts w:cstheme="minorHAnsi"/>
                <w:szCs w:val="24"/>
              </w:rPr>
              <w:t>amps</w:t>
            </w:r>
          </w:p>
        </w:tc>
      </w:tr>
      <w:tr w:rsidR="00736286" w:rsidRPr="00401E71" w14:paraId="2A489273" w14:textId="77777777" w:rsidTr="003B7E8C">
        <w:trPr>
          <w:trHeight w:val="300"/>
        </w:trPr>
        <w:tc>
          <w:tcPr>
            <w:tcW w:w="4720" w:type="dxa"/>
            <w:noWrap/>
            <w:hideMark/>
          </w:tcPr>
          <w:p w14:paraId="191489E4" w14:textId="77777777" w:rsidR="00736286" w:rsidRPr="00401E71" w:rsidRDefault="00736286" w:rsidP="003B7E8C">
            <w:pPr>
              <w:rPr>
                <w:rFonts w:cstheme="minorHAnsi"/>
                <w:szCs w:val="24"/>
              </w:rPr>
            </w:pPr>
            <w:r w:rsidRPr="00401E71">
              <w:rPr>
                <w:rFonts w:cstheme="minorHAnsi"/>
                <w:szCs w:val="24"/>
              </w:rPr>
              <w:t>Volts</w:t>
            </w:r>
          </w:p>
        </w:tc>
        <w:tc>
          <w:tcPr>
            <w:tcW w:w="1260" w:type="dxa"/>
            <w:noWrap/>
            <w:hideMark/>
          </w:tcPr>
          <w:p w14:paraId="43FAB177" w14:textId="77777777" w:rsidR="00736286" w:rsidRPr="00401E71" w:rsidRDefault="00736286" w:rsidP="003B7E8C">
            <w:pPr>
              <w:rPr>
                <w:rFonts w:cstheme="minorHAnsi"/>
                <w:szCs w:val="24"/>
              </w:rPr>
            </w:pPr>
            <w:r w:rsidRPr="00401E71">
              <w:rPr>
                <w:rFonts w:cstheme="minorHAnsi"/>
                <w:szCs w:val="24"/>
              </w:rPr>
              <w:t>u_V_o</w:t>
            </w:r>
          </w:p>
        </w:tc>
        <w:tc>
          <w:tcPr>
            <w:tcW w:w="1260" w:type="dxa"/>
            <w:noWrap/>
            <w:hideMark/>
          </w:tcPr>
          <w:p w14:paraId="03770092" w14:textId="77777777" w:rsidR="00736286" w:rsidRPr="00401E71" w:rsidRDefault="00736286" w:rsidP="003B7E8C">
            <w:pPr>
              <w:rPr>
                <w:rFonts w:cstheme="minorHAnsi"/>
                <w:szCs w:val="24"/>
              </w:rPr>
            </w:pPr>
            <w:r w:rsidRPr="00401E71">
              <w:rPr>
                <w:rFonts w:cstheme="minorHAnsi"/>
                <w:szCs w:val="24"/>
              </w:rPr>
              <w:t>0.005</w:t>
            </w:r>
          </w:p>
        </w:tc>
        <w:tc>
          <w:tcPr>
            <w:tcW w:w="960" w:type="dxa"/>
            <w:noWrap/>
            <w:hideMark/>
          </w:tcPr>
          <w:p w14:paraId="075D8875" w14:textId="77777777" w:rsidR="00736286" w:rsidRPr="00401E71" w:rsidRDefault="00736286" w:rsidP="003B7E8C">
            <w:pPr>
              <w:rPr>
                <w:rFonts w:cstheme="minorHAnsi"/>
                <w:szCs w:val="24"/>
              </w:rPr>
            </w:pPr>
            <w:r w:rsidRPr="00401E71">
              <w:rPr>
                <w:rFonts w:cstheme="minorHAnsi"/>
                <w:szCs w:val="24"/>
              </w:rPr>
              <w:t>V</w:t>
            </w:r>
          </w:p>
        </w:tc>
      </w:tr>
      <w:tr w:rsidR="00736286" w:rsidRPr="00401E71" w14:paraId="5D28F044" w14:textId="77777777" w:rsidTr="003B7E8C">
        <w:trPr>
          <w:trHeight w:val="300"/>
        </w:trPr>
        <w:tc>
          <w:tcPr>
            <w:tcW w:w="4720" w:type="dxa"/>
            <w:noWrap/>
            <w:hideMark/>
          </w:tcPr>
          <w:p w14:paraId="3D27041E" w14:textId="77777777" w:rsidR="00736286" w:rsidRPr="00401E71" w:rsidRDefault="00736286" w:rsidP="003B7E8C">
            <w:pPr>
              <w:rPr>
                <w:rFonts w:cstheme="minorHAnsi"/>
                <w:szCs w:val="24"/>
              </w:rPr>
            </w:pPr>
            <w:r w:rsidRPr="00401E71">
              <w:rPr>
                <w:rFonts w:cstheme="minorHAnsi"/>
                <w:szCs w:val="24"/>
              </w:rPr>
              <w:t>Temperature</w:t>
            </w:r>
          </w:p>
        </w:tc>
        <w:tc>
          <w:tcPr>
            <w:tcW w:w="1260" w:type="dxa"/>
            <w:noWrap/>
            <w:hideMark/>
          </w:tcPr>
          <w:p w14:paraId="1CD5D189" w14:textId="77777777" w:rsidR="00736286" w:rsidRPr="00401E71" w:rsidRDefault="00736286" w:rsidP="003B7E8C">
            <w:pPr>
              <w:rPr>
                <w:rFonts w:cstheme="minorHAnsi"/>
                <w:szCs w:val="24"/>
              </w:rPr>
            </w:pPr>
            <w:r w:rsidRPr="00401E71">
              <w:rPr>
                <w:rFonts w:cstheme="minorHAnsi"/>
                <w:szCs w:val="24"/>
              </w:rPr>
              <w:t>u_T_o</w:t>
            </w:r>
          </w:p>
        </w:tc>
        <w:tc>
          <w:tcPr>
            <w:tcW w:w="1260" w:type="dxa"/>
            <w:noWrap/>
            <w:hideMark/>
          </w:tcPr>
          <w:p w14:paraId="51D4380E" w14:textId="77777777" w:rsidR="00736286" w:rsidRPr="00401E71" w:rsidRDefault="00736286" w:rsidP="003B7E8C">
            <w:pPr>
              <w:rPr>
                <w:rFonts w:cstheme="minorHAnsi"/>
                <w:szCs w:val="24"/>
              </w:rPr>
            </w:pPr>
            <w:r w:rsidRPr="00401E71">
              <w:rPr>
                <w:rFonts w:cstheme="minorHAnsi"/>
                <w:szCs w:val="24"/>
              </w:rPr>
              <w:t>0.5</w:t>
            </w:r>
          </w:p>
        </w:tc>
        <w:tc>
          <w:tcPr>
            <w:tcW w:w="960" w:type="dxa"/>
            <w:noWrap/>
            <w:hideMark/>
          </w:tcPr>
          <w:p w14:paraId="55774F45" w14:textId="77777777" w:rsidR="00736286" w:rsidRPr="00401E71" w:rsidRDefault="00736286" w:rsidP="003B7E8C">
            <w:pPr>
              <w:rPr>
                <w:rFonts w:cstheme="minorHAnsi"/>
                <w:szCs w:val="24"/>
              </w:rPr>
            </w:pPr>
            <w:r w:rsidRPr="00401E71">
              <w:rPr>
                <w:rFonts w:cstheme="minorHAnsi"/>
                <w:szCs w:val="24"/>
              </w:rPr>
              <w:t>C</w:t>
            </w:r>
          </w:p>
        </w:tc>
      </w:tr>
      <w:tr w:rsidR="00736286" w:rsidRPr="00401E71" w14:paraId="1D2E725A" w14:textId="77777777" w:rsidTr="003B7E8C">
        <w:trPr>
          <w:trHeight w:val="300"/>
        </w:trPr>
        <w:tc>
          <w:tcPr>
            <w:tcW w:w="4720" w:type="dxa"/>
            <w:noWrap/>
            <w:hideMark/>
          </w:tcPr>
          <w:p w14:paraId="0696579E" w14:textId="77777777" w:rsidR="00736286" w:rsidRPr="00401E71" w:rsidRDefault="00736286" w:rsidP="003B7E8C">
            <w:pPr>
              <w:rPr>
                <w:rFonts w:cstheme="minorHAnsi"/>
                <w:szCs w:val="24"/>
              </w:rPr>
            </w:pPr>
            <w:r w:rsidRPr="00401E71">
              <w:rPr>
                <w:rFonts w:cstheme="minorHAnsi"/>
                <w:szCs w:val="24"/>
              </w:rPr>
              <w:lastRenderedPageBreak/>
              <w:t>Length</w:t>
            </w:r>
          </w:p>
        </w:tc>
        <w:tc>
          <w:tcPr>
            <w:tcW w:w="1260" w:type="dxa"/>
            <w:noWrap/>
            <w:hideMark/>
          </w:tcPr>
          <w:p w14:paraId="50AC05FD" w14:textId="77777777" w:rsidR="00736286" w:rsidRPr="00401E71" w:rsidRDefault="00736286" w:rsidP="003B7E8C">
            <w:pPr>
              <w:rPr>
                <w:rFonts w:cstheme="minorHAnsi"/>
                <w:szCs w:val="24"/>
              </w:rPr>
            </w:pPr>
            <w:r w:rsidRPr="00401E71">
              <w:rPr>
                <w:rFonts w:cstheme="minorHAnsi"/>
                <w:szCs w:val="24"/>
              </w:rPr>
              <w:t>u_L_o</w:t>
            </w:r>
          </w:p>
        </w:tc>
        <w:tc>
          <w:tcPr>
            <w:tcW w:w="1260" w:type="dxa"/>
            <w:noWrap/>
            <w:hideMark/>
          </w:tcPr>
          <w:p w14:paraId="726EA096" w14:textId="77777777" w:rsidR="00736286" w:rsidRPr="00401E71" w:rsidRDefault="00736286" w:rsidP="003B7E8C">
            <w:pPr>
              <w:rPr>
                <w:rFonts w:cstheme="minorHAnsi"/>
                <w:szCs w:val="24"/>
              </w:rPr>
            </w:pPr>
            <w:r w:rsidRPr="00401E71">
              <w:rPr>
                <w:rFonts w:cstheme="minorHAnsi"/>
                <w:szCs w:val="24"/>
              </w:rPr>
              <w:t>0.0000127</w:t>
            </w:r>
          </w:p>
        </w:tc>
        <w:tc>
          <w:tcPr>
            <w:tcW w:w="960" w:type="dxa"/>
            <w:noWrap/>
            <w:hideMark/>
          </w:tcPr>
          <w:p w14:paraId="191386FE" w14:textId="77777777" w:rsidR="00736286" w:rsidRPr="00401E71" w:rsidRDefault="00736286" w:rsidP="003B7E8C">
            <w:pPr>
              <w:rPr>
                <w:rFonts w:cstheme="minorHAnsi"/>
                <w:szCs w:val="24"/>
              </w:rPr>
            </w:pPr>
            <w:r w:rsidRPr="00401E71">
              <w:rPr>
                <w:rFonts w:cstheme="minorHAnsi"/>
                <w:szCs w:val="24"/>
              </w:rPr>
              <w:t>m</w:t>
            </w:r>
          </w:p>
        </w:tc>
      </w:tr>
      <w:tr w:rsidR="00736286" w:rsidRPr="00401E71" w14:paraId="50965B01" w14:textId="77777777" w:rsidTr="003B7E8C">
        <w:trPr>
          <w:trHeight w:val="300"/>
        </w:trPr>
        <w:tc>
          <w:tcPr>
            <w:tcW w:w="4720" w:type="dxa"/>
            <w:noWrap/>
            <w:hideMark/>
          </w:tcPr>
          <w:p w14:paraId="19E5A364" w14:textId="77777777" w:rsidR="00736286" w:rsidRPr="00401E71" w:rsidRDefault="00736286" w:rsidP="003B7E8C">
            <w:pPr>
              <w:rPr>
                <w:rFonts w:cstheme="minorHAnsi"/>
                <w:szCs w:val="24"/>
              </w:rPr>
            </w:pPr>
            <w:r w:rsidRPr="00401E71">
              <w:rPr>
                <w:rFonts w:cstheme="minorHAnsi"/>
                <w:szCs w:val="24"/>
              </w:rPr>
              <w:t>Thermal conductivity</w:t>
            </w:r>
          </w:p>
        </w:tc>
        <w:tc>
          <w:tcPr>
            <w:tcW w:w="1260" w:type="dxa"/>
            <w:noWrap/>
            <w:hideMark/>
          </w:tcPr>
          <w:p w14:paraId="19B9EBC0" w14:textId="77777777" w:rsidR="00736286" w:rsidRPr="00401E71" w:rsidRDefault="00736286" w:rsidP="003B7E8C">
            <w:pPr>
              <w:rPr>
                <w:rFonts w:cstheme="minorHAnsi"/>
                <w:szCs w:val="24"/>
              </w:rPr>
            </w:pPr>
            <w:r w:rsidRPr="00401E71">
              <w:rPr>
                <w:rFonts w:cstheme="minorHAnsi"/>
                <w:szCs w:val="24"/>
              </w:rPr>
              <w:t>u_k_o</w:t>
            </w:r>
          </w:p>
        </w:tc>
        <w:tc>
          <w:tcPr>
            <w:tcW w:w="1260" w:type="dxa"/>
            <w:noWrap/>
            <w:hideMark/>
          </w:tcPr>
          <w:p w14:paraId="0C95F5FA" w14:textId="77777777" w:rsidR="00736286" w:rsidRPr="00401E71" w:rsidRDefault="00736286" w:rsidP="003B7E8C">
            <w:pPr>
              <w:rPr>
                <w:rFonts w:cstheme="minorHAnsi"/>
                <w:szCs w:val="24"/>
              </w:rPr>
            </w:pPr>
            <w:r w:rsidRPr="00401E71">
              <w:rPr>
                <w:rFonts w:cstheme="minorHAnsi"/>
                <w:szCs w:val="24"/>
              </w:rPr>
              <w:t>0.5</w:t>
            </w:r>
          </w:p>
        </w:tc>
        <w:tc>
          <w:tcPr>
            <w:tcW w:w="960" w:type="dxa"/>
            <w:noWrap/>
            <w:hideMark/>
          </w:tcPr>
          <w:p w14:paraId="700A2766" w14:textId="77777777" w:rsidR="00736286" w:rsidRPr="00401E71" w:rsidRDefault="00736286" w:rsidP="003B7E8C">
            <w:pPr>
              <w:rPr>
                <w:rFonts w:cstheme="minorHAnsi"/>
                <w:szCs w:val="24"/>
              </w:rPr>
            </w:pPr>
            <w:r w:rsidRPr="00401E71">
              <w:rPr>
                <w:rFonts w:cstheme="minorHAnsi"/>
                <w:szCs w:val="24"/>
              </w:rPr>
              <w:t>W/k-m^2</w:t>
            </w:r>
          </w:p>
        </w:tc>
      </w:tr>
    </w:tbl>
    <w:p w14:paraId="332E2562" w14:textId="77777777" w:rsidR="00736286" w:rsidRDefault="00736286" w:rsidP="00736286">
      <w:pPr>
        <w:rPr>
          <w:rFonts w:cstheme="minorHAnsi"/>
          <w:szCs w:val="24"/>
        </w:rPr>
      </w:pPr>
    </w:p>
    <w:p w14:paraId="0C5CE949" w14:textId="4A4014B2" w:rsidR="00736286" w:rsidRDefault="00736286" w:rsidP="00736286">
      <w:pPr>
        <w:rPr>
          <w:rFonts w:cstheme="minorHAnsi"/>
          <w:szCs w:val="24"/>
        </w:rPr>
      </w:pPr>
      <w:r>
        <w:rPr>
          <w:rFonts w:cstheme="minorHAnsi"/>
          <w:b/>
          <w:szCs w:val="24"/>
        </w:rPr>
        <w:t xml:space="preserve">Table 3: </w:t>
      </w:r>
      <w:r>
        <w:rPr>
          <w:rFonts w:cstheme="minorHAnsi"/>
          <w:szCs w:val="24"/>
        </w:rPr>
        <w:t>The measurement uncertainties of the system.</w:t>
      </w:r>
    </w:p>
    <w:p w14:paraId="1766CF4D" w14:textId="77777777" w:rsidR="00736286" w:rsidRDefault="00736286" w:rsidP="00736286">
      <w:pPr>
        <w:rPr>
          <w:rFonts w:cstheme="minorHAnsi"/>
          <w:szCs w:val="24"/>
        </w:rPr>
      </w:pPr>
    </w:p>
    <w:tbl>
      <w:tblPr>
        <w:tblStyle w:val="TableGrid"/>
        <w:tblW w:w="0" w:type="auto"/>
        <w:tblLook w:val="04A0" w:firstRow="1" w:lastRow="0" w:firstColumn="1" w:lastColumn="0" w:noHBand="0" w:noVBand="1"/>
      </w:tblPr>
      <w:tblGrid>
        <w:gridCol w:w="2803"/>
        <w:gridCol w:w="816"/>
        <w:gridCol w:w="816"/>
        <w:gridCol w:w="643"/>
        <w:gridCol w:w="4848"/>
      </w:tblGrid>
      <w:tr w:rsidR="00736286" w:rsidRPr="00401E71" w14:paraId="7B8E29A6" w14:textId="77777777" w:rsidTr="003B7E8C">
        <w:trPr>
          <w:trHeight w:val="300"/>
        </w:trPr>
        <w:tc>
          <w:tcPr>
            <w:tcW w:w="4720" w:type="dxa"/>
            <w:noWrap/>
            <w:hideMark/>
          </w:tcPr>
          <w:p w14:paraId="636E5056" w14:textId="77777777" w:rsidR="00736286" w:rsidRPr="00401E71" w:rsidRDefault="00736286" w:rsidP="003B7E8C">
            <w:pPr>
              <w:rPr>
                <w:rFonts w:cstheme="minorHAnsi"/>
                <w:b/>
                <w:bCs/>
                <w:szCs w:val="24"/>
              </w:rPr>
            </w:pPr>
            <w:r w:rsidRPr="00401E71">
              <w:rPr>
                <w:rFonts w:cstheme="minorHAnsi"/>
                <w:b/>
                <w:bCs/>
                <w:szCs w:val="24"/>
              </w:rPr>
              <w:t>Calculated Uncertainties with Root Sum Squared</w:t>
            </w:r>
          </w:p>
        </w:tc>
        <w:tc>
          <w:tcPr>
            <w:tcW w:w="1260" w:type="dxa"/>
            <w:noWrap/>
            <w:hideMark/>
          </w:tcPr>
          <w:p w14:paraId="1A0CE3A3" w14:textId="77777777" w:rsidR="00736286" w:rsidRPr="00401E71" w:rsidRDefault="00736286" w:rsidP="003B7E8C">
            <w:pPr>
              <w:rPr>
                <w:rFonts w:cstheme="minorHAnsi"/>
                <w:b/>
                <w:bCs/>
                <w:szCs w:val="24"/>
              </w:rPr>
            </w:pPr>
          </w:p>
        </w:tc>
        <w:tc>
          <w:tcPr>
            <w:tcW w:w="1260" w:type="dxa"/>
            <w:noWrap/>
            <w:hideMark/>
          </w:tcPr>
          <w:p w14:paraId="7B85A95F" w14:textId="77777777" w:rsidR="00736286" w:rsidRPr="00401E71" w:rsidRDefault="00736286" w:rsidP="003B7E8C">
            <w:pPr>
              <w:rPr>
                <w:rFonts w:cstheme="minorHAnsi"/>
                <w:szCs w:val="24"/>
              </w:rPr>
            </w:pPr>
          </w:p>
        </w:tc>
        <w:tc>
          <w:tcPr>
            <w:tcW w:w="960" w:type="dxa"/>
            <w:noWrap/>
            <w:hideMark/>
          </w:tcPr>
          <w:p w14:paraId="51BF9473" w14:textId="77777777" w:rsidR="00736286" w:rsidRPr="00401E71" w:rsidRDefault="00736286" w:rsidP="003B7E8C">
            <w:pPr>
              <w:rPr>
                <w:rFonts w:cstheme="minorHAnsi"/>
                <w:szCs w:val="24"/>
              </w:rPr>
            </w:pPr>
          </w:p>
        </w:tc>
        <w:tc>
          <w:tcPr>
            <w:tcW w:w="8280" w:type="dxa"/>
            <w:noWrap/>
            <w:hideMark/>
          </w:tcPr>
          <w:p w14:paraId="3DAEF231" w14:textId="77777777" w:rsidR="00736286" w:rsidRPr="00401E71" w:rsidRDefault="00736286" w:rsidP="003B7E8C">
            <w:pPr>
              <w:rPr>
                <w:rFonts w:cstheme="minorHAnsi"/>
                <w:szCs w:val="24"/>
              </w:rPr>
            </w:pPr>
          </w:p>
        </w:tc>
      </w:tr>
      <w:tr w:rsidR="00736286" w:rsidRPr="00401E71" w14:paraId="2E262F84" w14:textId="77777777" w:rsidTr="003B7E8C">
        <w:trPr>
          <w:trHeight w:val="300"/>
        </w:trPr>
        <w:tc>
          <w:tcPr>
            <w:tcW w:w="4720" w:type="dxa"/>
            <w:noWrap/>
            <w:hideMark/>
          </w:tcPr>
          <w:p w14:paraId="17E0BC12" w14:textId="77777777" w:rsidR="00736286" w:rsidRPr="00401E71" w:rsidRDefault="00736286" w:rsidP="003B7E8C">
            <w:pPr>
              <w:rPr>
                <w:rFonts w:cstheme="minorHAnsi"/>
                <w:szCs w:val="24"/>
              </w:rPr>
            </w:pPr>
            <w:r w:rsidRPr="00401E71">
              <w:rPr>
                <w:rFonts w:cstheme="minorHAnsi"/>
                <w:szCs w:val="24"/>
              </w:rPr>
              <w:t>Cross-sectional Area of tray</w:t>
            </w:r>
          </w:p>
        </w:tc>
        <w:tc>
          <w:tcPr>
            <w:tcW w:w="1260" w:type="dxa"/>
            <w:noWrap/>
            <w:hideMark/>
          </w:tcPr>
          <w:p w14:paraId="239BAE45" w14:textId="77777777" w:rsidR="00736286" w:rsidRPr="00401E71" w:rsidRDefault="00736286" w:rsidP="003B7E8C">
            <w:pPr>
              <w:rPr>
                <w:rFonts w:cstheme="minorHAnsi"/>
                <w:szCs w:val="24"/>
              </w:rPr>
            </w:pPr>
            <w:r w:rsidRPr="00401E71">
              <w:rPr>
                <w:rFonts w:cstheme="minorHAnsi"/>
                <w:szCs w:val="24"/>
              </w:rPr>
              <w:t>u_A_t</w:t>
            </w:r>
          </w:p>
        </w:tc>
        <w:tc>
          <w:tcPr>
            <w:tcW w:w="1260" w:type="dxa"/>
            <w:noWrap/>
            <w:hideMark/>
          </w:tcPr>
          <w:p w14:paraId="26795B98" w14:textId="77777777" w:rsidR="00736286" w:rsidRPr="00401E71" w:rsidRDefault="00736286" w:rsidP="003B7E8C">
            <w:pPr>
              <w:rPr>
                <w:rFonts w:cstheme="minorHAnsi"/>
                <w:szCs w:val="24"/>
              </w:rPr>
            </w:pPr>
            <w:r w:rsidRPr="00401E71">
              <w:rPr>
                <w:rFonts w:cstheme="minorHAnsi"/>
                <w:szCs w:val="24"/>
              </w:rPr>
              <w:t>6.45E-07</w:t>
            </w:r>
          </w:p>
        </w:tc>
        <w:tc>
          <w:tcPr>
            <w:tcW w:w="960" w:type="dxa"/>
            <w:noWrap/>
            <w:hideMark/>
          </w:tcPr>
          <w:p w14:paraId="18BB977C" w14:textId="77777777" w:rsidR="00736286" w:rsidRPr="00401E71" w:rsidRDefault="00736286" w:rsidP="003B7E8C">
            <w:pPr>
              <w:rPr>
                <w:rFonts w:cstheme="minorHAnsi"/>
                <w:szCs w:val="24"/>
              </w:rPr>
            </w:pPr>
            <w:r w:rsidRPr="00401E71">
              <w:rPr>
                <w:rFonts w:cstheme="minorHAnsi"/>
                <w:szCs w:val="24"/>
              </w:rPr>
              <w:t>m^2</w:t>
            </w:r>
          </w:p>
        </w:tc>
        <w:tc>
          <w:tcPr>
            <w:tcW w:w="8280" w:type="dxa"/>
            <w:noWrap/>
            <w:hideMark/>
          </w:tcPr>
          <w:p w14:paraId="6FAF2B8A" w14:textId="77777777" w:rsidR="00736286" w:rsidRPr="00401E71" w:rsidRDefault="00736286" w:rsidP="003B7E8C">
            <w:pPr>
              <w:rPr>
                <w:rFonts w:cstheme="minorHAnsi"/>
                <w:b/>
                <w:bCs/>
                <w:szCs w:val="24"/>
              </w:rPr>
            </w:pPr>
            <w:r w:rsidRPr="00401E71">
              <w:rPr>
                <w:rFonts w:cstheme="minorHAnsi"/>
                <w:b/>
                <w:bCs/>
                <w:szCs w:val="24"/>
              </w:rPr>
              <w:t>u_A_t=sqrt((u_L_o*w_t)^2+(u_L_o*t_t)^2)</w:t>
            </w:r>
          </w:p>
        </w:tc>
      </w:tr>
      <w:tr w:rsidR="00736286" w:rsidRPr="00401E71" w14:paraId="7037FB13" w14:textId="77777777" w:rsidTr="003B7E8C">
        <w:trPr>
          <w:trHeight w:val="300"/>
        </w:trPr>
        <w:tc>
          <w:tcPr>
            <w:tcW w:w="4720" w:type="dxa"/>
            <w:noWrap/>
            <w:hideMark/>
          </w:tcPr>
          <w:p w14:paraId="09F9A177" w14:textId="77777777" w:rsidR="00736286" w:rsidRPr="00401E71" w:rsidRDefault="00736286" w:rsidP="003B7E8C">
            <w:pPr>
              <w:rPr>
                <w:rFonts w:cstheme="minorHAnsi"/>
                <w:szCs w:val="24"/>
              </w:rPr>
            </w:pPr>
            <w:r w:rsidRPr="00401E71">
              <w:rPr>
                <w:rFonts w:cstheme="minorHAnsi"/>
                <w:szCs w:val="24"/>
              </w:rPr>
              <w:t>Thermal resistance between 1 and 2</w:t>
            </w:r>
          </w:p>
        </w:tc>
        <w:tc>
          <w:tcPr>
            <w:tcW w:w="1260" w:type="dxa"/>
            <w:noWrap/>
            <w:hideMark/>
          </w:tcPr>
          <w:p w14:paraId="48B402C9" w14:textId="77777777" w:rsidR="00736286" w:rsidRPr="00401E71" w:rsidRDefault="00736286" w:rsidP="003B7E8C">
            <w:pPr>
              <w:rPr>
                <w:rFonts w:cstheme="minorHAnsi"/>
                <w:szCs w:val="24"/>
              </w:rPr>
            </w:pPr>
            <w:r w:rsidRPr="00401E71">
              <w:rPr>
                <w:rFonts w:cstheme="minorHAnsi"/>
                <w:szCs w:val="24"/>
              </w:rPr>
              <w:t>u_R_12</w:t>
            </w:r>
          </w:p>
        </w:tc>
        <w:tc>
          <w:tcPr>
            <w:tcW w:w="1260" w:type="dxa"/>
            <w:noWrap/>
            <w:hideMark/>
          </w:tcPr>
          <w:p w14:paraId="3CDBA778" w14:textId="77777777" w:rsidR="00736286" w:rsidRPr="00401E71" w:rsidRDefault="00736286" w:rsidP="003B7E8C">
            <w:pPr>
              <w:rPr>
                <w:rFonts w:cstheme="minorHAnsi"/>
                <w:szCs w:val="24"/>
              </w:rPr>
            </w:pPr>
            <w:r w:rsidRPr="00401E71">
              <w:rPr>
                <w:rFonts w:cstheme="minorHAnsi"/>
                <w:szCs w:val="24"/>
              </w:rPr>
              <w:t>0.27322</w:t>
            </w:r>
          </w:p>
        </w:tc>
        <w:tc>
          <w:tcPr>
            <w:tcW w:w="960" w:type="dxa"/>
            <w:noWrap/>
            <w:hideMark/>
          </w:tcPr>
          <w:p w14:paraId="51B48740" w14:textId="77777777" w:rsidR="00736286" w:rsidRPr="00401E71" w:rsidRDefault="00736286" w:rsidP="003B7E8C">
            <w:pPr>
              <w:rPr>
                <w:rFonts w:cstheme="minorHAnsi"/>
                <w:szCs w:val="24"/>
              </w:rPr>
            </w:pPr>
            <w:r w:rsidRPr="00401E71">
              <w:rPr>
                <w:rFonts w:cstheme="minorHAnsi"/>
                <w:szCs w:val="24"/>
              </w:rPr>
              <w:t>C/W</w:t>
            </w:r>
          </w:p>
        </w:tc>
        <w:tc>
          <w:tcPr>
            <w:tcW w:w="8280" w:type="dxa"/>
            <w:noWrap/>
            <w:hideMark/>
          </w:tcPr>
          <w:p w14:paraId="15B5883B" w14:textId="77777777" w:rsidR="00736286" w:rsidRPr="00401E71" w:rsidRDefault="00736286" w:rsidP="003B7E8C">
            <w:pPr>
              <w:rPr>
                <w:rFonts w:cstheme="minorHAnsi"/>
                <w:b/>
                <w:bCs/>
                <w:szCs w:val="24"/>
              </w:rPr>
            </w:pPr>
            <w:r w:rsidRPr="00401E71">
              <w:rPr>
                <w:rFonts w:cstheme="minorHAnsi"/>
                <w:b/>
                <w:bCs/>
                <w:szCs w:val="24"/>
              </w:rPr>
              <w:t>u_R_12=sqrt((u_L_o/(k*A_t))^2+(L_12*u_k_o/(k^2*A_t))^2+(L_12*u_A_t/(k*A_t^2))^2)</w:t>
            </w:r>
          </w:p>
        </w:tc>
      </w:tr>
      <w:tr w:rsidR="00736286" w:rsidRPr="00401E71" w14:paraId="40B78CFC" w14:textId="77777777" w:rsidTr="003B7E8C">
        <w:trPr>
          <w:trHeight w:val="300"/>
        </w:trPr>
        <w:tc>
          <w:tcPr>
            <w:tcW w:w="4720" w:type="dxa"/>
            <w:noWrap/>
            <w:hideMark/>
          </w:tcPr>
          <w:p w14:paraId="2EA7F839" w14:textId="77777777" w:rsidR="00736286" w:rsidRPr="00401E71" w:rsidRDefault="00736286" w:rsidP="003B7E8C">
            <w:pPr>
              <w:rPr>
                <w:rFonts w:cstheme="minorHAnsi"/>
                <w:szCs w:val="24"/>
              </w:rPr>
            </w:pPr>
            <w:r w:rsidRPr="00401E71">
              <w:rPr>
                <w:rFonts w:cstheme="minorHAnsi"/>
                <w:szCs w:val="24"/>
              </w:rPr>
              <w:t>Heat flux at 1</w:t>
            </w:r>
          </w:p>
        </w:tc>
        <w:tc>
          <w:tcPr>
            <w:tcW w:w="1260" w:type="dxa"/>
            <w:noWrap/>
            <w:hideMark/>
          </w:tcPr>
          <w:p w14:paraId="7CEA60F8" w14:textId="77777777" w:rsidR="00736286" w:rsidRPr="00401E71" w:rsidRDefault="00736286" w:rsidP="003B7E8C">
            <w:pPr>
              <w:rPr>
                <w:rFonts w:cstheme="minorHAnsi"/>
                <w:szCs w:val="24"/>
              </w:rPr>
            </w:pPr>
            <w:r w:rsidRPr="00401E71">
              <w:rPr>
                <w:rFonts w:cstheme="minorHAnsi"/>
                <w:szCs w:val="24"/>
              </w:rPr>
              <w:t>u_Q_dot_1</w:t>
            </w:r>
          </w:p>
        </w:tc>
        <w:tc>
          <w:tcPr>
            <w:tcW w:w="1260" w:type="dxa"/>
            <w:noWrap/>
            <w:hideMark/>
          </w:tcPr>
          <w:p w14:paraId="46970820" w14:textId="77777777" w:rsidR="00736286" w:rsidRPr="00401E71" w:rsidRDefault="00736286" w:rsidP="003B7E8C">
            <w:pPr>
              <w:rPr>
                <w:rFonts w:cstheme="minorHAnsi"/>
                <w:szCs w:val="24"/>
              </w:rPr>
            </w:pPr>
            <w:r w:rsidRPr="00401E71">
              <w:rPr>
                <w:rFonts w:cstheme="minorHAnsi"/>
                <w:szCs w:val="24"/>
              </w:rPr>
              <w:t>0.04169</w:t>
            </w:r>
          </w:p>
        </w:tc>
        <w:tc>
          <w:tcPr>
            <w:tcW w:w="960" w:type="dxa"/>
            <w:noWrap/>
            <w:hideMark/>
          </w:tcPr>
          <w:p w14:paraId="2B1F7B2F" w14:textId="77777777" w:rsidR="00736286" w:rsidRPr="00401E71" w:rsidRDefault="00736286" w:rsidP="003B7E8C">
            <w:pPr>
              <w:rPr>
                <w:rFonts w:cstheme="minorHAnsi"/>
                <w:szCs w:val="24"/>
              </w:rPr>
            </w:pPr>
            <w:r w:rsidRPr="00401E71">
              <w:rPr>
                <w:rFonts w:cstheme="minorHAnsi"/>
                <w:szCs w:val="24"/>
              </w:rPr>
              <w:t>W</w:t>
            </w:r>
          </w:p>
        </w:tc>
        <w:tc>
          <w:tcPr>
            <w:tcW w:w="8280" w:type="dxa"/>
            <w:noWrap/>
            <w:hideMark/>
          </w:tcPr>
          <w:p w14:paraId="71C57F75" w14:textId="77777777" w:rsidR="00736286" w:rsidRPr="00401E71" w:rsidRDefault="00736286" w:rsidP="003B7E8C">
            <w:pPr>
              <w:rPr>
                <w:rFonts w:cstheme="minorHAnsi"/>
                <w:b/>
                <w:bCs/>
                <w:szCs w:val="24"/>
              </w:rPr>
            </w:pPr>
            <w:r w:rsidRPr="00401E71">
              <w:rPr>
                <w:rFonts w:cstheme="minorHAnsi"/>
                <w:b/>
                <w:bCs/>
                <w:szCs w:val="24"/>
              </w:rPr>
              <w:t>u_Q_dot_1=sqrt((u_T_o/R_12)^2+((T_1-T_2)*u_R_12/R_12^2)^2)</w:t>
            </w:r>
          </w:p>
        </w:tc>
      </w:tr>
      <w:tr w:rsidR="00736286" w:rsidRPr="00401E71" w14:paraId="53796080" w14:textId="77777777" w:rsidTr="003B7E8C">
        <w:trPr>
          <w:trHeight w:val="300"/>
        </w:trPr>
        <w:tc>
          <w:tcPr>
            <w:tcW w:w="4720" w:type="dxa"/>
            <w:noWrap/>
            <w:hideMark/>
          </w:tcPr>
          <w:p w14:paraId="5CA88586" w14:textId="77777777" w:rsidR="00736286" w:rsidRPr="00401E71" w:rsidRDefault="00736286" w:rsidP="003B7E8C">
            <w:pPr>
              <w:rPr>
                <w:rFonts w:cstheme="minorHAnsi"/>
                <w:szCs w:val="24"/>
              </w:rPr>
            </w:pPr>
            <w:r w:rsidRPr="00401E71">
              <w:rPr>
                <w:rFonts w:cstheme="minorHAnsi"/>
                <w:szCs w:val="24"/>
              </w:rPr>
              <w:t>Thermal resistance between 1 and 3</w:t>
            </w:r>
          </w:p>
        </w:tc>
        <w:tc>
          <w:tcPr>
            <w:tcW w:w="1260" w:type="dxa"/>
            <w:noWrap/>
            <w:hideMark/>
          </w:tcPr>
          <w:p w14:paraId="481747B0" w14:textId="77777777" w:rsidR="00736286" w:rsidRPr="00401E71" w:rsidRDefault="00736286" w:rsidP="003B7E8C">
            <w:pPr>
              <w:rPr>
                <w:rFonts w:cstheme="minorHAnsi"/>
                <w:szCs w:val="24"/>
              </w:rPr>
            </w:pPr>
            <w:r w:rsidRPr="00401E71">
              <w:rPr>
                <w:rFonts w:cstheme="minorHAnsi"/>
                <w:szCs w:val="24"/>
              </w:rPr>
              <w:t>u_R_13</w:t>
            </w:r>
          </w:p>
        </w:tc>
        <w:tc>
          <w:tcPr>
            <w:tcW w:w="1260" w:type="dxa"/>
            <w:noWrap/>
            <w:hideMark/>
          </w:tcPr>
          <w:p w14:paraId="4025F4E4" w14:textId="77777777" w:rsidR="00736286" w:rsidRPr="00401E71" w:rsidRDefault="00736286" w:rsidP="003B7E8C">
            <w:pPr>
              <w:rPr>
                <w:rFonts w:cstheme="minorHAnsi"/>
                <w:szCs w:val="24"/>
              </w:rPr>
            </w:pPr>
            <w:r w:rsidRPr="00401E71">
              <w:rPr>
                <w:rFonts w:cstheme="minorHAnsi"/>
                <w:szCs w:val="24"/>
              </w:rPr>
              <w:t>1.49533</w:t>
            </w:r>
          </w:p>
        </w:tc>
        <w:tc>
          <w:tcPr>
            <w:tcW w:w="960" w:type="dxa"/>
            <w:noWrap/>
            <w:hideMark/>
          </w:tcPr>
          <w:p w14:paraId="0B30B363" w14:textId="77777777" w:rsidR="00736286" w:rsidRPr="00401E71" w:rsidRDefault="00736286" w:rsidP="003B7E8C">
            <w:pPr>
              <w:rPr>
                <w:rFonts w:cstheme="minorHAnsi"/>
                <w:szCs w:val="24"/>
              </w:rPr>
            </w:pPr>
            <w:r w:rsidRPr="00401E71">
              <w:rPr>
                <w:rFonts w:cstheme="minorHAnsi"/>
                <w:szCs w:val="24"/>
              </w:rPr>
              <w:t>C/W</w:t>
            </w:r>
          </w:p>
        </w:tc>
        <w:tc>
          <w:tcPr>
            <w:tcW w:w="8280" w:type="dxa"/>
            <w:noWrap/>
            <w:hideMark/>
          </w:tcPr>
          <w:p w14:paraId="665E874C" w14:textId="77777777" w:rsidR="00736286" w:rsidRPr="00401E71" w:rsidRDefault="00736286" w:rsidP="003B7E8C">
            <w:pPr>
              <w:rPr>
                <w:rFonts w:cstheme="minorHAnsi"/>
                <w:b/>
                <w:bCs/>
                <w:szCs w:val="24"/>
              </w:rPr>
            </w:pPr>
            <w:r w:rsidRPr="00401E71">
              <w:rPr>
                <w:rFonts w:cstheme="minorHAnsi"/>
                <w:b/>
                <w:bCs/>
                <w:szCs w:val="24"/>
              </w:rPr>
              <w:t>u_R_13=sqrt((u_T_o/Q_dot_1)^2+((T_1-T_3)*u_Q_dot_1/Q_dot_1^2)^2)</w:t>
            </w:r>
          </w:p>
        </w:tc>
      </w:tr>
      <w:tr w:rsidR="00736286" w:rsidRPr="00401E71" w14:paraId="6F2E674C" w14:textId="77777777" w:rsidTr="003B7E8C">
        <w:trPr>
          <w:trHeight w:val="300"/>
        </w:trPr>
        <w:tc>
          <w:tcPr>
            <w:tcW w:w="4720" w:type="dxa"/>
            <w:noWrap/>
            <w:hideMark/>
          </w:tcPr>
          <w:p w14:paraId="7277EBEF" w14:textId="77777777" w:rsidR="00736286" w:rsidRPr="00401E71" w:rsidRDefault="00736286" w:rsidP="003B7E8C">
            <w:pPr>
              <w:rPr>
                <w:rFonts w:cstheme="minorHAnsi"/>
                <w:szCs w:val="24"/>
              </w:rPr>
            </w:pPr>
            <w:r w:rsidRPr="00401E71">
              <w:rPr>
                <w:rFonts w:cstheme="minorHAnsi"/>
                <w:szCs w:val="24"/>
              </w:rPr>
              <w:t>Thermal Resistance between 2 and 3</w:t>
            </w:r>
          </w:p>
        </w:tc>
        <w:tc>
          <w:tcPr>
            <w:tcW w:w="1260" w:type="dxa"/>
            <w:noWrap/>
            <w:hideMark/>
          </w:tcPr>
          <w:p w14:paraId="7DA31D11" w14:textId="77777777" w:rsidR="00736286" w:rsidRPr="00401E71" w:rsidRDefault="00736286" w:rsidP="003B7E8C">
            <w:pPr>
              <w:rPr>
                <w:rFonts w:cstheme="minorHAnsi"/>
                <w:szCs w:val="24"/>
              </w:rPr>
            </w:pPr>
            <w:r w:rsidRPr="00401E71">
              <w:rPr>
                <w:rFonts w:cstheme="minorHAnsi"/>
                <w:szCs w:val="24"/>
              </w:rPr>
              <w:t>u_R_23</w:t>
            </w:r>
          </w:p>
        </w:tc>
        <w:tc>
          <w:tcPr>
            <w:tcW w:w="1260" w:type="dxa"/>
            <w:noWrap/>
            <w:hideMark/>
          </w:tcPr>
          <w:p w14:paraId="759F0F15" w14:textId="77777777" w:rsidR="00736286" w:rsidRPr="00401E71" w:rsidRDefault="00736286" w:rsidP="003B7E8C">
            <w:pPr>
              <w:rPr>
                <w:rFonts w:cstheme="minorHAnsi"/>
                <w:szCs w:val="24"/>
              </w:rPr>
            </w:pPr>
            <w:r w:rsidRPr="00401E71">
              <w:rPr>
                <w:rFonts w:cstheme="minorHAnsi"/>
                <w:szCs w:val="24"/>
              </w:rPr>
              <w:t>1.22211</w:t>
            </w:r>
          </w:p>
        </w:tc>
        <w:tc>
          <w:tcPr>
            <w:tcW w:w="960" w:type="dxa"/>
            <w:noWrap/>
            <w:hideMark/>
          </w:tcPr>
          <w:p w14:paraId="721286D8" w14:textId="77777777" w:rsidR="00736286" w:rsidRPr="00401E71" w:rsidRDefault="00736286" w:rsidP="003B7E8C">
            <w:pPr>
              <w:rPr>
                <w:rFonts w:cstheme="minorHAnsi"/>
                <w:szCs w:val="24"/>
              </w:rPr>
            </w:pPr>
            <w:r w:rsidRPr="00401E71">
              <w:rPr>
                <w:rFonts w:cstheme="minorHAnsi"/>
                <w:szCs w:val="24"/>
              </w:rPr>
              <w:t>C/W</w:t>
            </w:r>
          </w:p>
        </w:tc>
        <w:tc>
          <w:tcPr>
            <w:tcW w:w="8280" w:type="dxa"/>
            <w:noWrap/>
            <w:hideMark/>
          </w:tcPr>
          <w:p w14:paraId="4BCC142A" w14:textId="77777777" w:rsidR="00736286" w:rsidRPr="00401E71" w:rsidRDefault="00736286" w:rsidP="003B7E8C">
            <w:pPr>
              <w:rPr>
                <w:rFonts w:cstheme="minorHAnsi"/>
                <w:b/>
                <w:bCs/>
                <w:szCs w:val="24"/>
              </w:rPr>
            </w:pPr>
            <w:r w:rsidRPr="00401E71">
              <w:rPr>
                <w:rFonts w:cstheme="minorHAnsi"/>
                <w:b/>
                <w:bCs/>
                <w:szCs w:val="24"/>
              </w:rPr>
              <w:t>u_R_23=u_R_13-u_R_12</w:t>
            </w:r>
          </w:p>
        </w:tc>
      </w:tr>
    </w:tbl>
    <w:p w14:paraId="623DB8DB" w14:textId="77777777" w:rsidR="00736286" w:rsidRDefault="00736286" w:rsidP="00736286">
      <w:pPr>
        <w:rPr>
          <w:rFonts w:cstheme="minorHAnsi"/>
          <w:szCs w:val="24"/>
        </w:rPr>
      </w:pPr>
    </w:p>
    <w:p w14:paraId="74E99946" w14:textId="77777777" w:rsidR="00736286" w:rsidRDefault="00736286" w:rsidP="00736286">
      <w:pPr>
        <w:rPr>
          <w:rFonts w:cstheme="minorHAnsi"/>
          <w:szCs w:val="24"/>
        </w:rPr>
      </w:pPr>
      <w:r>
        <w:rPr>
          <w:rFonts w:cstheme="minorHAnsi"/>
          <w:b/>
          <w:szCs w:val="24"/>
        </w:rPr>
        <w:t xml:space="preserve">Table 4: </w:t>
      </w:r>
      <w:r>
        <w:rPr>
          <w:rFonts w:cstheme="minorHAnsi"/>
          <w:szCs w:val="24"/>
        </w:rPr>
        <w:t>The calculated uncertainty of each variable.</w:t>
      </w:r>
    </w:p>
    <w:p w14:paraId="6FA6E460" w14:textId="7DBD80C8" w:rsidR="00736286" w:rsidRDefault="00736286" w:rsidP="00736286">
      <w:pPr>
        <w:rPr>
          <w:sz w:val="24"/>
        </w:rPr>
      </w:pPr>
    </w:p>
    <w:p w14:paraId="6A028632" w14:textId="4C7CB5FF" w:rsidR="000C3AA7" w:rsidRDefault="000C3AA7" w:rsidP="00736286">
      <w:pPr>
        <w:rPr>
          <w:sz w:val="24"/>
        </w:rPr>
      </w:pPr>
    </w:p>
    <w:p w14:paraId="675EDDE9" w14:textId="35438094" w:rsidR="000C3AA7" w:rsidRDefault="000C3AA7" w:rsidP="00736286">
      <w:pPr>
        <w:rPr>
          <w:sz w:val="24"/>
        </w:rPr>
      </w:pPr>
    </w:p>
    <w:p w14:paraId="79A88AF9" w14:textId="5029090B" w:rsidR="000C3AA7" w:rsidRDefault="000C3AA7" w:rsidP="00736286">
      <w:pPr>
        <w:rPr>
          <w:sz w:val="24"/>
        </w:rPr>
      </w:pPr>
    </w:p>
    <w:p w14:paraId="514CD864" w14:textId="71B18DB3" w:rsidR="000C3AA7" w:rsidRDefault="000C3AA7" w:rsidP="00736286">
      <w:pPr>
        <w:rPr>
          <w:sz w:val="24"/>
        </w:rPr>
      </w:pPr>
    </w:p>
    <w:p w14:paraId="43960975" w14:textId="5E61729B" w:rsidR="000C3AA7" w:rsidRDefault="000C3AA7" w:rsidP="00736286">
      <w:pPr>
        <w:rPr>
          <w:sz w:val="24"/>
        </w:rPr>
      </w:pPr>
    </w:p>
    <w:p w14:paraId="5B768A96" w14:textId="34041736" w:rsidR="000C3AA7" w:rsidRDefault="000C3AA7" w:rsidP="00736286">
      <w:pPr>
        <w:rPr>
          <w:sz w:val="24"/>
        </w:rPr>
      </w:pPr>
    </w:p>
    <w:p w14:paraId="1BFB3EAC" w14:textId="0FBFE7D4" w:rsidR="000C3AA7" w:rsidRDefault="000C3AA7" w:rsidP="00736286">
      <w:pPr>
        <w:rPr>
          <w:sz w:val="24"/>
        </w:rPr>
      </w:pPr>
    </w:p>
    <w:p w14:paraId="502D6750" w14:textId="473FC1F8" w:rsidR="000C3AA7" w:rsidRDefault="000C3AA7" w:rsidP="00736286">
      <w:pPr>
        <w:rPr>
          <w:sz w:val="24"/>
        </w:rPr>
      </w:pPr>
    </w:p>
    <w:p w14:paraId="74012A72" w14:textId="77777777" w:rsidR="000C3AA7" w:rsidRPr="00736286" w:rsidRDefault="000C3AA7" w:rsidP="00736286">
      <w:pPr>
        <w:rPr>
          <w:sz w:val="24"/>
        </w:rPr>
      </w:pPr>
    </w:p>
    <w:p w14:paraId="7F004640" w14:textId="17C554CB" w:rsidR="00736286" w:rsidRDefault="00736286">
      <w:pPr>
        <w:pStyle w:val="Heading3"/>
        <w:rPr>
          <w:rFonts w:ascii="Times New Roman" w:hAnsi="Times New Roman" w:cs="Times New Roman"/>
        </w:rPr>
      </w:pPr>
      <w:r>
        <w:rPr>
          <w:rFonts w:ascii="Times New Roman" w:hAnsi="Times New Roman" w:cs="Times New Roman"/>
        </w:rPr>
        <w:t xml:space="preserve"> </w:t>
      </w:r>
      <w:bookmarkStart w:id="40" w:name="_Toc513202512"/>
      <w:r>
        <w:rPr>
          <w:rFonts w:ascii="Times New Roman" w:hAnsi="Times New Roman" w:cs="Times New Roman"/>
        </w:rPr>
        <w:t>Conclusions:</w:t>
      </w:r>
      <w:bookmarkEnd w:id="40"/>
    </w:p>
    <w:p w14:paraId="0852A207" w14:textId="682DC4EE" w:rsidR="00736286" w:rsidRDefault="00736286" w:rsidP="00736286"/>
    <w:p w14:paraId="0CFD6788" w14:textId="77777777" w:rsidR="00736286" w:rsidRDefault="00736286" w:rsidP="00736286">
      <w:pPr>
        <w:rPr>
          <w:sz w:val="24"/>
          <w:szCs w:val="24"/>
        </w:rPr>
      </w:pPr>
      <w:r>
        <w:rPr>
          <w:sz w:val="24"/>
          <w:szCs w:val="24"/>
        </w:rPr>
        <w:t xml:space="preserve">From this experiment, two things can be concluded. With only a 13% difference between the conductive resistances of the aluminum and brass, functionally the brass could replace the aluminum as material for the guide. That being said the brass would be much more expensive. Secondly, if the desire is to reduce thermal contact resistance, pressure is one method of remedying this. </w:t>
      </w:r>
    </w:p>
    <w:p w14:paraId="2DC1D2A8" w14:textId="7A604189" w:rsidR="00736286" w:rsidRPr="00736286" w:rsidRDefault="00736286" w:rsidP="00551AC9">
      <w:pPr>
        <w:spacing w:after="160" w:line="259" w:lineRule="auto"/>
        <w:rPr>
          <w:sz w:val="24"/>
        </w:rPr>
      </w:pPr>
      <w:r>
        <w:rPr>
          <w:sz w:val="24"/>
        </w:rPr>
        <w:br w:type="page"/>
      </w:r>
    </w:p>
    <w:p w14:paraId="6AC94C71" w14:textId="5BDF1C5C" w:rsidR="00736286" w:rsidRDefault="00736286">
      <w:pPr>
        <w:pStyle w:val="Heading3"/>
        <w:rPr>
          <w:rFonts w:ascii="Times New Roman" w:hAnsi="Times New Roman" w:cs="Times New Roman"/>
        </w:rPr>
      </w:pPr>
      <w:bookmarkStart w:id="41" w:name="_Toc513202513"/>
      <w:r>
        <w:rPr>
          <w:rFonts w:ascii="Times New Roman" w:hAnsi="Times New Roman" w:cs="Times New Roman"/>
        </w:rPr>
        <w:lastRenderedPageBreak/>
        <w:t>ESS:</w:t>
      </w:r>
      <w:bookmarkEnd w:id="41"/>
    </w:p>
    <w:p w14:paraId="194FD555" w14:textId="3BA41C9D" w:rsidR="00551AC9" w:rsidRDefault="00551AC9" w:rsidP="00551AC9"/>
    <w:p w14:paraId="21EA81B6" w14:textId="6B8D24DA" w:rsidR="00551AC9" w:rsidRDefault="00551AC9" w:rsidP="00551AC9">
      <w:r>
        <w:rPr>
          <w:noProof/>
        </w:rPr>
        <w:drawing>
          <wp:inline distT="0" distB="0" distL="0" distR="0" wp14:anchorId="02BCCCD6" wp14:editId="200AEEDB">
            <wp:extent cx="3961765" cy="7867650"/>
            <wp:effectExtent l="0" t="0" r="63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9113" cy="7902101"/>
                    </a:xfrm>
                    <a:prstGeom prst="rect">
                      <a:avLst/>
                    </a:prstGeom>
                  </pic:spPr>
                </pic:pic>
              </a:graphicData>
            </a:graphic>
          </wp:inline>
        </w:drawing>
      </w:r>
    </w:p>
    <w:p w14:paraId="20CBB6C8" w14:textId="24A68DC5" w:rsidR="00551AC9" w:rsidRDefault="00551AC9" w:rsidP="00551AC9">
      <w:r>
        <w:rPr>
          <w:noProof/>
        </w:rPr>
        <w:lastRenderedPageBreak/>
        <w:drawing>
          <wp:inline distT="0" distB="0" distL="0" distR="0" wp14:anchorId="124C80F6" wp14:editId="1BFC2B4C">
            <wp:extent cx="5154295" cy="8229600"/>
            <wp:effectExtent l="0" t="0" r="825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54295" cy="8229600"/>
                    </a:xfrm>
                    <a:prstGeom prst="rect">
                      <a:avLst/>
                    </a:prstGeom>
                  </pic:spPr>
                </pic:pic>
              </a:graphicData>
            </a:graphic>
          </wp:inline>
        </w:drawing>
      </w:r>
    </w:p>
    <w:p w14:paraId="24999735" w14:textId="20022BE4" w:rsidR="00551AC9" w:rsidRDefault="00551AC9" w:rsidP="00551AC9">
      <w:r>
        <w:rPr>
          <w:noProof/>
        </w:rPr>
        <w:lastRenderedPageBreak/>
        <w:drawing>
          <wp:inline distT="0" distB="0" distL="0" distR="0" wp14:anchorId="00058C87" wp14:editId="6FECBFE0">
            <wp:extent cx="4911725" cy="8229600"/>
            <wp:effectExtent l="0" t="0" r="317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11725" cy="8229600"/>
                    </a:xfrm>
                    <a:prstGeom prst="rect">
                      <a:avLst/>
                    </a:prstGeom>
                  </pic:spPr>
                </pic:pic>
              </a:graphicData>
            </a:graphic>
          </wp:inline>
        </w:drawing>
      </w:r>
    </w:p>
    <w:p w14:paraId="0E5A92F6" w14:textId="2F980409" w:rsidR="00551AC9" w:rsidRDefault="00551AC9" w:rsidP="00551AC9">
      <w:r>
        <w:rPr>
          <w:noProof/>
        </w:rPr>
        <w:lastRenderedPageBreak/>
        <w:drawing>
          <wp:inline distT="0" distB="0" distL="0" distR="0" wp14:anchorId="588DFA07" wp14:editId="59BDB981">
            <wp:extent cx="5943600" cy="44043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404360"/>
                    </a:xfrm>
                    <a:prstGeom prst="rect">
                      <a:avLst/>
                    </a:prstGeom>
                  </pic:spPr>
                </pic:pic>
              </a:graphicData>
            </a:graphic>
          </wp:inline>
        </w:drawing>
      </w:r>
    </w:p>
    <w:p w14:paraId="75DF871C" w14:textId="3F85B866" w:rsidR="0033414F" w:rsidRDefault="0033414F" w:rsidP="00551AC9"/>
    <w:p w14:paraId="08000430" w14:textId="50684355" w:rsidR="0033414F" w:rsidRDefault="0033414F" w:rsidP="00551AC9"/>
    <w:p w14:paraId="4AEBFEBA" w14:textId="40E40CD8" w:rsidR="0033414F" w:rsidRDefault="0033414F" w:rsidP="00551AC9"/>
    <w:p w14:paraId="07CD8746" w14:textId="425757D7" w:rsidR="0033414F" w:rsidRDefault="0033414F" w:rsidP="00551AC9"/>
    <w:p w14:paraId="2BD19B90" w14:textId="5B4D5519" w:rsidR="0033414F" w:rsidRDefault="0033414F" w:rsidP="00551AC9"/>
    <w:p w14:paraId="40C67786" w14:textId="61FE0C4E" w:rsidR="0033414F" w:rsidRDefault="0033414F" w:rsidP="00551AC9"/>
    <w:p w14:paraId="6A2B0172" w14:textId="408D3C26" w:rsidR="0033414F" w:rsidRDefault="0033414F" w:rsidP="00551AC9"/>
    <w:p w14:paraId="05494D15" w14:textId="3A2A9D09" w:rsidR="0033414F" w:rsidRDefault="0033414F" w:rsidP="00551AC9"/>
    <w:p w14:paraId="0FD73A50" w14:textId="12AC898D" w:rsidR="0033414F" w:rsidRDefault="0033414F" w:rsidP="00551AC9"/>
    <w:p w14:paraId="0025A6E4" w14:textId="0F5C6F69" w:rsidR="0033414F" w:rsidRDefault="0033414F" w:rsidP="00551AC9"/>
    <w:p w14:paraId="682AB774" w14:textId="2DE18FE8" w:rsidR="0033414F" w:rsidRDefault="0033414F" w:rsidP="00551AC9"/>
    <w:p w14:paraId="415A928B" w14:textId="41D07B7D" w:rsidR="0033414F" w:rsidRDefault="0033414F" w:rsidP="00551AC9"/>
    <w:p w14:paraId="761E3F13" w14:textId="47441CE4" w:rsidR="0033414F" w:rsidRDefault="0033414F" w:rsidP="00551AC9"/>
    <w:p w14:paraId="1B15383D" w14:textId="726129AA" w:rsidR="0033414F" w:rsidRDefault="0033414F" w:rsidP="00551AC9"/>
    <w:p w14:paraId="1488518D" w14:textId="0377F85B" w:rsidR="0033414F" w:rsidRDefault="0033414F" w:rsidP="00551AC9"/>
    <w:p w14:paraId="2C7F5F53" w14:textId="03926642" w:rsidR="0033414F" w:rsidRDefault="0033414F" w:rsidP="00551AC9"/>
    <w:p w14:paraId="2269A7A1" w14:textId="157022D8" w:rsidR="0033414F" w:rsidRDefault="0033414F" w:rsidP="00551AC9"/>
    <w:p w14:paraId="09F57A42" w14:textId="2313BA92" w:rsidR="0033414F" w:rsidRDefault="0033414F" w:rsidP="00551AC9"/>
    <w:p w14:paraId="46E94B01" w14:textId="4EC507C9" w:rsidR="0033414F" w:rsidRDefault="0033414F" w:rsidP="00551AC9"/>
    <w:p w14:paraId="77C884FB" w14:textId="666B06F2" w:rsidR="0033414F" w:rsidRDefault="0033414F" w:rsidP="00551AC9"/>
    <w:p w14:paraId="32F65CB0" w14:textId="7B75AF46" w:rsidR="0033414F" w:rsidRDefault="0033414F" w:rsidP="00551AC9"/>
    <w:p w14:paraId="6CD1FE0C" w14:textId="797A6789" w:rsidR="0033414F" w:rsidRDefault="0033414F" w:rsidP="00551AC9"/>
    <w:p w14:paraId="67E2DF57" w14:textId="77777777" w:rsidR="007B5434" w:rsidRDefault="007B5434" w:rsidP="00551AC9"/>
    <w:p w14:paraId="29972CF1" w14:textId="3B1DE63D" w:rsidR="0033414F" w:rsidRDefault="0033414F" w:rsidP="00551AC9"/>
    <w:p w14:paraId="051687BB" w14:textId="77777777" w:rsidR="0033414F" w:rsidRDefault="0033414F" w:rsidP="00551AC9"/>
    <w:p w14:paraId="34D70CED" w14:textId="2926A73D" w:rsidR="007B5434" w:rsidRDefault="007B5434" w:rsidP="007B5434">
      <w:pPr>
        <w:pStyle w:val="Heading2"/>
      </w:pPr>
      <w:bookmarkStart w:id="42" w:name="_Toc513202514"/>
      <w:r>
        <w:lastRenderedPageBreak/>
        <w:t>IV: SEL Current Guide Design</w:t>
      </w:r>
      <w:bookmarkEnd w:id="42"/>
    </w:p>
    <w:p w14:paraId="4AEA88A1" w14:textId="7FB4DC69" w:rsidR="007B5434" w:rsidRPr="007B5434" w:rsidRDefault="007B5434" w:rsidP="007B5434">
      <w:pPr>
        <w:jc w:val="center"/>
      </w:pPr>
      <w:r>
        <w:rPr>
          <w:noProof/>
        </w:rPr>
        <w:drawing>
          <wp:inline distT="0" distB="0" distL="0" distR="0" wp14:anchorId="587899CF" wp14:editId="4A78C4D2">
            <wp:extent cx="8025130" cy="5225704"/>
            <wp:effectExtent l="9207" t="0" r="4128" b="4127"/>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rot="5400000">
                      <a:off x="0" y="0"/>
                      <a:ext cx="8050487" cy="5242216"/>
                    </a:xfrm>
                    <a:prstGeom prst="rect">
                      <a:avLst/>
                    </a:prstGeom>
                  </pic:spPr>
                </pic:pic>
              </a:graphicData>
            </a:graphic>
          </wp:inline>
        </w:drawing>
      </w:r>
    </w:p>
    <w:sectPr w:rsidR="007B5434" w:rsidRPr="007B5434" w:rsidSect="00F57F0B">
      <w:type w:val="continuous"/>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D2CC0" w14:textId="77777777" w:rsidR="005B2870" w:rsidRDefault="005B2870" w:rsidP="00225761">
      <w:r>
        <w:separator/>
      </w:r>
    </w:p>
  </w:endnote>
  <w:endnote w:type="continuationSeparator" w:id="0">
    <w:p w14:paraId="14176862" w14:textId="77777777" w:rsidR="005B2870" w:rsidRDefault="005B2870" w:rsidP="00225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410358"/>
      <w:docPartObj>
        <w:docPartGallery w:val="Page Numbers (Bottom of Page)"/>
        <w:docPartUnique/>
      </w:docPartObj>
    </w:sdtPr>
    <w:sdtEndPr>
      <w:rPr>
        <w:noProof/>
      </w:rPr>
    </w:sdtEndPr>
    <w:sdtContent>
      <w:p w14:paraId="4E191C6D" w14:textId="11C3E4AB" w:rsidR="005B2870" w:rsidRDefault="005B2870">
        <w:pPr>
          <w:pStyle w:val="Footer"/>
          <w:jc w:val="center"/>
        </w:pPr>
        <w:r>
          <w:fldChar w:fldCharType="begin"/>
        </w:r>
        <w:r>
          <w:instrText xml:space="preserve"> PAGE   \* MERGEFORMAT </w:instrText>
        </w:r>
        <w:r>
          <w:fldChar w:fldCharType="separate"/>
        </w:r>
        <w:r w:rsidR="002E182A">
          <w:rPr>
            <w:noProof/>
          </w:rPr>
          <w:t>20</w:t>
        </w:r>
        <w:r>
          <w:rPr>
            <w:noProof/>
          </w:rPr>
          <w:fldChar w:fldCharType="end"/>
        </w:r>
      </w:p>
    </w:sdtContent>
  </w:sdt>
  <w:p w14:paraId="34646135" w14:textId="77777777" w:rsidR="005B2870" w:rsidRDefault="005B28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E786C" w14:textId="77777777" w:rsidR="005B2870" w:rsidRDefault="005B2870" w:rsidP="00225761">
      <w:r>
        <w:separator/>
      </w:r>
    </w:p>
  </w:footnote>
  <w:footnote w:type="continuationSeparator" w:id="0">
    <w:p w14:paraId="32906DFC" w14:textId="77777777" w:rsidR="005B2870" w:rsidRDefault="005B2870" w:rsidP="00225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79F52" w14:textId="48041DF5" w:rsidR="005B2870" w:rsidRPr="00577CC2" w:rsidRDefault="005B2870" w:rsidP="00225761">
    <w:pPr>
      <w:pStyle w:val="Header"/>
      <w:tabs>
        <w:tab w:val="right" w:pos="9630"/>
      </w:tabs>
      <w:rPr>
        <w:b/>
        <w:color w:val="000000" w:themeColor="text1"/>
        <w:sz w:val="24"/>
      </w:rPr>
    </w:pPr>
    <w:r w:rsidRPr="00577CC2">
      <w:rPr>
        <w:b/>
        <w:color w:val="000000" w:themeColor="text1"/>
        <w:sz w:val="24"/>
      </w:rPr>
      <w:t>SEL Thermally Conductive Card Guide</w:t>
    </w:r>
    <w:r w:rsidRPr="00577CC2">
      <w:rPr>
        <w:b/>
        <w:color w:val="000000" w:themeColor="text1"/>
        <w:sz w:val="24"/>
      </w:rPr>
      <w:tab/>
    </w:r>
    <w:r w:rsidRPr="00577CC2">
      <w:rPr>
        <w:b/>
        <w:color w:val="000000" w:themeColor="text1"/>
        <w:sz w:val="24"/>
      </w:rPr>
      <w:tab/>
      <w:t>2017/18</w:t>
    </w:r>
  </w:p>
  <w:p w14:paraId="4685AFD5" w14:textId="77777777" w:rsidR="005B2870" w:rsidRDefault="005B28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AD0F4" w14:textId="06A10E94" w:rsidR="005B2870" w:rsidRPr="00577CC2" w:rsidRDefault="005B2870">
    <w:pPr>
      <w:pStyle w:val="Header"/>
    </w:pPr>
    <w:r w:rsidRPr="00577CC2">
      <w:rPr>
        <w:b/>
        <w:color w:val="000000" w:themeColor="text1"/>
        <w:sz w:val="24"/>
      </w:rPr>
      <w:t>SEL Thermally Conductive Card Guide</w:t>
    </w:r>
    <w:r w:rsidRPr="00577CC2">
      <w:rPr>
        <w:b/>
        <w:color w:val="000000" w:themeColor="text1"/>
        <w:sz w:val="24"/>
      </w:rPr>
      <w:tab/>
    </w:r>
    <w:r w:rsidRPr="00577CC2">
      <w:rPr>
        <w:b/>
        <w:color w:val="000000" w:themeColor="text1"/>
        <w:sz w:val="24"/>
      </w:rPr>
      <w:tab/>
      <w:t>2017/18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130A"/>
    <w:multiLevelType w:val="hybridMultilevel"/>
    <w:tmpl w:val="3470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71728C"/>
    <w:multiLevelType w:val="hybridMultilevel"/>
    <w:tmpl w:val="88B28DE8"/>
    <w:lvl w:ilvl="0" w:tplc="C2C2068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EBE0582"/>
    <w:multiLevelType w:val="hybridMultilevel"/>
    <w:tmpl w:val="E7DC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013C0"/>
    <w:multiLevelType w:val="hybridMultilevel"/>
    <w:tmpl w:val="248A165E"/>
    <w:lvl w:ilvl="0" w:tplc="C2C206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A43B16"/>
    <w:multiLevelType w:val="hybridMultilevel"/>
    <w:tmpl w:val="09B4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2B7BE4"/>
    <w:multiLevelType w:val="multilevel"/>
    <w:tmpl w:val="F446ADAC"/>
    <w:lvl w:ilvl="0">
      <w:start w:val="2"/>
      <w:numFmt w:val="decimal"/>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mbustion and Flam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w9zeae2brved2erawvveea8tf9sfww9zvsw&quot;&gt;Decane -Methyl Decanoate FIT&lt;record-ids&gt;&lt;item&gt;40&lt;/item&gt;&lt;item&gt;41&lt;/item&gt;&lt;item&gt;43&lt;/item&gt;&lt;item&gt;44&lt;/item&gt;&lt;item&gt;46&lt;/item&gt;&lt;item&gt;48&lt;/item&gt;&lt;item&gt;50&lt;/item&gt;&lt;item&gt;52&lt;/item&gt;&lt;item&gt;57&lt;/item&gt;&lt;item&gt;59&lt;/item&gt;&lt;item&gt;60&lt;/item&gt;&lt;item&gt;64&lt;/item&gt;&lt;item&gt;65&lt;/item&gt;&lt;item&gt;68&lt;/item&gt;&lt;/record-ids&gt;&lt;/item&gt;&lt;/Libraries&gt;"/>
  </w:docVars>
  <w:rsids>
    <w:rsidRoot w:val="007D5B2D"/>
    <w:rsid w:val="000032DF"/>
    <w:rsid w:val="00004D75"/>
    <w:rsid w:val="00005246"/>
    <w:rsid w:val="00007BB0"/>
    <w:rsid w:val="00022E4D"/>
    <w:rsid w:val="00030FED"/>
    <w:rsid w:val="00034C33"/>
    <w:rsid w:val="00037B2C"/>
    <w:rsid w:val="000432A4"/>
    <w:rsid w:val="000525E0"/>
    <w:rsid w:val="00054226"/>
    <w:rsid w:val="0006326E"/>
    <w:rsid w:val="00063836"/>
    <w:rsid w:val="000670AC"/>
    <w:rsid w:val="00067959"/>
    <w:rsid w:val="00072B34"/>
    <w:rsid w:val="000761D8"/>
    <w:rsid w:val="000769BA"/>
    <w:rsid w:val="00084029"/>
    <w:rsid w:val="00085294"/>
    <w:rsid w:val="000A005A"/>
    <w:rsid w:val="000A5578"/>
    <w:rsid w:val="000A7922"/>
    <w:rsid w:val="000B0FE8"/>
    <w:rsid w:val="000B760A"/>
    <w:rsid w:val="000C010F"/>
    <w:rsid w:val="000C1E57"/>
    <w:rsid w:val="000C3AA7"/>
    <w:rsid w:val="000C55DB"/>
    <w:rsid w:val="000D2DD8"/>
    <w:rsid w:val="000E4814"/>
    <w:rsid w:val="000F180F"/>
    <w:rsid w:val="0010128B"/>
    <w:rsid w:val="001013EF"/>
    <w:rsid w:val="0010432F"/>
    <w:rsid w:val="001076A3"/>
    <w:rsid w:val="00107D49"/>
    <w:rsid w:val="001102D6"/>
    <w:rsid w:val="001113C2"/>
    <w:rsid w:val="00112F94"/>
    <w:rsid w:val="00116940"/>
    <w:rsid w:val="00125760"/>
    <w:rsid w:val="001353B2"/>
    <w:rsid w:val="00135782"/>
    <w:rsid w:val="00136A40"/>
    <w:rsid w:val="00137D93"/>
    <w:rsid w:val="0014063F"/>
    <w:rsid w:val="00146DE7"/>
    <w:rsid w:val="00152663"/>
    <w:rsid w:val="00155EFB"/>
    <w:rsid w:val="00161358"/>
    <w:rsid w:val="00163A7F"/>
    <w:rsid w:val="00166DAB"/>
    <w:rsid w:val="00167129"/>
    <w:rsid w:val="00171DA5"/>
    <w:rsid w:val="00172138"/>
    <w:rsid w:val="00174FED"/>
    <w:rsid w:val="00191632"/>
    <w:rsid w:val="00191CC1"/>
    <w:rsid w:val="001935FA"/>
    <w:rsid w:val="001A16ED"/>
    <w:rsid w:val="001A502F"/>
    <w:rsid w:val="001A5C24"/>
    <w:rsid w:val="001B6C67"/>
    <w:rsid w:val="001C027C"/>
    <w:rsid w:val="001C0F23"/>
    <w:rsid w:val="001C3A0B"/>
    <w:rsid w:val="001D6BD4"/>
    <w:rsid w:val="001F740B"/>
    <w:rsid w:val="00205484"/>
    <w:rsid w:val="002073EB"/>
    <w:rsid w:val="00212B35"/>
    <w:rsid w:val="00215BED"/>
    <w:rsid w:val="00220F30"/>
    <w:rsid w:val="00225761"/>
    <w:rsid w:val="00227CAD"/>
    <w:rsid w:val="0024191B"/>
    <w:rsid w:val="0024208F"/>
    <w:rsid w:val="0024287C"/>
    <w:rsid w:val="002455B8"/>
    <w:rsid w:val="0025074C"/>
    <w:rsid w:val="002517A1"/>
    <w:rsid w:val="00253939"/>
    <w:rsid w:val="00254387"/>
    <w:rsid w:val="00255E47"/>
    <w:rsid w:val="002734E6"/>
    <w:rsid w:val="00282696"/>
    <w:rsid w:val="00282DDA"/>
    <w:rsid w:val="002A7A00"/>
    <w:rsid w:val="002C1C22"/>
    <w:rsid w:val="002C6E08"/>
    <w:rsid w:val="002D315E"/>
    <w:rsid w:val="002D41EA"/>
    <w:rsid w:val="002D4923"/>
    <w:rsid w:val="002D7AC9"/>
    <w:rsid w:val="002E182A"/>
    <w:rsid w:val="002E2D1C"/>
    <w:rsid w:val="002F2F3E"/>
    <w:rsid w:val="002F49DB"/>
    <w:rsid w:val="002F6BCC"/>
    <w:rsid w:val="002F7086"/>
    <w:rsid w:val="002F720C"/>
    <w:rsid w:val="00303C05"/>
    <w:rsid w:val="00305D9A"/>
    <w:rsid w:val="00310D9B"/>
    <w:rsid w:val="00315C5C"/>
    <w:rsid w:val="00315F7D"/>
    <w:rsid w:val="00316FDA"/>
    <w:rsid w:val="00317F4B"/>
    <w:rsid w:val="0032715B"/>
    <w:rsid w:val="0032736C"/>
    <w:rsid w:val="00331761"/>
    <w:rsid w:val="0033414F"/>
    <w:rsid w:val="003434AC"/>
    <w:rsid w:val="00344CA4"/>
    <w:rsid w:val="00351ECC"/>
    <w:rsid w:val="00354C7B"/>
    <w:rsid w:val="0036697F"/>
    <w:rsid w:val="00374E12"/>
    <w:rsid w:val="00381724"/>
    <w:rsid w:val="00383031"/>
    <w:rsid w:val="003962B6"/>
    <w:rsid w:val="003A2D27"/>
    <w:rsid w:val="003A2E19"/>
    <w:rsid w:val="003A7F9B"/>
    <w:rsid w:val="003B54B3"/>
    <w:rsid w:val="003B7E8C"/>
    <w:rsid w:val="003C47E0"/>
    <w:rsid w:val="003C7C18"/>
    <w:rsid w:val="003D27E6"/>
    <w:rsid w:val="003D5E95"/>
    <w:rsid w:val="003D6200"/>
    <w:rsid w:val="003D656B"/>
    <w:rsid w:val="003D7386"/>
    <w:rsid w:val="003D7893"/>
    <w:rsid w:val="003E187F"/>
    <w:rsid w:val="003E39BD"/>
    <w:rsid w:val="004018AC"/>
    <w:rsid w:val="00404E3B"/>
    <w:rsid w:val="00412AFD"/>
    <w:rsid w:val="00414271"/>
    <w:rsid w:val="00421539"/>
    <w:rsid w:val="004250DB"/>
    <w:rsid w:val="00425884"/>
    <w:rsid w:val="004339F8"/>
    <w:rsid w:val="00435D2A"/>
    <w:rsid w:val="00437249"/>
    <w:rsid w:val="0044091D"/>
    <w:rsid w:val="004572DE"/>
    <w:rsid w:val="004575B3"/>
    <w:rsid w:val="00461CA9"/>
    <w:rsid w:val="0047077C"/>
    <w:rsid w:val="00470959"/>
    <w:rsid w:val="004720BF"/>
    <w:rsid w:val="0047514A"/>
    <w:rsid w:val="0048284F"/>
    <w:rsid w:val="00483E4F"/>
    <w:rsid w:val="00484BCE"/>
    <w:rsid w:val="00487F3C"/>
    <w:rsid w:val="0049084F"/>
    <w:rsid w:val="004919C9"/>
    <w:rsid w:val="004928E6"/>
    <w:rsid w:val="004A1BEF"/>
    <w:rsid w:val="004A7F9F"/>
    <w:rsid w:val="004B42EF"/>
    <w:rsid w:val="004C0874"/>
    <w:rsid w:val="004C408A"/>
    <w:rsid w:val="004C68AB"/>
    <w:rsid w:val="004C700D"/>
    <w:rsid w:val="004D046F"/>
    <w:rsid w:val="004D4A89"/>
    <w:rsid w:val="004E2371"/>
    <w:rsid w:val="004E2496"/>
    <w:rsid w:val="004E4994"/>
    <w:rsid w:val="004E5149"/>
    <w:rsid w:val="004F2DB6"/>
    <w:rsid w:val="004F3BBD"/>
    <w:rsid w:val="004F4CE5"/>
    <w:rsid w:val="004F5C45"/>
    <w:rsid w:val="00500C07"/>
    <w:rsid w:val="005018B7"/>
    <w:rsid w:val="0050385C"/>
    <w:rsid w:val="00503DDF"/>
    <w:rsid w:val="00503E52"/>
    <w:rsid w:val="00510A3D"/>
    <w:rsid w:val="00514F87"/>
    <w:rsid w:val="00515145"/>
    <w:rsid w:val="00527996"/>
    <w:rsid w:val="00535A99"/>
    <w:rsid w:val="00545D24"/>
    <w:rsid w:val="0055022A"/>
    <w:rsid w:val="005517AD"/>
    <w:rsid w:val="00551AC9"/>
    <w:rsid w:val="005542C5"/>
    <w:rsid w:val="00555065"/>
    <w:rsid w:val="00557158"/>
    <w:rsid w:val="00570ACA"/>
    <w:rsid w:val="00571BE4"/>
    <w:rsid w:val="00577CC2"/>
    <w:rsid w:val="005916BD"/>
    <w:rsid w:val="00593873"/>
    <w:rsid w:val="00594681"/>
    <w:rsid w:val="00594D0D"/>
    <w:rsid w:val="00597D31"/>
    <w:rsid w:val="005A6705"/>
    <w:rsid w:val="005A7A1B"/>
    <w:rsid w:val="005B2870"/>
    <w:rsid w:val="005B48FD"/>
    <w:rsid w:val="005C0409"/>
    <w:rsid w:val="005C2391"/>
    <w:rsid w:val="005C26C8"/>
    <w:rsid w:val="005C2CF2"/>
    <w:rsid w:val="005D1609"/>
    <w:rsid w:val="005D336B"/>
    <w:rsid w:val="005D379C"/>
    <w:rsid w:val="005F162F"/>
    <w:rsid w:val="005F2C37"/>
    <w:rsid w:val="005F50AB"/>
    <w:rsid w:val="006153E1"/>
    <w:rsid w:val="006275F9"/>
    <w:rsid w:val="006358C8"/>
    <w:rsid w:val="0063598F"/>
    <w:rsid w:val="00640581"/>
    <w:rsid w:val="00641B6B"/>
    <w:rsid w:val="00644CB6"/>
    <w:rsid w:val="006455D6"/>
    <w:rsid w:val="006507D5"/>
    <w:rsid w:val="00664CF8"/>
    <w:rsid w:val="00665CDF"/>
    <w:rsid w:val="006664B9"/>
    <w:rsid w:val="00670F17"/>
    <w:rsid w:val="00673024"/>
    <w:rsid w:val="006730E3"/>
    <w:rsid w:val="0067449E"/>
    <w:rsid w:val="00675B7C"/>
    <w:rsid w:val="006851F4"/>
    <w:rsid w:val="0069353F"/>
    <w:rsid w:val="00694E6F"/>
    <w:rsid w:val="006A327A"/>
    <w:rsid w:val="006B0990"/>
    <w:rsid w:val="006B35B3"/>
    <w:rsid w:val="006B3E20"/>
    <w:rsid w:val="006B44CE"/>
    <w:rsid w:val="006B4A0D"/>
    <w:rsid w:val="006C0F58"/>
    <w:rsid w:val="006D0F2E"/>
    <w:rsid w:val="006D227D"/>
    <w:rsid w:val="006D7521"/>
    <w:rsid w:val="006E17A3"/>
    <w:rsid w:val="006E3734"/>
    <w:rsid w:val="006E4B39"/>
    <w:rsid w:val="006F0874"/>
    <w:rsid w:val="006F7958"/>
    <w:rsid w:val="006F7F7F"/>
    <w:rsid w:val="0070034E"/>
    <w:rsid w:val="00712CCA"/>
    <w:rsid w:val="0071763D"/>
    <w:rsid w:val="00733FE1"/>
    <w:rsid w:val="00734074"/>
    <w:rsid w:val="00736286"/>
    <w:rsid w:val="00737E18"/>
    <w:rsid w:val="007419B4"/>
    <w:rsid w:val="00743CDB"/>
    <w:rsid w:val="00751E7B"/>
    <w:rsid w:val="00752999"/>
    <w:rsid w:val="0075556C"/>
    <w:rsid w:val="007575E7"/>
    <w:rsid w:val="00763099"/>
    <w:rsid w:val="00773183"/>
    <w:rsid w:val="00793008"/>
    <w:rsid w:val="007A1221"/>
    <w:rsid w:val="007A31CF"/>
    <w:rsid w:val="007A3834"/>
    <w:rsid w:val="007A5A39"/>
    <w:rsid w:val="007B2505"/>
    <w:rsid w:val="007B4F5A"/>
    <w:rsid w:val="007B5434"/>
    <w:rsid w:val="007B550F"/>
    <w:rsid w:val="007C3DE1"/>
    <w:rsid w:val="007C524E"/>
    <w:rsid w:val="007C6EB0"/>
    <w:rsid w:val="007D10B5"/>
    <w:rsid w:val="007D5B2D"/>
    <w:rsid w:val="007D67F5"/>
    <w:rsid w:val="007D7F1D"/>
    <w:rsid w:val="007E01F8"/>
    <w:rsid w:val="007F5305"/>
    <w:rsid w:val="00801347"/>
    <w:rsid w:val="00803254"/>
    <w:rsid w:val="00804BFA"/>
    <w:rsid w:val="0080504F"/>
    <w:rsid w:val="008060D8"/>
    <w:rsid w:val="00817BA1"/>
    <w:rsid w:val="008258CD"/>
    <w:rsid w:val="0083037D"/>
    <w:rsid w:val="00830FC2"/>
    <w:rsid w:val="00831053"/>
    <w:rsid w:val="00833167"/>
    <w:rsid w:val="00841EB5"/>
    <w:rsid w:val="00843044"/>
    <w:rsid w:val="008608EC"/>
    <w:rsid w:val="00860D68"/>
    <w:rsid w:val="008613A2"/>
    <w:rsid w:val="00865F82"/>
    <w:rsid w:val="008668AF"/>
    <w:rsid w:val="00867FCE"/>
    <w:rsid w:val="00872D0E"/>
    <w:rsid w:val="00874BF5"/>
    <w:rsid w:val="008828B5"/>
    <w:rsid w:val="00884D06"/>
    <w:rsid w:val="00886E01"/>
    <w:rsid w:val="00891F4E"/>
    <w:rsid w:val="008938D9"/>
    <w:rsid w:val="00895A99"/>
    <w:rsid w:val="008A4039"/>
    <w:rsid w:val="008B06B3"/>
    <w:rsid w:val="008B34B2"/>
    <w:rsid w:val="008B6F6B"/>
    <w:rsid w:val="008C0A45"/>
    <w:rsid w:val="008D3BDF"/>
    <w:rsid w:val="008D668E"/>
    <w:rsid w:val="008D7010"/>
    <w:rsid w:val="008D7A77"/>
    <w:rsid w:val="008F1093"/>
    <w:rsid w:val="00903BD1"/>
    <w:rsid w:val="00906AAF"/>
    <w:rsid w:val="009115B6"/>
    <w:rsid w:val="0091428E"/>
    <w:rsid w:val="00921285"/>
    <w:rsid w:val="00927D05"/>
    <w:rsid w:val="009321B5"/>
    <w:rsid w:val="00935F35"/>
    <w:rsid w:val="00941C62"/>
    <w:rsid w:val="00953135"/>
    <w:rsid w:val="0095628C"/>
    <w:rsid w:val="009775D6"/>
    <w:rsid w:val="009871B6"/>
    <w:rsid w:val="0099004F"/>
    <w:rsid w:val="00995ACC"/>
    <w:rsid w:val="009A0250"/>
    <w:rsid w:val="009A02A7"/>
    <w:rsid w:val="009A2D06"/>
    <w:rsid w:val="009A37B2"/>
    <w:rsid w:val="009A7AD0"/>
    <w:rsid w:val="009B5D73"/>
    <w:rsid w:val="009C5D08"/>
    <w:rsid w:val="009C77D8"/>
    <w:rsid w:val="009D3B24"/>
    <w:rsid w:val="009E2DD4"/>
    <w:rsid w:val="009F1F99"/>
    <w:rsid w:val="009F22C9"/>
    <w:rsid w:val="009F4445"/>
    <w:rsid w:val="009F7812"/>
    <w:rsid w:val="00A131B2"/>
    <w:rsid w:val="00A14949"/>
    <w:rsid w:val="00A15A1D"/>
    <w:rsid w:val="00A166B6"/>
    <w:rsid w:val="00A237B7"/>
    <w:rsid w:val="00A2380B"/>
    <w:rsid w:val="00A24C18"/>
    <w:rsid w:val="00A25ECB"/>
    <w:rsid w:val="00A307C8"/>
    <w:rsid w:val="00A324C1"/>
    <w:rsid w:val="00A341BA"/>
    <w:rsid w:val="00A3532C"/>
    <w:rsid w:val="00A45F26"/>
    <w:rsid w:val="00A467C4"/>
    <w:rsid w:val="00A478E2"/>
    <w:rsid w:val="00A54CCA"/>
    <w:rsid w:val="00A63CC1"/>
    <w:rsid w:val="00A71A38"/>
    <w:rsid w:val="00A754E5"/>
    <w:rsid w:val="00A822AA"/>
    <w:rsid w:val="00A824E1"/>
    <w:rsid w:val="00A8397E"/>
    <w:rsid w:val="00A90F35"/>
    <w:rsid w:val="00A96CBB"/>
    <w:rsid w:val="00A977F7"/>
    <w:rsid w:val="00AA08EA"/>
    <w:rsid w:val="00AA321C"/>
    <w:rsid w:val="00AA40EA"/>
    <w:rsid w:val="00AA7EB0"/>
    <w:rsid w:val="00AB5272"/>
    <w:rsid w:val="00AC190B"/>
    <w:rsid w:val="00AC4470"/>
    <w:rsid w:val="00AC473E"/>
    <w:rsid w:val="00AC4ABD"/>
    <w:rsid w:val="00AD0E9D"/>
    <w:rsid w:val="00AD519E"/>
    <w:rsid w:val="00AE36F5"/>
    <w:rsid w:val="00AE409C"/>
    <w:rsid w:val="00AE62AA"/>
    <w:rsid w:val="00AE738E"/>
    <w:rsid w:val="00AF26E7"/>
    <w:rsid w:val="00AF4428"/>
    <w:rsid w:val="00AF7FE1"/>
    <w:rsid w:val="00B12D25"/>
    <w:rsid w:val="00B24104"/>
    <w:rsid w:val="00B27309"/>
    <w:rsid w:val="00B342A6"/>
    <w:rsid w:val="00B369C8"/>
    <w:rsid w:val="00B417C7"/>
    <w:rsid w:val="00B426C8"/>
    <w:rsid w:val="00B46287"/>
    <w:rsid w:val="00B46EDF"/>
    <w:rsid w:val="00B61059"/>
    <w:rsid w:val="00B7056C"/>
    <w:rsid w:val="00B71249"/>
    <w:rsid w:val="00B71FF0"/>
    <w:rsid w:val="00B746D2"/>
    <w:rsid w:val="00B759E3"/>
    <w:rsid w:val="00B80372"/>
    <w:rsid w:val="00B85A4B"/>
    <w:rsid w:val="00B90DFB"/>
    <w:rsid w:val="00B93CCD"/>
    <w:rsid w:val="00B97985"/>
    <w:rsid w:val="00BA0578"/>
    <w:rsid w:val="00BA1A20"/>
    <w:rsid w:val="00BA2078"/>
    <w:rsid w:val="00BA3D7B"/>
    <w:rsid w:val="00BA7B07"/>
    <w:rsid w:val="00BB6E15"/>
    <w:rsid w:val="00BC0D23"/>
    <w:rsid w:val="00BC14C6"/>
    <w:rsid w:val="00BC2C9C"/>
    <w:rsid w:val="00BE2035"/>
    <w:rsid w:val="00BE26D8"/>
    <w:rsid w:val="00BE32C6"/>
    <w:rsid w:val="00C0488E"/>
    <w:rsid w:val="00C1685E"/>
    <w:rsid w:val="00C20515"/>
    <w:rsid w:val="00C20DCF"/>
    <w:rsid w:val="00C2227C"/>
    <w:rsid w:val="00C265A0"/>
    <w:rsid w:val="00C309F0"/>
    <w:rsid w:val="00C31E00"/>
    <w:rsid w:val="00C3285A"/>
    <w:rsid w:val="00C37182"/>
    <w:rsid w:val="00C41096"/>
    <w:rsid w:val="00C41C82"/>
    <w:rsid w:val="00C45581"/>
    <w:rsid w:val="00C4748F"/>
    <w:rsid w:val="00C47B8C"/>
    <w:rsid w:val="00C667AA"/>
    <w:rsid w:val="00C7601B"/>
    <w:rsid w:val="00C806D4"/>
    <w:rsid w:val="00C914C9"/>
    <w:rsid w:val="00C96B48"/>
    <w:rsid w:val="00CA7F44"/>
    <w:rsid w:val="00CB203D"/>
    <w:rsid w:val="00CB6276"/>
    <w:rsid w:val="00CB7BB5"/>
    <w:rsid w:val="00CC1D0F"/>
    <w:rsid w:val="00CC3B0F"/>
    <w:rsid w:val="00CD0E11"/>
    <w:rsid w:val="00CE21DA"/>
    <w:rsid w:val="00CE2C4B"/>
    <w:rsid w:val="00CE3C51"/>
    <w:rsid w:val="00CE6AD6"/>
    <w:rsid w:val="00CF6EF7"/>
    <w:rsid w:val="00D024E4"/>
    <w:rsid w:val="00D16AED"/>
    <w:rsid w:val="00D20E32"/>
    <w:rsid w:val="00D21ADF"/>
    <w:rsid w:val="00D36D38"/>
    <w:rsid w:val="00D4219C"/>
    <w:rsid w:val="00D42945"/>
    <w:rsid w:val="00D42BEA"/>
    <w:rsid w:val="00D45941"/>
    <w:rsid w:val="00D47050"/>
    <w:rsid w:val="00D47493"/>
    <w:rsid w:val="00D522A1"/>
    <w:rsid w:val="00D536A0"/>
    <w:rsid w:val="00D555E6"/>
    <w:rsid w:val="00D61F73"/>
    <w:rsid w:val="00D636B3"/>
    <w:rsid w:val="00D655B4"/>
    <w:rsid w:val="00D66009"/>
    <w:rsid w:val="00D67A46"/>
    <w:rsid w:val="00D713E8"/>
    <w:rsid w:val="00D7377E"/>
    <w:rsid w:val="00D73C32"/>
    <w:rsid w:val="00D75198"/>
    <w:rsid w:val="00D754DD"/>
    <w:rsid w:val="00D778D5"/>
    <w:rsid w:val="00D80791"/>
    <w:rsid w:val="00D83C77"/>
    <w:rsid w:val="00D95674"/>
    <w:rsid w:val="00D95C0E"/>
    <w:rsid w:val="00DA0668"/>
    <w:rsid w:val="00DA10C4"/>
    <w:rsid w:val="00DA4E0D"/>
    <w:rsid w:val="00DA53A3"/>
    <w:rsid w:val="00DA714F"/>
    <w:rsid w:val="00DB45B5"/>
    <w:rsid w:val="00DB53A1"/>
    <w:rsid w:val="00DB775D"/>
    <w:rsid w:val="00DC1F00"/>
    <w:rsid w:val="00DC7570"/>
    <w:rsid w:val="00DC778F"/>
    <w:rsid w:val="00DD60E5"/>
    <w:rsid w:val="00DD6D9F"/>
    <w:rsid w:val="00DE4DB8"/>
    <w:rsid w:val="00DE593E"/>
    <w:rsid w:val="00DF33F6"/>
    <w:rsid w:val="00DF5042"/>
    <w:rsid w:val="00DF6BDD"/>
    <w:rsid w:val="00DF7CFC"/>
    <w:rsid w:val="00E002AB"/>
    <w:rsid w:val="00E00A2A"/>
    <w:rsid w:val="00E104A4"/>
    <w:rsid w:val="00E21254"/>
    <w:rsid w:val="00E21B43"/>
    <w:rsid w:val="00E266D6"/>
    <w:rsid w:val="00E33FE8"/>
    <w:rsid w:val="00E35694"/>
    <w:rsid w:val="00E36448"/>
    <w:rsid w:val="00E4457D"/>
    <w:rsid w:val="00E45A16"/>
    <w:rsid w:val="00E45F02"/>
    <w:rsid w:val="00E507F6"/>
    <w:rsid w:val="00E5098F"/>
    <w:rsid w:val="00E61186"/>
    <w:rsid w:val="00E6671D"/>
    <w:rsid w:val="00E81F1D"/>
    <w:rsid w:val="00E82B04"/>
    <w:rsid w:val="00E8614E"/>
    <w:rsid w:val="00E86E34"/>
    <w:rsid w:val="00E87D00"/>
    <w:rsid w:val="00E92DDF"/>
    <w:rsid w:val="00E95373"/>
    <w:rsid w:val="00EA1556"/>
    <w:rsid w:val="00EA2F34"/>
    <w:rsid w:val="00EA479A"/>
    <w:rsid w:val="00EB2D78"/>
    <w:rsid w:val="00EB3829"/>
    <w:rsid w:val="00EB542C"/>
    <w:rsid w:val="00EB72D8"/>
    <w:rsid w:val="00EC1F0B"/>
    <w:rsid w:val="00EC4DA6"/>
    <w:rsid w:val="00ED428A"/>
    <w:rsid w:val="00EE3262"/>
    <w:rsid w:val="00EE5919"/>
    <w:rsid w:val="00EF0EF5"/>
    <w:rsid w:val="00EF1658"/>
    <w:rsid w:val="00F05236"/>
    <w:rsid w:val="00F11022"/>
    <w:rsid w:val="00F1330D"/>
    <w:rsid w:val="00F173BE"/>
    <w:rsid w:val="00F24E0C"/>
    <w:rsid w:val="00F25102"/>
    <w:rsid w:val="00F278FA"/>
    <w:rsid w:val="00F30D86"/>
    <w:rsid w:val="00F32814"/>
    <w:rsid w:val="00F34926"/>
    <w:rsid w:val="00F43B0A"/>
    <w:rsid w:val="00F44261"/>
    <w:rsid w:val="00F4622F"/>
    <w:rsid w:val="00F472C3"/>
    <w:rsid w:val="00F5065C"/>
    <w:rsid w:val="00F5085D"/>
    <w:rsid w:val="00F51E0A"/>
    <w:rsid w:val="00F53550"/>
    <w:rsid w:val="00F57F0B"/>
    <w:rsid w:val="00F617A5"/>
    <w:rsid w:val="00F63BD8"/>
    <w:rsid w:val="00F643A1"/>
    <w:rsid w:val="00F64B08"/>
    <w:rsid w:val="00F77684"/>
    <w:rsid w:val="00F80A72"/>
    <w:rsid w:val="00F81F0B"/>
    <w:rsid w:val="00F83377"/>
    <w:rsid w:val="00F8522B"/>
    <w:rsid w:val="00F9573C"/>
    <w:rsid w:val="00FA18B4"/>
    <w:rsid w:val="00FB1196"/>
    <w:rsid w:val="00FB130F"/>
    <w:rsid w:val="00FB1E9B"/>
    <w:rsid w:val="00FB61AB"/>
    <w:rsid w:val="00FC3002"/>
    <w:rsid w:val="00FD357B"/>
    <w:rsid w:val="00FD38D2"/>
    <w:rsid w:val="00FD6D69"/>
    <w:rsid w:val="00FE0F97"/>
    <w:rsid w:val="00FE1469"/>
    <w:rsid w:val="00FE1F3D"/>
    <w:rsid w:val="00FE5B7B"/>
    <w:rsid w:val="00FE71B6"/>
    <w:rsid w:val="00FF02D2"/>
    <w:rsid w:val="00FF114B"/>
    <w:rsid w:val="00FF16CE"/>
    <w:rsid w:val="00FF23EA"/>
    <w:rsid w:val="00FF46DA"/>
    <w:rsid w:val="00FF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4CFB7C"/>
  <w15:chartTrackingRefBased/>
  <w15:docId w15:val="{5B68663B-E61D-4277-9C47-77DEE6CAE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B2D"/>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754E5"/>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A754E5"/>
    <w:pPr>
      <w:keepNext/>
      <w:keepLines/>
      <w:spacing w:before="4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50385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F33F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D5B2D"/>
    <w:pPr>
      <w:spacing w:after="0" w:line="240" w:lineRule="auto"/>
      <w:ind w:left="1166" w:hanging="446"/>
    </w:pPr>
    <w:rPr>
      <w:rFonts w:ascii="Calibri" w:eastAsia="Calibri" w:hAnsi="Calibri" w:cs="Times New Roman"/>
    </w:rPr>
  </w:style>
  <w:style w:type="character" w:customStyle="1" w:styleId="NoSpacingChar">
    <w:name w:val="No Spacing Char"/>
    <w:basedOn w:val="DefaultParagraphFont"/>
    <w:link w:val="NoSpacing"/>
    <w:uiPriority w:val="1"/>
    <w:rsid w:val="007D5B2D"/>
    <w:rPr>
      <w:rFonts w:ascii="Calibri" w:eastAsia="Calibri" w:hAnsi="Calibri" w:cs="Times New Roman"/>
    </w:rPr>
  </w:style>
  <w:style w:type="paragraph" w:styleId="Title">
    <w:name w:val="Title"/>
    <w:basedOn w:val="Normal"/>
    <w:link w:val="TitleChar"/>
    <w:qFormat/>
    <w:rsid w:val="007D5B2D"/>
    <w:pPr>
      <w:jc w:val="center"/>
    </w:pPr>
    <w:rPr>
      <w:b/>
      <w:bCs/>
      <w:sz w:val="24"/>
    </w:rPr>
  </w:style>
  <w:style w:type="character" w:customStyle="1" w:styleId="TitleChar">
    <w:name w:val="Title Char"/>
    <w:basedOn w:val="DefaultParagraphFont"/>
    <w:link w:val="Title"/>
    <w:rsid w:val="007D5B2D"/>
    <w:rPr>
      <w:rFonts w:ascii="Times New Roman" w:eastAsia="Times New Roman" w:hAnsi="Times New Roman" w:cs="Times New Roman"/>
      <w:b/>
      <w:bCs/>
      <w:sz w:val="24"/>
      <w:szCs w:val="20"/>
    </w:rPr>
  </w:style>
  <w:style w:type="paragraph" w:styleId="ListParagraph">
    <w:name w:val="List Paragraph"/>
    <w:basedOn w:val="Normal"/>
    <w:uiPriority w:val="34"/>
    <w:qFormat/>
    <w:rsid w:val="008D7A77"/>
    <w:pPr>
      <w:ind w:left="720"/>
      <w:contextualSpacing/>
    </w:pPr>
  </w:style>
  <w:style w:type="table" w:styleId="TableGrid">
    <w:name w:val="Table Grid"/>
    <w:basedOn w:val="TableNormal"/>
    <w:uiPriority w:val="39"/>
    <w:rsid w:val="00374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754E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A754E5"/>
    <w:rPr>
      <w:rFonts w:ascii="Times New Roman" w:eastAsiaTheme="majorEastAsia" w:hAnsi="Times New Roman" w:cstheme="majorBidi"/>
      <w:b/>
      <w:sz w:val="24"/>
      <w:szCs w:val="26"/>
    </w:rPr>
  </w:style>
  <w:style w:type="paragraph" w:customStyle="1" w:styleId="EndNoteBibliographyTitle">
    <w:name w:val="EndNote Bibliography Title"/>
    <w:basedOn w:val="Normal"/>
    <w:link w:val="EndNoteBibliographyTitleChar"/>
    <w:rsid w:val="0075556C"/>
    <w:pPr>
      <w:jc w:val="center"/>
    </w:pPr>
    <w:rPr>
      <w:noProof/>
      <w:sz w:val="24"/>
    </w:rPr>
  </w:style>
  <w:style w:type="character" w:customStyle="1" w:styleId="EndNoteBibliographyTitleChar">
    <w:name w:val="EndNote Bibliography Title Char"/>
    <w:basedOn w:val="DefaultParagraphFont"/>
    <w:link w:val="EndNoteBibliographyTitle"/>
    <w:rsid w:val="0075556C"/>
    <w:rPr>
      <w:rFonts w:ascii="Times New Roman" w:eastAsia="Times New Roman" w:hAnsi="Times New Roman" w:cs="Times New Roman"/>
      <w:noProof/>
      <w:sz w:val="24"/>
      <w:szCs w:val="20"/>
    </w:rPr>
  </w:style>
  <w:style w:type="paragraph" w:customStyle="1" w:styleId="EndNoteBibliography">
    <w:name w:val="EndNote Bibliography"/>
    <w:basedOn w:val="Normal"/>
    <w:link w:val="EndNoteBibliographyChar"/>
    <w:rsid w:val="0075556C"/>
    <w:rPr>
      <w:noProof/>
      <w:sz w:val="24"/>
    </w:rPr>
  </w:style>
  <w:style w:type="character" w:customStyle="1" w:styleId="EndNoteBibliographyChar">
    <w:name w:val="EndNote Bibliography Char"/>
    <w:basedOn w:val="DefaultParagraphFont"/>
    <w:link w:val="EndNoteBibliography"/>
    <w:rsid w:val="0075556C"/>
    <w:rPr>
      <w:rFonts w:ascii="Times New Roman" w:eastAsia="Times New Roman" w:hAnsi="Times New Roman" w:cs="Times New Roman"/>
      <w:noProof/>
      <w:sz w:val="24"/>
      <w:szCs w:val="20"/>
    </w:rPr>
  </w:style>
  <w:style w:type="paragraph" w:styleId="Header">
    <w:name w:val="header"/>
    <w:basedOn w:val="Normal"/>
    <w:link w:val="HeaderChar"/>
    <w:unhideWhenUsed/>
    <w:rsid w:val="00225761"/>
    <w:pPr>
      <w:tabs>
        <w:tab w:val="center" w:pos="4680"/>
        <w:tab w:val="right" w:pos="9360"/>
      </w:tabs>
    </w:pPr>
  </w:style>
  <w:style w:type="character" w:customStyle="1" w:styleId="HeaderChar">
    <w:name w:val="Header Char"/>
    <w:basedOn w:val="DefaultParagraphFont"/>
    <w:link w:val="Header"/>
    <w:uiPriority w:val="99"/>
    <w:rsid w:val="0022576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25761"/>
    <w:pPr>
      <w:tabs>
        <w:tab w:val="center" w:pos="4680"/>
        <w:tab w:val="right" w:pos="9360"/>
      </w:tabs>
    </w:pPr>
  </w:style>
  <w:style w:type="character" w:customStyle="1" w:styleId="FooterChar">
    <w:name w:val="Footer Char"/>
    <w:basedOn w:val="DefaultParagraphFont"/>
    <w:link w:val="Footer"/>
    <w:uiPriority w:val="99"/>
    <w:rsid w:val="00225761"/>
    <w:rPr>
      <w:rFonts w:ascii="Times New Roman" w:eastAsia="Times New Roman" w:hAnsi="Times New Roman" w:cs="Times New Roman"/>
      <w:sz w:val="20"/>
      <w:szCs w:val="20"/>
    </w:rPr>
  </w:style>
  <w:style w:type="paragraph" w:styleId="BodyText">
    <w:name w:val="Body Text"/>
    <w:basedOn w:val="Normal"/>
    <w:link w:val="BodyTextChar"/>
    <w:rsid w:val="00225761"/>
    <w:pPr>
      <w:jc w:val="both"/>
    </w:pPr>
  </w:style>
  <w:style w:type="character" w:customStyle="1" w:styleId="BodyTextChar">
    <w:name w:val="Body Text Char"/>
    <w:basedOn w:val="DefaultParagraphFont"/>
    <w:link w:val="BodyText"/>
    <w:rsid w:val="00225761"/>
    <w:rPr>
      <w:rFonts w:ascii="Times New Roman" w:eastAsia="Times New Roman" w:hAnsi="Times New Roman" w:cs="Times New Roman"/>
      <w:sz w:val="20"/>
      <w:szCs w:val="20"/>
    </w:rPr>
  </w:style>
  <w:style w:type="character" w:styleId="Hyperlink">
    <w:name w:val="Hyperlink"/>
    <w:basedOn w:val="DefaultParagraphFont"/>
    <w:uiPriority w:val="99"/>
    <w:unhideWhenUsed/>
    <w:rsid w:val="00555065"/>
    <w:rPr>
      <w:color w:val="0563C1" w:themeColor="hyperlink"/>
      <w:u w:val="single"/>
    </w:rPr>
  </w:style>
  <w:style w:type="character" w:styleId="PlaceholderText">
    <w:name w:val="Placeholder Text"/>
    <w:basedOn w:val="DefaultParagraphFont"/>
    <w:uiPriority w:val="99"/>
    <w:semiHidden/>
    <w:rsid w:val="00733FE1"/>
    <w:rPr>
      <w:color w:val="808080"/>
    </w:rPr>
  </w:style>
  <w:style w:type="character" w:styleId="CommentReference">
    <w:name w:val="annotation reference"/>
    <w:basedOn w:val="DefaultParagraphFont"/>
    <w:uiPriority w:val="99"/>
    <w:semiHidden/>
    <w:unhideWhenUsed/>
    <w:rsid w:val="0083037D"/>
    <w:rPr>
      <w:sz w:val="16"/>
      <w:szCs w:val="16"/>
    </w:rPr>
  </w:style>
  <w:style w:type="paragraph" w:styleId="CommentText">
    <w:name w:val="annotation text"/>
    <w:basedOn w:val="Normal"/>
    <w:link w:val="CommentTextChar"/>
    <w:uiPriority w:val="99"/>
    <w:unhideWhenUsed/>
    <w:rsid w:val="0083037D"/>
  </w:style>
  <w:style w:type="character" w:customStyle="1" w:styleId="CommentTextChar">
    <w:name w:val="Comment Text Char"/>
    <w:basedOn w:val="DefaultParagraphFont"/>
    <w:link w:val="CommentText"/>
    <w:uiPriority w:val="99"/>
    <w:rsid w:val="0083037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3037D"/>
    <w:rPr>
      <w:b/>
      <w:bCs/>
    </w:rPr>
  </w:style>
  <w:style w:type="character" w:customStyle="1" w:styleId="CommentSubjectChar">
    <w:name w:val="Comment Subject Char"/>
    <w:basedOn w:val="CommentTextChar"/>
    <w:link w:val="CommentSubject"/>
    <w:uiPriority w:val="99"/>
    <w:semiHidden/>
    <w:rsid w:val="0083037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303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37D"/>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50385C"/>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CE2C4B"/>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CE2C4B"/>
    <w:pPr>
      <w:spacing w:after="100"/>
    </w:pPr>
  </w:style>
  <w:style w:type="paragraph" w:styleId="TOC2">
    <w:name w:val="toc 2"/>
    <w:basedOn w:val="Normal"/>
    <w:next w:val="Normal"/>
    <w:autoRedefine/>
    <w:uiPriority w:val="39"/>
    <w:unhideWhenUsed/>
    <w:rsid w:val="0049084F"/>
    <w:pPr>
      <w:tabs>
        <w:tab w:val="left" w:pos="880"/>
        <w:tab w:val="right" w:leader="dot" w:pos="9638"/>
      </w:tabs>
      <w:spacing w:after="100"/>
      <w:ind w:left="200"/>
    </w:pPr>
    <w:rPr>
      <w:noProof/>
    </w:rPr>
  </w:style>
  <w:style w:type="character" w:customStyle="1" w:styleId="Heading4Char">
    <w:name w:val="Heading 4 Char"/>
    <w:basedOn w:val="DefaultParagraphFont"/>
    <w:link w:val="Heading4"/>
    <w:uiPriority w:val="9"/>
    <w:rsid w:val="00DF33F6"/>
    <w:rPr>
      <w:rFonts w:asciiTheme="majorHAnsi" w:eastAsiaTheme="majorEastAsia" w:hAnsiTheme="majorHAnsi" w:cstheme="majorBidi"/>
      <w:i/>
      <w:iCs/>
      <w:color w:val="2E74B5" w:themeColor="accent1" w:themeShade="BF"/>
      <w:sz w:val="20"/>
      <w:szCs w:val="20"/>
    </w:rPr>
  </w:style>
  <w:style w:type="paragraph" w:styleId="TOC3">
    <w:name w:val="toc 3"/>
    <w:basedOn w:val="Normal"/>
    <w:next w:val="Normal"/>
    <w:autoRedefine/>
    <w:uiPriority w:val="39"/>
    <w:unhideWhenUsed/>
    <w:rsid w:val="00DC1F0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126026">
      <w:bodyDiv w:val="1"/>
      <w:marLeft w:val="0"/>
      <w:marRight w:val="0"/>
      <w:marTop w:val="0"/>
      <w:marBottom w:val="0"/>
      <w:divBdr>
        <w:top w:val="none" w:sz="0" w:space="0" w:color="auto"/>
        <w:left w:val="none" w:sz="0" w:space="0" w:color="auto"/>
        <w:bottom w:val="none" w:sz="0" w:space="0" w:color="auto"/>
        <w:right w:val="none" w:sz="0" w:space="0" w:color="auto"/>
      </w:divBdr>
    </w:div>
    <w:div w:id="1059548482">
      <w:bodyDiv w:val="1"/>
      <w:marLeft w:val="0"/>
      <w:marRight w:val="0"/>
      <w:marTop w:val="0"/>
      <w:marBottom w:val="0"/>
      <w:divBdr>
        <w:top w:val="none" w:sz="0" w:space="0" w:color="auto"/>
        <w:left w:val="none" w:sz="0" w:space="0" w:color="auto"/>
        <w:bottom w:val="none" w:sz="0" w:space="0" w:color="auto"/>
        <w:right w:val="none" w:sz="0" w:space="0" w:color="auto"/>
      </w:divBdr>
    </w:div>
    <w:div w:id="1124730474">
      <w:bodyDiv w:val="1"/>
      <w:marLeft w:val="0"/>
      <w:marRight w:val="0"/>
      <w:marTop w:val="0"/>
      <w:marBottom w:val="0"/>
      <w:divBdr>
        <w:top w:val="none" w:sz="0" w:space="0" w:color="auto"/>
        <w:left w:val="none" w:sz="0" w:space="0" w:color="auto"/>
        <w:bottom w:val="none" w:sz="0" w:space="0" w:color="auto"/>
        <w:right w:val="none" w:sz="0" w:space="0" w:color="auto"/>
      </w:divBdr>
      <w:divsChild>
        <w:div w:id="380523768">
          <w:marLeft w:val="0"/>
          <w:marRight w:val="0"/>
          <w:marTop w:val="0"/>
          <w:marBottom w:val="0"/>
          <w:divBdr>
            <w:top w:val="none" w:sz="0" w:space="0" w:color="auto"/>
            <w:left w:val="none" w:sz="0" w:space="0" w:color="auto"/>
            <w:bottom w:val="none" w:sz="0" w:space="0" w:color="auto"/>
            <w:right w:val="none" w:sz="0" w:space="0" w:color="auto"/>
          </w:divBdr>
        </w:div>
      </w:divsChild>
    </w:div>
    <w:div w:id="1533224027">
      <w:bodyDiv w:val="1"/>
      <w:marLeft w:val="0"/>
      <w:marRight w:val="0"/>
      <w:marTop w:val="0"/>
      <w:marBottom w:val="0"/>
      <w:divBdr>
        <w:top w:val="none" w:sz="0" w:space="0" w:color="auto"/>
        <w:left w:val="none" w:sz="0" w:space="0" w:color="auto"/>
        <w:bottom w:val="none" w:sz="0" w:space="0" w:color="auto"/>
        <w:right w:val="none" w:sz="0" w:space="0" w:color="auto"/>
      </w:divBdr>
    </w:div>
    <w:div w:id="1568491188">
      <w:bodyDiv w:val="1"/>
      <w:marLeft w:val="0"/>
      <w:marRight w:val="0"/>
      <w:marTop w:val="0"/>
      <w:marBottom w:val="0"/>
      <w:divBdr>
        <w:top w:val="none" w:sz="0" w:space="0" w:color="auto"/>
        <w:left w:val="none" w:sz="0" w:space="0" w:color="auto"/>
        <w:bottom w:val="none" w:sz="0" w:space="0" w:color="auto"/>
        <w:right w:val="none" w:sz="0" w:space="0" w:color="auto"/>
      </w:divBdr>
    </w:div>
    <w:div w:id="186790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chart" Target="charts/chart2.xml"/><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chart" Target="charts/chart5.xml"/><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chart" Target="charts/chart4.xml"/><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chart" Target="charts/chart3.xml"/><Relationship Id="rId49"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oleObject" Target="file:///\\files.uidaho.edu\shared\Engineering\SeniorDesign\-%20Senior%20Design\2017-2018\CTB\Experiment%20Flat%20Plate\Parametric%20Study%203_27_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iles.uidaho.edu\shared\Engineering\SeniorDesign\-%20Senior%20Design\2017-2018\CTB\Test%20Data\Brass_Aluminum%20Test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Thermal Resistance vs. Surface Area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power"/>
            <c:dispRSqr val="1"/>
            <c:dispEq val="1"/>
            <c:trendlineLbl>
              <c:layout>
                <c:manualLayout>
                  <c:x val="0.19258527635501874"/>
                  <c:y val="-0.5820090288713910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Sheet1!$F$4:$F$12</c:f>
              <c:numCache>
                <c:formatCode>General</c:formatCode>
                <c:ptCount val="9"/>
                <c:pt idx="0">
                  <c:v>2</c:v>
                </c:pt>
                <c:pt idx="1">
                  <c:v>1.8</c:v>
                </c:pt>
                <c:pt idx="2">
                  <c:v>1.6</c:v>
                </c:pt>
                <c:pt idx="3">
                  <c:v>1.4</c:v>
                </c:pt>
                <c:pt idx="4">
                  <c:v>1.2</c:v>
                </c:pt>
                <c:pt idx="5">
                  <c:v>1</c:v>
                </c:pt>
                <c:pt idx="6">
                  <c:v>0.8</c:v>
                </c:pt>
                <c:pt idx="7">
                  <c:v>0.6</c:v>
                </c:pt>
                <c:pt idx="8">
                  <c:v>0.4</c:v>
                </c:pt>
              </c:numCache>
            </c:numRef>
          </c:xVal>
          <c:yVal>
            <c:numRef>
              <c:f>Sheet1!$N$4:$N$12</c:f>
              <c:numCache>
                <c:formatCode>General</c:formatCode>
                <c:ptCount val="9"/>
                <c:pt idx="0">
                  <c:v>1.8378608185787841</c:v>
                </c:pt>
                <c:pt idx="1">
                  <c:v>2.1305884536167721</c:v>
                </c:pt>
                <c:pt idx="2">
                  <c:v>2.2901937056829196</c:v>
                </c:pt>
                <c:pt idx="3">
                  <c:v>2.5549501648453812</c:v>
                </c:pt>
                <c:pt idx="4">
                  <c:v>2.7998431883252608</c:v>
                </c:pt>
                <c:pt idx="5">
                  <c:v>3.2907951932060109</c:v>
                </c:pt>
                <c:pt idx="6">
                  <c:v>4.0294422934247232</c:v>
                </c:pt>
                <c:pt idx="7">
                  <c:v>5.3064125299767229</c:v>
                </c:pt>
                <c:pt idx="8">
                  <c:v>7.8487821492220755</c:v>
                </c:pt>
              </c:numCache>
            </c:numRef>
          </c:yVal>
          <c:smooth val="0"/>
          <c:extLst>
            <c:ext xmlns:c16="http://schemas.microsoft.com/office/drawing/2014/chart" uri="{C3380CC4-5D6E-409C-BE32-E72D297353CC}">
              <c16:uniqueId val="{00000000-965F-47CA-8C70-42F5CF8F8FCD}"/>
            </c:ext>
          </c:extLst>
        </c:ser>
        <c:dLbls>
          <c:showLegendKey val="0"/>
          <c:showVal val="0"/>
          <c:showCatName val="0"/>
          <c:showSerName val="0"/>
          <c:showPercent val="0"/>
          <c:showBubbleSize val="0"/>
        </c:dLbls>
        <c:axId val="1278932288"/>
        <c:axId val="1278930208"/>
      </c:scatterChart>
      <c:valAx>
        <c:axId val="1278932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Surface Area (in^2)</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8930208"/>
        <c:crosses val="autoZero"/>
        <c:crossBetween val="midCat"/>
      </c:valAx>
      <c:valAx>
        <c:axId val="1278930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Resistance (C/W)</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89322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Thermocouple</a:t>
            </a:r>
            <a:r>
              <a:rPr lang="en-US" baseline="0"/>
              <a:t> Steady State</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Sheet1!$B$1</c:f>
              <c:strCache>
                <c:ptCount val="1"/>
                <c:pt idx="0">
                  <c:v>T_1</c:v>
                </c:pt>
              </c:strCache>
            </c:strRef>
          </c:tx>
          <c:spPr>
            <a:ln w="28575" cap="rnd">
              <a:solidFill>
                <a:schemeClr val="accent2"/>
              </a:solidFill>
              <a:round/>
            </a:ln>
            <a:effectLst/>
          </c:spPr>
          <c:marker>
            <c:symbol val="none"/>
          </c:marker>
          <c:cat>
            <c:numRef>
              <c:f>Sheet1!$A$2:$A$16</c:f>
              <c:numCache>
                <c:formatCode>General</c:formatCode>
                <c:ptCount val="15"/>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numCache>
            </c:numRef>
          </c:cat>
          <c:val>
            <c:numRef>
              <c:f>Sheet1!$B$2:$B$16</c:f>
              <c:numCache>
                <c:formatCode>General</c:formatCode>
                <c:ptCount val="15"/>
                <c:pt idx="0">
                  <c:v>44</c:v>
                </c:pt>
                <c:pt idx="1">
                  <c:v>62</c:v>
                </c:pt>
                <c:pt idx="2">
                  <c:v>75</c:v>
                </c:pt>
                <c:pt idx="3">
                  <c:v>82</c:v>
                </c:pt>
                <c:pt idx="4">
                  <c:v>87</c:v>
                </c:pt>
                <c:pt idx="5">
                  <c:v>91</c:v>
                </c:pt>
                <c:pt idx="6">
                  <c:v>93</c:v>
                </c:pt>
                <c:pt idx="7">
                  <c:v>94</c:v>
                </c:pt>
                <c:pt idx="8">
                  <c:v>95</c:v>
                </c:pt>
                <c:pt idx="9">
                  <c:v>96</c:v>
                </c:pt>
                <c:pt idx="10">
                  <c:v>96</c:v>
                </c:pt>
                <c:pt idx="11">
                  <c:v>97</c:v>
                </c:pt>
                <c:pt idx="12">
                  <c:v>97</c:v>
                </c:pt>
                <c:pt idx="13">
                  <c:v>98</c:v>
                </c:pt>
                <c:pt idx="14">
                  <c:v>98</c:v>
                </c:pt>
              </c:numCache>
            </c:numRef>
          </c:val>
          <c:smooth val="0"/>
          <c:extLst>
            <c:ext xmlns:c16="http://schemas.microsoft.com/office/drawing/2014/chart" uri="{C3380CC4-5D6E-409C-BE32-E72D297353CC}">
              <c16:uniqueId val="{00000000-E257-48F1-9CDE-E29F2BAC8887}"/>
            </c:ext>
          </c:extLst>
        </c:ser>
        <c:ser>
          <c:idx val="2"/>
          <c:order val="1"/>
          <c:tx>
            <c:strRef>
              <c:f>Sheet1!$C$1</c:f>
              <c:strCache>
                <c:ptCount val="1"/>
                <c:pt idx="0">
                  <c:v>T_2</c:v>
                </c:pt>
              </c:strCache>
            </c:strRef>
          </c:tx>
          <c:spPr>
            <a:ln w="28575" cap="rnd">
              <a:solidFill>
                <a:schemeClr val="accent3"/>
              </a:solidFill>
              <a:round/>
            </a:ln>
            <a:effectLst/>
          </c:spPr>
          <c:marker>
            <c:symbol val="none"/>
          </c:marker>
          <c:cat>
            <c:numRef>
              <c:f>Sheet1!$A$2:$A$16</c:f>
              <c:numCache>
                <c:formatCode>General</c:formatCode>
                <c:ptCount val="15"/>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numCache>
            </c:numRef>
          </c:cat>
          <c:val>
            <c:numRef>
              <c:f>Sheet1!$C$2:$C$16</c:f>
              <c:numCache>
                <c:formatCode>General</c:formatCode>
                <c:ptCount val="15"/>
                <c:pt idx="0">
                  <c:v>35</c:v>
                </c:pt>
                <c:pt idx="1">
                  <c:v>50</c:v>
                </c:pt>
                <c:pt idx="2">
                  <c:v>61</c:v>
                </c:pt>
                <c:pt idx="3">
                  <c:v>67</c:v>
                </c:pt>
                <c:pt idx="4">
                  <c:v>71</c:v>
                </c:pt>
                <c:pt idx="5">
                  <c:v>75</c:v>
                </c:pt>
                <c:pt idx="6">
                  <c:v>76</c:v>
                </c:pt>
                <c:pt idx="7">
                  <c:v>77</c:v>
                </c:pt>
                <c:pt idx="8">
                  <c:v>78</c:v>
                </c:pt>
                <c:pt idx="9">
                  <c:v>79</c:v>
                </c:pt>
                <c:pt idx="10">
                  <c:v>79</c:v>
                </c:pt>
                <c:pt idx="11">
                  <c:v>79</c:v>
                </c:pt>
                <c:pt idx="12">
                  <c:v>80</c:v>
                </c:pt>
                <c:pt idx="13">
                  <c:v>80</c:v>
                </c:pt>
                <c:pt idx="14">
                  <c:v>81</c:v>
                </c:pt>
              </c:numCache>
            </c:numRef>
          </c:val>
          <c:smooth val="0"/>
          <c:extLst>
            <c:ext xmlns:c16="http://schemas.microsoft.com/office/drawing/2014/chart" uri="{C3380CC4-5D6E-409C-BE32-E72D297353CC}">
              <c16:uniqueId val="{00000001-E257-48F1-9CDE-E29F2BAC8887}"/>
            </c:ext>
          </c:extLst>
        </c:ser>
        <c:ser>
          <c:idx val="3"/>
          <c:order val="2"/>
          <c:tx>
            <c:strRef>
              <c:f>Sheet1!$D$1</c:f>
              <c:strCache>
                <c:ptCount val="1"/>
                <c:pt idx="0">
                  <c:v>T_3</c:v>
                </c:pt>
              </c:strCache>
            </c:strRef>
          </c:tx>
          <c:spPr>
            <a:ln w="28575" cap="rnd">
              <a:solidFill>
                <a:schemeClr val="accent4"/>
              </a:solidFill>
              <a:round/>
            </a:ln>
            <a:effectLst/>
          </c:spPr>
          <c:marker>
            <c:symbol val="none"/>
          </c:marker>
          <c:cat>
            <c:numRef>
              <c:f>Sheet1!$A$2:$A$16</c:f>
              <c:numCache>
                <c:formatCode>General</c:formatCode>
                <c:ptCount val="15"/>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numCache>
            </c:numRef>
          </c:cat>
          <c:val>
            <c:numRef>
              <c:f>Sheet1!$D$2:$D$16</c:f>
              <c:numCache>
                <c:formatCode>General</c:formatCode>
                <c:ptCount val="15"/>
                <c:pt idx="0">
                  <c:v>28</c:v>
                </c:pt>
                <c:pt idx="1">
                  <c:v>38</c:v>
                </c:pt>
                <c:pt idx="2">
                  <c:v>47</c:v>
                </c:pt>
                <c:pt idx="3">
                  <c:v>51</c:v>
                </c:pt>
                <c:pt idx="4">
                  <c:v>54</c:v>
                </c:pt>
                <c:pt idx="5">
                  <c:v>57</c:v>
                </c:pt>
                <c:pt idx="6">
                  <c:v>58</c:v>
                </c:pt>
                <c:pt idx="7">
                  <c:v>58</c:v>
                </c:pt>
                <c:pt idx="8">
                  <c:v>59</c:v>
                </c:pt>
                <c:pt idx="9">
                  <c:v>59</c:v>
                </c:pt>
                <c:pt idx="10">
                  <c:v>59</c:v>
                </c:pt>
                <c:pt idx="11">
                  <c:v>60</c:v>
                </c:pt>
                <c:pt idx="12">
                  <c:v>60</c:v>
                </c:pt>
                <c:pt idx="13">
                  <c:v>60</c:v>
                </c:pt>
                <c:pt idx="14">
                  <c:v>61</c:v>
                </c:pt>
              </c:numCache>
            </c:numRef>
          </c:val>
          <c:smooth val="0"/>
          <c:extLst>
            <c:ext xmlns:c16="http://schemas.microsoft.com/office/drawing/2014/chart" uri="{C3380CC4-5D6E-409C-BE32-E72D297353CC}">
              <c16:uniqueId val="{00000002-E257-48F1-9CDE-E29F2BAC8887}"/>
            </c:ext>
          </c:extLst>
        </c:ser>
        <c:ser>
          <c:idx val="4"/>
          <c:order val="3"/>
          <c:tx>
            <c:strRef>
              <c:f>Sheet1!$E$1</c:f>
              <c:strCache>
                <c:ptCount val="1"/>
                <c:pt idx="0">
                  <c:v>T_4</c:v>
                </c:pt>
              </c:strCache>
            </c:strRef>
          </c:tx>
          <c:spPr>
            <a:ln w="28575" cap="rnd">
              <a:solidFill>
                <a:schemeClr val="accent5"/>
              </a:solidFill>
              <a:round/>
            </a:ln>
            <a:effectLst/>
          </c:spPr>
          <c:marker>
            <c:symbol val="none"/>
          </c:marker>
          <c:cat>
            <c:numRef>
              <c:f>Sheet1!$A$2:$A$16</c:f>
              <c:numCache>
                <c:formatCode>General</c:formatCode>
                <c:ptCount val="15"/>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numCache>
            </c:numRef>
          </c:cat>
          <c:val>
            <c:numRef>
              <c:f>Sheet1!$E$2:$E$16</c:f>
              <c:numCache>
                <c:formatCode>General</c:formatCode>
                <c:ptCount val="15"/>
                <c:pt idx="0">
                  <c:v>26</c:v>
                </c:pt>
                <c:pt idx="1">
                  <c:v>34</c:v>
                </c:pt>
                <c:pt idx="2">
                  <c:v>41</c:v>
                </c:pt>
                <c:pt idx="3">
                  <c:v>45</c:v>
                </c:pt>
                <c:pt idx="4">
                  <c:v>47</c:v>
                </c:pt>
                <c:pt idx="5">
                  <c:v>49</c:v>
                </c:pt>
                <c:pt idx="6">
                  <c:v>50</c:v>
                </c:pt>
                <c:pt idx="7">
                  <c:v>51</c:v>
                </c:pt>
                <c:pt idx="8">
                  <c:v>52</c:v>
                </c:pt>
                <c:pt idx="9">
                  <c:v>52</c:v>
                </c:pt>
                <c:pt idx="10">
                  <c:v>52</c:v>
                </c:pt>
                <c:pt idx="11">
                  <c:v>53</c:v>
                </c:pt>
                <c:pt idx="12">
                  <c:v>53</c:v>
                </c:pt>
                <c:pt idx="13">
                  <c:v>53</c:v>
                </c:pt>
                <c:pt idx="14">
                  <c:v>54</c:v>
                </c:pt>
              </c:numCache>
            </c:numRef>
          </c:val>
          <c:smooth val="0"/>
          <c:extLst>
            <c:ext xmlns:c16="http://schemas.microsoft.com/office/drawing/2014/chart" uri="{C3380CC4-5D6E-409C-BE32-E72D297353CC}">
              <c16:uniqueId val="{00000003-E257-48F1-9CDE-E29F2BAC8887}"/>
            </c:ext>
          </c:extLst>
        </c:ser>
        <c:ser>
          <c:idx val="5"/>
          <c:order val="4"/>
          <c:tx>
            <c:strRef>
              <c:f>Sheet1!$F$1</c:f>
              <c:strCache>
                <c:ptCount val="1"/>
                <c:pt idx="0">
                  <c:v>T_5</c:v>
                </c:pt>
              </c:strCache>
            </c:strRef>
          </c:tx>
          <c:spPr>
            <a:ln w="28575" cap="rnd">
              <a:solidFill>
                <a:schemeClr val="accent6"/>
              </a:solidFill>
              <a:round/>
            </a:ln>
            <a:effectLst/>
          </c:spPr>
          <c:marker>
            <c:symbol val="none"/>
          </c:marker>
          <c:cat>
            <c:numRef>
              <c:f>Sheet1!$A$2:$A$16</c:f>
              <c:numCache>
                <c:formatCode>General</c:formatCode>
                <c:ptCount val="15"/>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numCache>
            </c:numRef>
          </c:cat>
          <c:val>
            <c:numRef>
              <c:f>Sheet1!$F$2:$F$16</c:f>
              <c:numCache>
                <c:formatCode>General</c:formatCode>
                <c:ptCount val="15"/>
                <c:pt idx="0">
                  <c:v>23</c:v>
                </c:pt>
                <c:pt idx="1">
                  <c:v>29</c:v>
                </c:pt>
                <c:pt idx="2">
                  <c:v>35</c:v>
                </c:pt>
                <c:pt idx="3">
                  <c:v>37</c:v>
                </c:pt>
                <c:pt idx="4">
                  <c:v>39</c:v>
                </c:pt>
                <c:pt idx="5">
                  <c:v>41</c:v>
                </c:pt>
                <c:pt idx="6">
                  <c:v>41</c:v>
                </c:pt>
                <c:pt idx="7">
                  <c:v>42</c:v>
                </c:pt>
                <c:pt idx="8">
                  <c:v>42</c:v>
                </c:pt>
                <c:pt idx="9">
                  <c:v>42</c:v>
                </c:pt>
                <c:pt idx="10">
                  <c:v>42</c:v>
                </c:pt>
                <c:pt idx="11">
                  <c:v>43</c:v>
                </c:pt>
                <c:pt idx="12">
                  <c:v>43</c:v>
                </c:pt>
                <c:pt idx="13">
                  <c:v>43</c:v>
                </c:pt>
                <c:pt idx="14">
                  <c:v>43</c:v>
                </c:pt>
              </c:numCache>
            </c:numRef>
          </c:val>
          <c:smooth val="0"/>
          <c:extLst>
            <c:ext xmlns:c16="http://schemas.microsoft.com/office/drawing/2014/chart" uri="{C3380CC4-5D6E-409C-BE32-E72D297353CC}">
              <c16:uniqueId val="{00000004-E257-48F1-9CDE-E29F2BAC8887}"/>
            </c:ext>
          </c:extLst>
        </c:ser>
        <c:dLbls>
          <c:showLegendKey val="0"/>
          <c:showVal val="0"/>
          <c:showCatName val="0"/>
          <c:showSerName val="0"/>
          <c:showPercent val="0"/>
          <c:showBubbleSize val="0"/>
        </c:dLbls>
        <c:smooth val="0"/>
        <c:axId val="1620318175"/>
        <c:axId val="1620313599"/>
      </c:lineChart>
      <c:catAx>
        <c:axId val="16203181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0313599"/>
        <c:crosses val="autoZero"/>
        <c:auto val="1"/>
        <c:lblAlgn val="ctr"/>
        <c:lblOffset val="100"/>
        <c:noMultiLvlLbl val="0"/>
      </c:catAx>
      <c:valAx>
        <c:axId val="16203135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031817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Thermocouple</a:t>
            </a:r>
            <a:r>
              <a:rPr lang="en-US" baseline="0"/>
              <a:t> Steady State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Sheet1!$B$1</c:f>
              <c:strCache>
                <c:ptCount val="1"/>
                <c:pt idx="0">
                  <c:v>T_1 </c:v>
                </c:pt>
              </c:strCache>
            </c:strRef>
          </c:tx>
          <c:spPr>
            <a:ln w="28575" cap="rnd">
              <a:solidFill>
                <a:schemeClr val="accent2"/>
              </a:solidFill>
              <a:round/>
            </a:ln>
            <a:effectLst/>
          </c:spPr>
          <c:marker>
            <c:symbol val="none"/>
          </c:marker>
          <c:cat>
            <c:numRef>
              <c:f>Sheet1!$A$2:$A$15</c:f>
              <c:numCache>
                <c:formatCode>General</c:formatCode>
                <c:ptCount val="14"/>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numCache>
            </c:numRef>
          </c:cat>
          <c:val>
            <c:numRef>
              <c:f>Sheet1!$B$2:$B$15</c:f>
              <c:numCache>
                <c:formatCode>General</c:formatCode>
                <c:ptCount val="14"/>
                <c:pt idx="0">
                  <c:v>40</c:v>
                </c:pt>
                <c:pt idx="1">
                  <c:v>50</c:v>
                </c:pt>
                <c:pt idx="2">
                  <c:v>58</c:v>
                </c:pt>
                <c:pt idx="3">
                  <c:v>62</c:v>
                </c:pt>
                <c:pt idx="4">
                  <c:v>65</c:v>
                </c:pt>
                <c:pt idx="5">
                  <c:v>67</c:v>
                </c:pt>
                <c:pt idx="6">
                  <c:v>69</c:v>
                </c:pt>
                <c:pt idx="7">
                  <c:v>72</c:v>
                </c:pt>
                <c:pt idx="8">
                  <c:v>73</c:v>
                </c:pt>
                <c:pt idx="9">
                  <c:v>74</c:v>
                </c:pt>
                <c:pt idx="10">
                  <c:v>75</c:v>
                </c:pt>
                <c:pt idx="11">
                  <c:v>75</c:v>
                </c:pt>
                <c:pt idx="12">
                  <c:v>75</c:v>
                </c:pt>
                <c:pt idx="13">
                  <c:v>75</c:v>
                </c:pt>
              </c:numCache>
            </c:numRef>
          </c:val>
          <c:smooth val="0"/>
          <c:extLst>
            <c:ext xmlns:c16="http://schemas.microsoft.com/office/drawing/2014/chart" uri="{C3380CC4-5D6E-409C-BE32-E72D297353CC}">
              <c16:uniqueId val="{00000000-ADC0-413D-AB10-E74F05B375EF}"/>
            </c:ext>
          </c:extLst>
        </c:ser>
        <c:ser>
          <c:idx val="2"/>
          <c:order val="1"/>
          <c:tx>
            <c:strRef>
              <c:f>Sheet1!$C$1</c:f>
              <c:strCache>
                <c:ptCount val="1"/>
                <c:pt idx="0">
                  <c:v>T_2</c:v>
                </c:pt>
              </c:strCache>
            </c:strRef>
          </c:tx>
          <c:spPr>
            <a:ln w="28575" cap="rnd">
              <a:solidFill>
                <a:schemeClr val="accent3"/>
              </a:solidFill>
              <a:round/>
            </a:ln>
            <a:effectLst/>
          </c:spPr>
          <c:marker>
            <c:symbol val="none"/>
          </c:marker>
          <c:cat>
            <c:numRef>
              <c:f>Sheet1!$A$2:$A$15</c:f>
              <c:numCache>
                <c:formatCode>General</c:formatCode>
                <c:ptCount val="14"/>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numCache>
            </c:numRef>
          </c:cat>
          <c:val>
            <c:numRef>
              <c:f>Sheet1!$C$2:$C$15</c:f>
              <c:numCache>
                <c:formatCode>General</c:formatCode>
                <c:ptCount val="14"/>
                <c:pt idx="0">
                  <c:v>29</c:v>
                </c:pt>
                <c:pt idx="1">
                  <c:v>36</c:v>
                </c:pt>
                <c:pt idx="2">
                  <c:v>42</c:v>
                </c:pt>
                <c:pt idx="3">
                  <c:v>45</c:v>
                </c:pt>
                <c:pt idx="4">
                  <c:v>48</c:v>
                </c:pt>
                <c:pt idx="5">
                  <c:v>50</c:v>
                </c:pt>
                <c:pt idx="6">
                  <c:v>52</c:v>
                </c:pt>
                <c:pt idx="7">
                  <c:v>55</c:v>
                </c:pt>
                <c:pt idx="8">
                  <c:v>57</c:v>
                </c:pt>
                <c:pt idx="9">
                  <c:v>57</c:v>
                </c:pt>
                <c:pt idx="10">
                  <c:v>58</c:v>
                </c:pt>
                <c:pt idx="11">
                  <c:v>58</c:v>
                </c:pt>
                <c:pt idx="12">
                  <c:v>58</c:v>
                </c:pt>
                <c:pt idx="13">
                  <c:v>58</c:v>
                </c:pt>
              </c:numCache>
            </c:numRef>
          </c:val>
          <c:smooth val="0"/>
          <c:extLst>
            <c:ext xmlns:c16="http://schemas.microsoft.com/office/drawing/2014/chart" uri="{C3380CC4-5D6E-409C-BE32-E72D297353CC}">
              <c16:uniqueId val="{00000001-ADC0-413D-AB10-E74F05B375EF}"/>
            </c:ext>
          </c:extLst>
        </c:ser>
        <c:ser>
          <c:idx val="3"/>
          <c:order val="2"/>
          <c:tx>
            <c:strRef>
              <c:f>Sheet1!$D$1</c:f>
              <c:strCache>
                <c:ptCount val="1"/>
                <c:pt idx="0">
                  <c:v>T_3</c:v>
                </c:pt>
              </c:strCache>
            </c:strRef>
          </c:tx>
          <c:spPr>
            <a:ln w="28575" cap="rnd">
              <a:solidFill>
                <a:schemeClr val="accent4"/>
              </a:solidFill>
              <a:round/>
            </a:ln>
            <a:effectLst/>
          </c:spPr>
          <c:marker>
            <c:symbol val="none"/>
          </c:marker>
          <c:cat>
            <c:numRef>
              <c:f>Sheet1!$A$2:$A$15</c:f>
              <c:numCache>
                <c:formatCode>General</c:formatCode>
                <c:ptCount val="14"/>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numCache>
            </c:numRef>
          </c:cat>
          <c:val>
            <c:numRef>
              <c:f>Sheet1!$D$2:$D$15</c:f>
              <c:numCache>
                <c:formatCode>General</c:formatCode>
                <c:ptCount val="14"/>
                <c:pt idx="0">
                  <c:v>24</c:v>
                </c:pt>
                <c:pt idx="1">
                  <c:v>29</c:v>
                </c:pt>
                <c:pt idx="2">
                  <c:v>33</c:v>
                </c:pt>
                <c:pt idx="3">
                  <c:v>35</c:v>
                </c:pt>
                <c:pt idx="4">
                  <c:v>36</c:v>
                </c:pt>
                <c:pt idx="5">
                  <c:v>37</c:v>
                </c:pt>
                <c:pt idx="6">
                  <c:v>38</c:v>
                </c:pt>
                <c:pt idx="7">
                  <c:v>38</c:v>
                </c:pt>
                <c:pt idx="8">
                  <c:v>39</c:v>
                </c:pt>
                <c:pt idx="9">
                  <c:v>39</c:v>
                </c:pt>
                <c:pt idx="10">
                  <c:v>40</c:v>
                </c:pt>
                <c:pt idx="11">
                  <c:v>40</c:v>
                </c:pt>
                <c:pt idx="12">
                  <c:v>40</c:v>
                </c:pt>
                <c:pt idx="13">
                  <c:v>41</c:v>
                </c:pt>
              </c:numCache>
            </c:numRef>
          </c:val>
          <c:smooth val="0"/>
          <c:extLst>
            <c:ext xmlns:c16="http://schemas.microsoft.com/office/drawing/2014/chart" uri="{C3380CC4-5D6E-409C-BE32-E72D297353CC}">
              <c16:uniqueId val="{00000002-ADC0-413D-AB10-E74F05B375EF}"/>
            </c:ext>
          </c:extLst>
        </c:ser>
        <c:dLbls>
          <c:showLegendKey val="0"/>
          <c:showVal val="0"/>
          <c:showCatName val="0"/>
          <c:showSerName val="0"/>
          <c:showPercent val="0"/>
          <c:showBubbleSize val="0"/>
        </c:dLbls>
        <c:smooth val="0"/>
        <c:axId val="1870075712"/>
        <c:axId val="1870076128"/>
      </c:lineChart>
      <c:catAx>
        <c:axId val="1870075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0076128"/>
        <c:crosses val="autoZero"/>
        <c:auto val="1"/>
        <c:lblAlgn val="ctr"/>
        <c:lblOffset val="100"/>
        <c:noMultiLvlLbl val="0"/>
      </c:catAx>
      <c:valAx>
        <c:axId val="1870076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007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7.8 kPa</a:t>
            </a:r>
            <a:r>
              <a:rPr lang="en-US" baseline="0"/>
              <a:t> Steady State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'1 kg Load'!$D$10</c:f>
              <c:strCache>
                <c:ptCount val="1"/>
                <c:pt idx="0">
                  <c:v>T1</c:v>
                </c:pt>
              </c:strCache>
            </c:strRef>
          </c:tx>
          <c:spPr>
            <a:ln w="28575" cap="rnd">
              <a:solidFill>
                <a:schemeClr val="accent2"/>
              </a:solidFill>
              <a:round/>
            </a:ln>
            <a:effectLst/>
          </c:spPr>
          <c:marker>
            <c:symbol val="none"/>
          </c:marker>
          <c:cat>
            <c:numRef>
              <c:f>'1 kg Load'!$C$11:$C$18</c:f>
              <c:numCache>
                <c:formatCode>General</c:formatCode>
                <c:ptCount val="8"/>
                <c:pt idx="0">
                  <c:v>0</c:v>
                </c:pt>
                <c:pt idx="1">
                  <c:v>5</c:v>
                </c:pt>
                <c:pt idx="2">
                  <c:v>10</c:v>
                </c:pt>
                <c:pt idx="3">
                  <c:v>15</c:v>
                </c:pt>
                <c:pt idx="4">
                  <c:v>25</c:v>
                </c:pt>
                <c:pt idx="5">
                  <c:v>35</c:v>
                </c:pt>
                <c:pt idx="6">
                  <c:v>45</c:v>
                </c:pt>
                <c:pt idx="7">
                  <c:v>55</c:v>
                </c:pt>
              </c:numCache>
            </c:numRef>
          </c:cat>
          <c:val>
            <c:numRef>
              <c:f>'1 kg Load'!$D$11:$D$18</c:f>
              <c:numCache>
                <c:formatCode>General</c:formatCode>
                <c:ptCount val="8"/>
                <c:pt idx="0">
                  <c:v>21</c:v>
                </c:pt>
                <c:pt idx="1">
                  <c:v>39</c:v>
                </c:pt>
                <c:pt idx="2">
                  <c:v>50</c:v>
                </c:pt>
                <c:pt idx="3">
                  <c:v>57</c:v>
                </c:pt>
                <c:pt idx="4">
                  <c:v>66</c:v>
                </c:pt>
                <c:pt idx="5">
                  <c:v>68</c:v>
                </c:pt>
                <c:pt idx="6">
                  <c:v>71</c:v>
                </c:pt>
                <c:pt idx="7">
                  <c:v>71</c:v>
                </c:pt>
              </c:numCache>
            </c:numRef>
          </c:val>
          <c:smooth val="0"/>
          <c:extLst>
            <c:ext xmlns:c16="http://schemas.microsoft.com/office/drawing/2014/chart" uri="{C3380CC4-5D6E-409C-BE32-E72D297353CC}">
              <c16:uniqueId val="{00000000-089D-44D0-9469-3B89CDCD2AFA}"/>
            </c:ext>
          </c:extLst>
        </c:ser>
        <c:ser>
          <c:idx val="2"/>
          <c:order val="1"/>
          <c:tx>
            <c:strRef>
              <c:f>'1 kg Load'!$E$10</c:f>
              <c:strCache>
                <c:ptCount val="1"/>
                <c:pt idx="0">
                  <c:v>T2</c:v>
                </c:pt>
              </c:strCache>
            </c:strRef>
          </c:tx>
          <c:spPr>
            <a:ln w="28575" cap="rnd">
              <a:solidFill>
                <a:schemeClr val="accent3"/>
              </a:solidFill>
              <a:round/>
            </a:ln>
            <a:effectLst/>
          </c:spPr>
          <c:marker>
            <c:symbol val="none"/>
          </c:marker>
          <c:cat>
            <c:numRef>
              <c:f>'1 kg Load'!$C$11:$C$18</c:f>
              <c:numCache>
                <c:formatCode>General</c:formatCode>
                <c:ptCount val="8"/>
                <c:pt idx="0">
                  <c:v>0</c:v>
                </c:pt>
                <c:pt idx="1">
                  <c:v>5</c:v>
                </c:pt>
                <c:pt idx="2">
                  <c:v>10</c:v>
                </c:pt>
                <c:pt idx="3">
                  <c:v>15</c:v>
                </c:pt>
                <c:pt idx="4">
                  <c:v>25</c:v>
                </c:pt>
                <c:pt idx="5">
                  <c:v>35</c:v>
                </c:pt>
                <c:pt idx="6">
                  <c:v>45</c:v>
                </c:pt>
                <c:pt idx="7">
                  <c:v>55</c:v>
                </c:pt>
              </c:numCache>
            </c:numRef>
          </c:cat>
          <c:val>
            <c:numRef>
              <c:f>'1 kg Load'!$E$11:$E$18</c:f>
              <c:numCache>
                <c:formatCode>General</c:formatCode>
                <c:ptCount val="8"/>
                <c:pt idx="0">
                  <c:v>21</c:v>
                </c:pt>
                <c:pt idx="1">
                  <c:v>25</c:v>
                </c:pt>
                <c:pt idx="2">
                  <c:v>30</c:v>
                </c:pt>
                <c:pt idx="3">
                  <c:v>33</c:v>
                </c:pt>
                <c:pt idx="4">
                  <c:v>37</c:v>
                </c:pt>
                <c:pt idx="5">
                  <c:v>38</c:v>
                </c:pt>
                <c:pt idx="6">
                  <c:v>40</c:v>
                </c:pt>
                <c:pt idx="7">
                  <c:v>40</c:v>
                </c:pt>
              </c:numCache>
            </c:numRef>
          </c:val>
          <c:smooth val="0"/>
          <c:extLst>
            <c:ext xmlns:c16="http://schemas.microsoft.com/office/drawing/2014/chart" uri="{C3380CC4-5D6E-409C-BE32-E72D297353CC}">
              <c16:uniqueId val="{00000001-089D-44D0-9469-3B89CDCD2AFA}"/>
            </c:ext>
          </c:extLst>
        </c:ser>
        <c:ser>
          <c:idx val="3"/>
          <c:order val="2"/>
          <c:tx>
            <c:strRef>
              <c:f>'1 kg Load'!$F$10</c:f>
              <c:strCache>
                <c:ptCount val="1"/>
                <c:pt idx="0">
                  <c:v>T3</c:v>
                </c:pt>
              </c:strCache>
            </c:strRef>
          </c:tx>
          <c:spPr>
            <a:ln w="28575" cap="rnd">
              <a:solidFill>
                <a:schemeClr val="accent4"/>
              </a:solidFill>
              <a:round/>
            </a:ln>
            <a:effectLst/>
          </c:spPr>
          <c:marker>
            <c:symbol val="none"/>
          </c:marker>
          <c:cat>
            <c:numRef>
              <c:f>'1 kg Load'!$C$11:$C$18</c:f>
              <c:numCache>
                <c:formatCode>General</c:formatCode>
                <c:ptCount val="8"/>
                <c:pt idx="0">
                  <c:v>0</c:v>
                </c:pt>
                <c:pt idx="1">
                  <c:v>5</c:v>
                </c:pt>
                <c:pt idx="2">
                  <c:v>10</c:v>
                </c:pt>
                <c:pt idx="3">
                  <c:v>15</c:v>
                </c:pt>
                <c:pt idx="4">
                  <c:v>25</c:v>
                </c:pt>
                <c:pt idx="5">
                  <c:v>35</c:v>
                </c:pt>
                <c:pt idx="6">
                  <c:v>45</c:v>
                </c:pt>
                <c:pt idx="7">
                  <c:v>55</c:v>
                </c:pt>
              </c:numCache>
            </c:numRef>
          </c:cat>
          <c:val>
            <c:numRef>
              <c:f>'1 kg Load'!$F$11:$F$18</c:f>
              <c:numCache>
                <c:formatCode>General</c:formatCode>
                <c:ptCount val="8"/>
                <c:pt idx="0">
                  <c:v>21</c:v>
                </c:pt>
                <c:pt idx="1">
                  <c:v>23</c:v>
                </c:pt>
                <c:pt idx="2">
                  <c:v>25</c:v>
                </c:pt>
                <c:pt idx="3">
                  <c:v>28</c:v>
                </c:pt>
                <c:pt idx="4">
                  <c:v>30</c:v>
                </c:pt>
                <c:pt idx="5">
                  <c:v>31</c:v>
                </c:pt>
                <c:pt idx="6">
                  <c:v>32</c:v>
                </c:pt>
                <c:pt idx="7">
                  <c:v>32</c:v>
                </c:pt>
              </c:numCache>
            </c:numRef>
          </c:val>
          <c:smooth val="0"/>
          <c:extLst>
            <c:ext xmlns:c16="http://schemas.microsoft.com/office/drawing/2014/chart" uri="{C3380CC4-5D6E-409C-BE32-E72D297353CC}">
              <c16:uniqueId val="{00000002-089D-44D0-9469-3B89CDCD2AFA}"/>
            </c:ext>
          </c:extLst>
        </c:ser>
        <c:ser>
          <c:idx val="4"/>
          <c:order val="3"/>
          <c:tx>
            <c:strRef>
              <c:f>'1 kg Load'!$G$10</c:f>
              <c:strCache>
                <c:ptCount val="1"/>
                <c:pt idx="0">
                  <c:v>T4</c:v>
                </c:pt>
              </c:strCache>
            </c:strRef>
          </c:tx>
          <c:spPr>
            <a:ln w="28575" cap="rnd">
              <a:solidFill>
                <a:schemeClr val="accent5"/>
              </a:solidFill>
              <a:round/>
            </a:ln>
            <a:effectLst/>
          </c:spPr>
          <c:marker>
            <c:symbol val="none"/>
          </c:marker>
          <c:cat>
            <c:numRef>
              <c:f>'1 kg Load'!$C$11:$C$18</c:f>
              <c:numCache>
                <c:formatCode>General</c:formatCode>
                <c:ptCount val="8"/>
                <c:pt idx="0">
                  <c:v>0</c:v>
                </c:pt>
                <c:pt idx="1">
                  <c:v>5</c:v>
                </c:pt>
                <c:pt idx="2">
                  <c:v>10</c:v>
                </c:pt>
                <c:pt idx="3">
                  <c:v>15</c:v>
                </c:pt>
                <c:pt idx="4">
                  <c:v>25</c:v>
                </c:pt>
                <c:pt idx="5">
                  <c:v>35</c:v>
                </c:pt>
                <c:pt idx="6">
                  <c:v>45</c:v>
                </c:pt>
                <c:pt idx="7">
                  <c:v>55</c:v>
                </c:pt>
              </c:numCache>
            </c:numRef>
          </c:cat>
          <c:val>
            <c:numRef>
              <c:f>'1 kg Load'!$G$11:$G$18</c:f>
              <c:numCache>
                <c:formatCode>General</c:formatCode>
                <c:ptCount val="8"/>
                <c:pt idx="0">
                  <c:v>21</c:v>
                </c:pt>
                <c:pt idx="1">
                  <c:v>22</c:v>
                </c:pt>
                <c:pt idx="2">
                  <c:v>24</c:v>
                </c:pt>
                <c:pt idx="3">
                  <c:v>26</c:v>
                </c:pt>
                <c:pt idx="4">
                  <c:v>27</c:v>
                </c:pt>
                <c:pt idx="5">
                  <c:v>27</c:v>
                </c:pt>
                <c:pt idx="6">
                  <c:v>28</c:v>
                </c:pt>
                <c:pt idx="7">
                  <c:v>28</c:v>
                </c:pt>
              </c:numCache>
            </c:numRef>
          </c:val>
          <c:smooth val="0"/>
          <c:extLst>
            <c:ext xmlns:c16="http://schemas.microsoft.com/office/drawing/2014/chart" uri="{C3380CC4-5D6E-409C-BE32-E72D297353CC}">
              <c16:uniqueId val="{00000003-089D-44D0-9469-3B89CDCD2AFA}"/>
            </c:ext>
          </c:extLst>
        </c:ser>
        <c:ser>
          <c:idx val="5"/>
          <c:order val="4"/>
          <c:tx>
            <c:strRef>
              <c:f>'1 kg Load'!$H$10</c:f>
              <c:strCache>
                <c:ptCount val="1"/>
                <c:pt idx="0">
                  <c:v>T5</c:v>
                </c:pt>
              </c:strCache>
            </c:strRef>
          </c:tx>
          <c:spPr>
            <a:ln w="28575" cap="rnd">
              <a:solidFill>
                <a:schemeClr val="accent6"/>
              </a:solidFill>
              <a:round/>
            </a:ln>
            <a:effectLst/>
          </c:spPr>
          <c:marker>
            <c:symbol val="none"/>
          </c:marker>
          <c:cat>
            <c:numRef>
              <c:f>'1 kg Load'!$C$11:$C$18</c:f>
              <c:numCache>
                <c:formatCode>General</c:formatCode>
                <c:ptCount val="8"/>
                <c:pt idx="0">
                  <c:v>0</c:v>
                </c:pt>
                <c:pt idx="1">
                  <c:v>5</c:v>
                </c:pt>
                <c:pt idx="2">
                  <c:v>10</c:v>
                </c:pt>
                <c:pt idx="3">
                  <c:v>15</c:v>
                </c:pt>
                <c:pt idx="4">
                  <c:v>25</c:v>
                </c:pt>
                <c:pt idx="5">
                  <c:v>35</c:v>
                </c:pt>
                <c:pt idx="6">
                  <c:v>45</c:v>
                </c:pt>
                <c:pt idx="7">
                  <c:v>55</c:v>
                </c:pt>
              </c:numCache>
            </c:numRef>
          </c:cat>
          <c:val>
            <c:numRef>
              <c:f>'1 kg Load'!$H$11:$H$18</c:f>
              <c:numCache>
                <c:formatCode>General</c:formatCode>
                <c:ptCount val="8"/>
                <c:pt idx="0">
                  <c:v>21</c:v>
                </c:pt>
                <c:pt idx="1">
                  <c:v>22</c:v>
                </c:pt>
                <c:pt idx="2">
                  <c:v>23</c:v>
                </c:pt>
                <c:pt idx="3">
                  <c:v>25</c:v>
                </c:pt>
                <c:pt idx="4">
                  <c:v>26</c:v>
                </c:pt>
                <c:pt idx="5">
                  <c:v>25</c:v>
                </c:pt>
                <c:pt idx="6">
                  <c:v>26</c:v>
                </c:pt>
                <c:pt idx="7">
                  <c:v>26</c:v>
                </c:pt>
              </c:numCache>
            </c:numRef>
          </c:val>
          <c:smooth val="0"/>
          <c:extLst>
            <c:ext xmlns:c16="http://schemas.microsoft.com/office/drawing/2014/chart" uri="{C3380CC4-5D6E-409C-BE32-E72D297353CC}">
              <c16:uniqueId val="{00000004-089D-44D0-9469-3B89CDCD2AFA}"/>
            </c:ext>
          </c:extLst>
        </c:ser>
        <c:dLbls>
          <c:showLegendKey val="0"/>
          <c:showVal val="0"/>
          <c:showCatName val="0"/>
          <c:showSerName val="0"/>
          <c:showPercent val="0"/>
          <c:showBubbleSize val="0"/>
        </c:dLbls>
        <c:smooth val="0"/>
        <c:axId val="3953184"/>
        <c:axId val="3951520"/>
      </c:lineChart>
      <c:catAx>
        <c:axId val="3953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1520"/>
        <c:crosses val="autoZero"/>
        <c:auto val="1"/>
        <c:lblAlgn val="ctr"/>
        <c:lblOffset val="100"/>
        <c:noMultiLvlLbl val="0"/>
      </c:catAx>
      <c:valAx>
        <c:axId val="395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15.7 kPa Steady</a:t>
            </a:r>
            <a:r>
              <a:rPr lang="en-US" baseline="0"/>
              <a:t> State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'2 kg Load'!$D$10</c:f>
              <c:strCache>
                <c:ptCount val="1"/>
                <c:pt idx="0">
                  <c:v>T1</c:v>
                </c:pt>
              </c:strCache>
            </c:strRef>
          </c:tx>
          <c:spPr>
            <a:ln w="28575" cap="rnd">
              <a:solidFill>
                <a:schemeClr val="accent2"/>
              </a:solidFill>
              <a:round/>
            </a:ln>
            <a:effectLst/>
          </c:spPr>
          <c:marker>
            <c:symbol val="none"/>
          </c:marker>
          <c:cat>
            <c:numRef>
              <c:f>'2 kg Load'!$C$11:$C$19</c:f>
              <c:numCache>
                <c:formatCode>General</c:formatCode>
                <c:ptCount val="9"/>
                <c:pt idx="0">
                  <c:v>0</c:v>
                </c:pt>
                <c:pt idx="1">
                  <c:v>5</c:v>
                </c:pt>
                <c:pt idx="2">
                  <c:v>10</c:v>
                </c:pt>
                <c:pt idx="3">
                  <c:v>15</c:v>
                </c:pt>
                <c:pt idx="4">
                  <c:v>25</c:v>
                </c:pt>
                <c:pt idx="5">
                  <c:v>35</c:v>
                </c:pt>
                <c:pt idx="6">
                  <c:v>45</c:v>
                </c:pt>
                <c:pt idx="7">
                  <c:v>55</c:v>
                </c:pt>
                <c:pt idx="8">
                  <c:v>60</c:v>
                </c:pt>
              </c:numCache>
            </c:numRef>
          </c:cat>
          <c:val>
            <c:numRef>
              <c:f>'2 kg Load'!$D$11:$D$19</c:f>
              <c:numCache>
                <c:formatCode>General</c:formatCode>
                <c:ptCount val="9"/>
                <c:pt idx="0">
                  <c:v>21</c:v>
                </c:pt>
                <c:pt idx="1">
                  <c:v>37</c:v>
                </c:pt>
                <c:pt idx="2">
                  <c:v>49</c:v>
                </c:pt>
                <c:pt idx="3">
                  <c:v>57</c:v>
                </c:pt>
                <c:pt idx="4">
                  <c:v>63</c:v>
                </c:pt>
                <c:pt idx="5">
                  <c:v>66</c:v>
                </c:pt>
                <c:pt idx="6">
                  <c:v>67</c:v>
                </c:pt>
                <c:pt idx="7">
                  <c:v>68</c:v>
                </c:pt>
                <c:pt idx="8">
                  <c:v>68</c:v>
                </c:pt>
              </c:numCache>
            </c:numRef>
          </c:val>
          <c:smooth val="0"/>
          <c:extLst>
            <c:ext xmlns:c16="http://schemas.microsoft.com/office/drawing/2014/chart" uri="{C3380CC4-5D6E-409C-BE32-E72D297353CC}">
              <c16:uniqueId val="{00000000-CAEB-4E12-9670-87A47E98A314}"/>
            </c:ext>
          </c:extLst>
        </c:ser>
        <c:ser>
          <c:idx val="2"/>
          <c:order val="1"/>
          <c:tx>
            <c:strRef>
              <c:f>'2 kg Load'!$E$10</c:f>
              <c:strCache>
                <c:ptCount val="1"/>
                <c:pt idx="0">
                  <c:v>T2</c:v>
                </c:pt>
              </c:strCache>
            </c:strRef>
          </c:tx>
          <c:spPr>
            <a:ln w="28575" cap="rnd">
              <a:solidFill>
                <a:schemeClr val="accent3"/>
              </a:solidFill>
              <a:round/>
            </a:ln>
            <a:effectLst/>
          </c:spPr>
          <c:marker>
            <c:symbol val="none"/>
          </c:marker>
          <c:cat>
            <c:numRef>
              <c:f>'2 kg Load'!$C$11:$C$19</c:f>
              <c:numCache>
                <c:formatCode>General</c:formatCode>
                <c:ptCount val="9"/>
                <c:pt idx="0">
                  <c:v>0</c:v>
                </c:pt>
                <c:pt idx="1">
                  <c:v>5</c:v>
                </c:pt>
                <c:pt idx="2">
                  <c:v>10</c:v>
                </c:pt>
                <c:pt idx="3">
                  <c:v>15</c:v>
                </c:pt>
                <c:pt idx="4">
                  <c:v>25</c:v>
                </c:pt>
                <c:pt idx="5">
                  <c:v>35</c:v>
                </c:pt>
                <c:pt idx="6">
                  <c:v>45</c:v>
                </c:pt>
                <c:pt idx="7">
                  <c:v>55</c:v>
                </c:pt>
                <c:pt idx="8">
                  <c:v>60</c:v>
                </c:pt>
              </c:numCache>
            </c:numRef>
          </c:cat>
          <c:val>
            <c:numRef>
              <c:f>'2 kg Load'!$E$11:$E$19</c:f>
              <c:numCache>
                <c:formatCode>General</c:formatCode>
                <c:ptCount val="9"/>
                <c:pt idx="0">
                  <c:v>21</c:v>
                </c:pt>
                <c:pt idx="1">
                  <c:v>24</c:v>
                </c:pt>
                <c:pt idx="2">
                  <c:v>29</c:v>
                </c:pt>
                <c:pt idx="3">
                  <c:v>32</c:v>
                </c:pt>
                <c:pt idx="4">
                  <c:v>34</c:v>
                </c:pt>
                <c:pt idx="5">
                  <c:v>36</c:v>
                </c:pt>
                <c:pt idx="6">
                  <c:v>37</c:v>
                </c:pt>
                <c:pt idx="7">
                  <c:v>37</c:v>
                </c:pt>
                <c:pt idx="8">
                  <c:v>37</c:v>
                </c:pt>
              </c:numCache>
            </c:numRef>
          </c:val>
          <c:smooth val="0"/>
          <c:extLst>
            <c:ext xmlns:c16="http://schemas.microsoft.com/office/drawing/2014/chart" uri="{C3380CC4-5D6E-409C-BE32-E72D297353CC}">
              <c16:uniqueId val="{00000001-CAEB-4E12-9670-87A47E98A314}"/>
            </c:ext>
          </c:extLst>
        </c:ser>
        <c:ser>
          <c:idx val="3"/>
          <c:order val="2"/>
          <c:tx>
            <c:strRef>
              <c:f>'2 kg Load'!$F$10</c:f>
              <c:strCache>
                <c:ptCount val="1"/>
                <c:pt idx="0">
                  <c:v>T3</c:v>
                </c:pt>
              </c:strCache>
            </c:strRef>
          </c:tx>
          <c:spPr>
            <a:ln w="28575" cap="rnd">
              <a:solidFill>
                <a:schemeClr val="accent4"/>
              </a:solidFill>
              <a:round/>
            </a:ln>
            <a:effectLst/>
          </c:spPr>
          <c:marker>
            <c:symbol val="none"/>
          </c:marker>
          <c:cat>
            <c:numRef>
              <c:f>'2 kg Load'!$C$11:$C$19</c:f>
              <c:numCache>
                <c:formatCode>General</c:formatCode>
                <c:ptCount val="9"/>
                <c:pt idx="0">
                  <c:v>0</c:v>
                </c:pt>
                <c:pt idx="1">
                  <c:v>5</c:v>
                </c:pt>
                <c:pt idx="2">
                  <c:v>10</c:v>
                </c:pt>
                <c:pt idx="3">
                  <c:v>15</c:v>
                </c:pt>
                <c:pt idx="4">
                  <c:v>25</c:v>
                </c:pt>
                <c:pt idx="5">
                  <c:v>35</c:v>
                </c:pt>
                <c:pt idx="6">
                  <c:v>45</c:v>
                </c:pt>
                <c:pt idx="7">
                  <c:v>55</c:v>
                </c:pt>
                <c:pt idx="8">
                  <c:v>60</c:v>
                </c:pt>
              </c:numCache>
            </c:numRef>
          </c:cat>
          <c:val>
            <c:numRef>
              <c:f>'2 kg Load'!$F$11:$F$19</c:f>
              <c:numCache>
                <c:formatCode>General</c:formatCode>
                <c:ptCount val="9"/>
                <c:pt idx="0">
                  <c:v>21</c:v>
                </c:pt>
                <c:pt idx="1">
                  <c:v>22</c:v>
                </c:pt>
                <c:pt idx="2">
                  <c:v>25</c:v>
                </c:pt>
                <c:pt idx="3">
                  <c:v>27</c:v>
                </c:pt>
                <c:pt idx="4">
                  <c:v>29</c:v>
                </c:pt>
                <c:pt idx="5">
                  <c:v>30</c:v>
                </c:pt>
                <c:pt idx="6">
                  <c:v>30</c:v>
                </c:pt>
                <c:pt idx="7">
                  <c:v>31</c:v>
                </c:pt>
                <c:pt idx="8">
                  <c:v>31</c:v>
                </c:pt>
              </c:numCache>
            </c:numRef>
          </c:val>
          <c:smooth val="0"/>
          <c:extLst>
            <c:ext xmlns:c16="http://schemas.microsoft.com/office/drawing/2014/chart" uri="{C3380CC4-5D6E-409C-BE32-E72D297353CC}">
              <c16:uniqueId val="{00000002-CAEB-4E12-9670-87A47E98A314}"/>
            </c:ext>
          </c:extLst>
        </c:ser>
        <c:ser>
          <c:idx val="4"/>
          <c:order val="3"/>
          <c:tx>
            <c:strRef>
              <c:f>'2 kg Load'!$G$10</c:f>
              <c:strCache>
                <c:ptCount val="1"/>
                <c:pt idx="0">
                  <c:v>T4</c:v>
                </c:pt>
              </c:strCache>
            </c:strRef>
          </c:tx>
          <c:spPr>
            <a:ln w="28575" cap="rnd">
              <a:solidFill>
                <a:schemeClr val="accent5"/>
              </a:solidFill>
              <a:round/>
            </a:ln>
            <a:effectLst/>
          </c:spPr>
          <c:marker>
            <c:symbol val="none"/>
          </c:marker>
          <c:cat>
            <c:numRef>
              <c:f>'2 kg Load'!$C$11:$C$19</c:f>
              <c:numCache>
                <c:formatCode>General</c:formatCode>
                <c:ptCount val="9"/>
                <c:pt idx="0">
                  <c:v>0</c:v>
                </c:pt>
                <c:pt idx="1">
                  <c:v>5</c:v>
                </c:pt>
                <c:pt idx="2">
                  <c:v>10</c:v>
                </c:pt>
                <c:pt idx="3">
                  <c:v>15</c:v>
                </c:pt>
                <c:pt idx="4">
                  <c:v>25</c:v>
                </c:pt>
                <c:pt idx="5">
                  <c:v>35</c:v>
                </c:pt>
                <c:pt idx="6">
                  <c:v>45</c:v>
                </c:pt>
                <c:pt idx="7">
                  <c:v>55</c:v>
                </c:pt>
                <c:pt idx="8">
                  <c:v>60</c:v>
                </c:pt>
              </c:numCache>
            </c:numRef>
          </c:cat>
          <c:val>
            <c:numRef>
              <c:f>'2 kg Load'!$G$11:$G$19</c:f>
              <c:numCache>
                <c:formatCode>General</c:formatCode>
                <c:ptCount val="9"/>
                <c:pt idx="0">
                  <c:v>21</c:v>
                </c:pt>
                <c:pt idx="1">
                  <c:v>22</c:v>
                </c:pt>
                <c:pt idx="2">
                  <c:v>23</c:v>
                </c:pt>
                <c:pt idx="3">
                  <c:v>24</c:v>
                </c:pt>
                <c:pt idx="4">
                  <c:v>26</c:v>
                </c:pt>
                <c:pt idx="5">
                  <c:v>27</c:v>
                </c:pt>
                <c:pt idx="6">
                  <c:v>27</c:v>
                </c:pt>
                <c:pt idx="7">
                  <c:v>27</c:v>
                </c:pt>
                <c:pt idx="8">
                  <c:v>27</c:v>
                </c:pt>
              </c:numCache>
            </c:numRef>
          </c:val>
          <c:smooth val="0"/>
          <c:extLst>
            <c:ext xmlns:c16="http://schemas.microsoft.com/office/drawing/2014/chart" uri="{C3380CC4-5D6E-409C-BE32-E72D297353CC}">
              <c16:uniqueId val="{00000003-CAEB-4E12-9670-87A47E98A314}"/>
            </c:ext>
          </c:extLst>
        </c:ser>
        <c:ser>
          <c:idx val="5"/>
          <c:order val="4"/>
          <c:tx>
            <c:strRef>
              <c:f>'2 kg Load'!$H$10</c:f>
              <c:strCache>
                <c:ptCount val="1"/>
                <c:pt idx="0">
                  <c:v>T5</c:v>
                </c:pt>
              </c:strCache>
            </c:strRef>
          </c:tx>
          <c:spPr>
            <a:ln w="28575" cap="rnd">
              <a:solidFill>
                <a:schemeClr val="accent6"/>
              </a:solidFill>
              <a:round/>
            </a:ln>
            <a:effectLst/>
          </c:spPr>
          <c:marker>
            <c:symbol val="none"/>
          </c:marker>
          <c:cat>
            <c:numRef>
              <c:f>'2 kg Load'!$C$11:$C$19</c:f>
              <c:numCache>
                <c:formatCode>General</c:formatCode>
                <c:ptCount val="9"/>
                <c:pt idx="0">
                  <c:v>0</c:v>
                </c:pt>
                <c:pt idx="1">
                  <c:v>5</c:v>
                </c:pt>
                <c:pt idx="2">
                  <c:v>10</c:v>
                </c:pt>
                <c:pt idx="3">
                  <c:v>15</c:v>
                </c:pt>
                <c:pt idx="4">
                  <c:v>25</c:v>
                </c:pt>
                <c:pt idx="5">
                  <c:v>35</c:v>
                </c:pt>
                <c:pt idx="6">
                  <c:v>45</c:v>
                </c:pt>
                <c:pt idx="7">
                  <c:v>55</c:v>
                </c:pt>
                <c:pt idx="8">
                  <c:v>60</c:v>
                </c:pt>
              </c:numCache>
            </c:numRef>
          </c:cat>
          <c:val>
            <c:numRef>
              <c:f>'2 kg Load'!$H$11:$H$19</c:f>
              <c:numCache>
                <c:formatCode>General</c:formatCode>
                <c:ptCount val="9"/>
                <c:pt idx="0">
                  <c:v>21</c:v>
                </c:pt>
                <c:pt idx="1">
                  <c:v>21</c:v>
                </c:pt>
                <c:pt idx="2">
                  <c:v>22</c:v>
                </c:pt>
                <c:pt idx="3">
                  <c:v>23</c:v>
                </c:pt>
                <c:pt idx="4">
                  <c:v>25</c:v>
                </c:pt>
                <c:pt idx="5">
                  <c:v>25</c:v>
                </c:pt>
                <c:pt idx="6">
                  <c:v>25</c:v>
                </c:pt>
                <c:pt idx="7">
                  <c:v>26</c:v>
                </c:pt>
                <c:pt idx="8">
                  <c:v>26</c:v>
                </c:pt>
              </c:numCache>
            </c:numRef>
          </c:val>
          <c:smooth val="0"/>
          <c:extLst>
            <c:ext xmlns:c16="http://schemas.microsoft.com/office/drawing/2014/chart" uri="{C3380CC4-5D6E-409C-BE32-E72D297353CC}">
              <c16:uniqueId val="{00000004-CAEB-4E12-9670-87A47E98A314}"/>
            </c:ext>
          </c:extLst>
        </c:ser>
        <c:dLbls>
          <c:showLegendKey val="0"/>
          <c:showVal val="0"/>
          <c:showCatName val="0"/>
          <c:showSerName val="0"/>
          <c:showPercent val="0"/>
          <c:showBubbleSize val="0"/>
        </c:dLbls>
        <c:smooth val="0"/>
        <c:axId val="3954848"/>
        <c:axId val="3956096"/>
      </c:lineChart>
      <c:catAx>
        <c:axId val="3954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6096"/>
        <c:crosses val="autoZero"/>
        <c:auto val="1"/>
        <c:lblAlgn val="ctr"/>
        <c:lblOffset val="100"/>
        <c:noMultiLvlLbl val="0"/>
      </c:catAx>
      <c:valAx>
        <c:axId val="395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F4239-7B37-49CA-B721-A723A099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5742</Words>
  <Characters>32730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38396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Tobe, Nicholas (tobe3629@vandals.uidaho.edu)</dc:creator>
  <cp:keywords/>
  <dc:description/>
  <cp:lastModifiedBy>Tobe, Nicholas (tobe3629@vandals.uidaho.edu)</cp:lastModifiedBy>
  <cp:revision>2</cp:revision>
  <dcterms:created xsi:type="dcterms:W3CDTF">2018-05-04T20:06:00Z</dcterms:created>
  <dcterms:modified xsi:type="dcterms:W3CDTF">2018-05-04T20:06:00Z</dcterms:modified>
</cp:coreProperties>
</file>