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B" w:rsidRDefault="0024337B" w:rsidP="0024337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886EE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Linear Least-Squares Regression</w:t>
      </w:r>
    </w:p>
    <w:p w:rsidR="0024337B" w:rsidRDefault="0024337B" w:rsidP="0024337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Simple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Regression :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Least-Square fit</w:t>
      </w:r>
    </w:p>
    <w:p w:rsidR="0024337B" w:rsidRDefault="0024337B" w:rsidP="00776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two variables are highly correlated, the points on the sca</w:t>
      </w:r>
      <w:r w:rsidR="00776D48">
        <w:rPr>
          <w:rFonts w:ascii="Times New Roman" w:hAnsi="Times New Roman" w:cs="Times New Roman"/>
        </w:rPr>
        <w:t xml:space="preserve">tter plot more or less follow a </w:t>
      </w:r>
      <w:r>
        <w:rPr>
          <w:rFonts w:ascii="Times New Roman" w:hAnsi="Times New Roman" w:cs="Times New Roman"/>
        </w:rPr>
        <w:t xml:space="preserve">diagonal </w:t>
      </w:r>
    </w:p>
    <w:p w:rsidR="0024337B" w:rsidRPr="00A755D0" w:rsidRDefault="0024337B" w:rsidP="0024337B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</w:rPr>
        <w:t>line</w:t>
      </w:r>
      <w:proofErr w:type="gramEnd"/>
      <w:r>
        <w:rPr>
          <w:rFonts w:ascii="Times New Roman" w:hAnsi="Times New Roman" w:cs="Times New Roman"/>
        </w:rPr>
        <w:t>.  The least –square line passes through the mean of the data points.</w:t>
      </w:r>
    </w:p>
    <w:p w:rsidR="0024337B" w:rsidRPr="00FB0519" w:rsidRDefault="0024337B" w:rsidP="002433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FB0519">
        <w:rPr>
          <w:rFonts w:ascii="Times New Roman" w:hAnsi="Times New Roman" w:cs="Times New Roman"/>
          <w:i/>
        </w:rPr>
        <w:t>The question i</w:t>
      </w:r>
      <w:r>
        <w:rPr>
          <w:rFonts w:ascii="Times New Roman" w:hAnsi="Times New Roman" w:cs="Times New Roman"/>
          <w:i/>
        </w:rPr>
        <w:t xml:space="preserve">s how do we measure </w:t>
      </w:r>
      <w:r w:rsidRPr="00654A15">
        <w:rPr>
          <w:rFonts w:ascii="Times New Roman" w:hAnsi="Times New Roman" w:cs="Times New Roman"/>
          <w:b/>
          <w:i/>
        </w:rPr>
        <w:t>the line that best fits</w:t>
      </w:r>
      <w:r w:rsidRPr="00FB0519">
        <w:rPr>
          <w:rFonts w:ascii="Times New Roman" w:hAnsi="Times New Roman" w:cs="Times New Roman"/>
          <w:i/>
        </w:rPr>
        <w:t xml:space="preserve"> the model?</w:t>
      </w:r>
    </w:p>
    <w:p w:rsidR="0024337B" w:rsidRPr="00886EE6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5025" cy="1009650"/>
            <wp:effectExtent l="19050" t="0" r="9525" b="0"/>
            <wp:wrapSquare wrapText="bothSides"/>
            <wp:docPr id="3" name="Picture 10" descr="U:\NTDESKTOP\correlationpositiveandnegat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:\NTDESKTOP\correlationpositiveandnegati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The method of least squares assumes that the best-fit curve of a given type is the curve that has the minimal sum of the deviations squared (least square error) from the given data set.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diagram, the data points that are not close to the line of best fit are called </w:t>
      </w:r>
      <w:r w:rsidRPr="001137B1">
        <w:rPr>
          <w:rFonts w:ascii="Times New Roman" w:hAnsi="Times New Roman" w:cs="Times New Roman"/>
          <w:b/>
          <w:i/>
        </w:rPr>
        <w:t>outliers</w:t>
      </w:r>
      <w:r>
        <w:rPr>
          <w:rFonts w:ascii="Times New Roman" w:hAnsi="Times New Roman" w:cs="Times New Roman"/>
        </w:rPr>
        <w:t>.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line that fits the data well therefore makes the residuals </w:t>
      </w:r>
      <w:r w:rsidRPr="00654A15">
        <w:rPr>
          <w:rFonts w:ascii="Times New Roman" w:hAnsi="Times New Roman" w:cs="Times New Roman"/>
          <w:b/>
          <w:i/>
        </w:rPr>
        <w:t>minimal</w:t>
      </w:r>
      <w:r>
        <w:rPr>
          <w:rFonts w:ascii="Times New Roman" w:hAnsi="Times New Roman" w:cs="Times New Roman"/>
        </w:rPr>
        <w:t>.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question here is how </w:t>
      </w:r>
      <w:r w:rsidRPr="00737567">
        <w:rPr>
          <w:rFonts w:ascii="Times New Roman" w:hAnsi="Times New Roman" w:cs="Times New Roman"/>
          <w:b/>
          <w:i/>
        </w:rPr>
        <w:t>small</w:t>
      </w:r>
      <w:r>
        <w:rPr>
          <w:rFonts w:ascii="Times New Roman" w:hAnsi="Times New Roman" w:cs="Times New Roman"/>
        </w:rPr>
        <w:t xml:space="preserve"> should the residual be?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From the simple linear regression model</w:t>
      </w:r>
      <w:proofErr w:type="gramStart"/>
      <w:r>
        <w:rPr>
          <w:rFonts w:ascii="Times New Roman" w:hAnsi="Times New Roman" w:cs="Times New Roman"/>
        </w:rPr>
        <w:t xml:space="preserve">, </w:t>
      </w:r>
      <m:oMath>
        <w:proofErr w:type="gramEnd"/>
        <m:r>
          <w:rPr>
            <w:rFonts w:ascii="Cambria Math" w:hAnsi="Cambria Math" w:cs="Times New Roman"/>
          </w:rPr>
          <m:t>y=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x+ε</m:t>
        </m:r>
      </m:oMath>
      <w:r>
        <w:rPr>
          <w:rFonts w:ascii="Times New Roman" w:eastAsiaTheme="minorEastAsia" w:hAnsi="Times New Roman" w:cs="Times New Roman"/>
        </w:rPr>
        <w:t xml:space="preserve">. This equation is a population regression model whiles this is </w:t>
      </w:r>
      <w:proofErr w:type="gramStart"/>
      <w:r>
        <w:rPr>
          <w:rFonts w:ascii="Times New Roman" w:eastAsiaTheme="minorEastAsia" w:hAnsi="Times New Roman" w:cs="Times New Roman"/>
        </w:rPr>
        <w:t xml:space="preserve">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</w:t>
      </w:r>
      <w:proofErr w:type="gramEnd"/>
      <w:r>
        <w:rPr>
          <w:rFonts w:ascii="Times New Roman" w:eastAsiaTheme="minorEastAsia" w:hAnsi="Times New Roman" w:cs="Times New Roman"/>
        </w:rPr>
        <w:t xml:space="preserve"> a sample regression model.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parameters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are unknown and must be estimated using the sample data and </w:t>
      </w:r>
      <w:proofErr w:type="gramStart"/>
      <w:r>
        <w:rPr>
          <w:rFonts w:ascii="Times New Roman" w:eastAsiaTheme="minorEastAsia" w:hAnsi="Times New Roman" w:cs="Times New Roman"/>
        </w:rPr>
        <w:t xml:space="preserve">the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</w:t>
      </w:r>
      <w:proofErr w:type="gramEnd"/>
      <w:r>
        <w:rPr>
          <w:rFonts w:ascii="Times New Roman" w:eastAsiaTheme="minorEastAsia" w:hAnsi="Times New Roman" w:cs="Times New Roman"/>
        </w:rPr>
        <w:t xml:space="preserve"> the error term which assumed to have mean zero and the unknown variance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 xml:space="preserve">  σ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. That </w:t>
      </w:r>
      <w:proofErr w:type="gramStart"/>
      <w:r>
        <w:rPr>
          <w:rFonts w:ascii="Times New Roman" w:eastAsiaTheme="minorEastAsia" w:hAnsi="Times New Roman" w:cs="Times New Roman"/>
        </w:rPr>
        <w:t xml:space="preserve">is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~N(0,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>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24337B" w:rsidRPr="009A120B" w:rsidRDefault="0024337B" w:rsidP="0024337B">
      <w:pPr>
        <w:spacing w:after="0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lastRenderedPageBreak/>
        <w:t xml:space="preserve">The slope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 the change in the mean of the distribution of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produced by a limit change </w:t>
      </w:r>
      <w:proofErr w:type="gramStart"/>
      <w:r>
        <w:rPr>
          <w:rFonts w:ascii="Times New Roman" w:eastAsiaTheme="minorEastAsia" w:hAnsi="Times New Roman" w:cs="Times New Roman"/>
        </w:rPr>
        <w:t xml:space="preserve">in </w:t>
      </w:r>
      <m:oMath>
        <w:proofErr w:type="gramEnd"/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. If the range of data on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include </w:t>
      </w:r>
      <m:oMath>
        <w:proofErr w:type="gramEnd"/>
        <m:r>
          <w:rPr>
            <w:rFonts w:ascii="Cambria Math" w:eastAsiaTheme="minorEastAsia" w:hAnsi="Cambria Math" w:cs="Times New Roman"/>
          </w:rPr>
          <m:t>x=0</m:t>
        </m:r>
      </m:oMath>
      <w:r>
        <w:rPr>
          <w:rFonts w:ascii="Times New Roman" w:eastAsiaTheme="minorEastAsia" w:hAnsi="Times New Roman" w:cs="Times New Roman"/>
        </w:rPr>
        <w:t xml:space="preserve">, then the intercept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is the mean of the distribution of the response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when </w:t>
      </w:r>
      <m:oMath>
        <m:r>
          <w:rPr>
            <w:rFonts w:ascii="Cambria Math" w:eastAsiaTheme="minorEastAsia" w:hAnsi="Cambria Math" w:cs="Times New Roman"/>
          </w:rPr>
          <m:t>x=0</m:t>
        </m:r>
      </m:oMath>
      <w:r>
        <w:rPr>
          <w:rFonts w:ascii="Times New Roman" w:eastAsiaTheme="minorEastAsia" w:hAnsi="Times New Roman" w:cs="Times New Roman"/>
        </w:rPr>
        <w:t xml:space="preserve">. If the range of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does not include zero, </w:t>
      </w:r>
      <w:proofErr w:type="gramStart"/>
      <w:r>
        <w:rPr>
          <w:rFonts w:ascii="Times New Roman" w:eastAsiaTheme="minorEastAsia" w:hAnsi="Times New Roman" w:cs="Times New Roman"/>
        </w:rPr>
        <w:t xml:space="preserve">the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has</w:t>
      </w:r>
      <w:proofErr w:type="gramEnd"/>
      <w:r>
        <w:rPr>
          <w:rFonts w:ascii="Times New Roman" w:eastAsiaTheme="minorEastAsia" w:hAnsi="Times New Roman" w:cs="Times New Roman"/>
        </w:rPr>
        <w:t xml:space="preserve"> no practical interpretation.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24337B" w:rsidRPr="00401F30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errors are uncorrelated to with the fitted values and with each of the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>s. This means that the value of the error does not depend on the value of any other error.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24337B" w:rsidP="0024337B">
      <w:pPr>
        <w:spacing w:after="0"/>
        <w:jc w:val="both"/>
        <w:rPr>
          <w:rFonts w:ascii="Times New Roman" w:hAnsi="Times New Roman" w:cs="Times New Roman"/>
        </w:rPr>
      </w:pPr>
      <w:r w:rsidRPr="009736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762125"/>
            <wp:effectExtent l="19050" t="0" r="9525" b="0"/>
            <wp:wrapSquare wrapText="bothSides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Let us consider the following </w:t>
      </w:r>
      <m:oMath>
        <m:r>
          <w:rPr>
            <w:rFonts w:ascii="Cambria Math" w:hAnsi="Cambria Math" w:cs="Times New Roman"/>
          </w:rPr>
          <m:t xml:space="preserve">n </m:t>
        </m:r>
      </m:oMath>
      <w:r>
        <w:rPr>
          <w:rFonts w:ascii="Times New Roman" w:hAnsi="Times New Roman" w:cs="Times New Roman"/>
        </w:rPr>
        <w:t xml:space="preserve">pairs of </w:t>
      </w:r>
    </w:p>
    <w:p w:rsidR="0024337B" w:rsidRPr="007D543E" w:rsidRDefault="0024337B" w:rsidP="0024337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points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</w:rPr>
          <m:t>, …, 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)</m:t>
        </m:r>
      </m:oMath>
      <w:r>
        <w:rPr>
          <w:rFonts w:ascii="Times New Roman" w:eastAsiaTheme="minorEastAsia" w:hAnsi="Times New Roman" w:cs="Times New Roman"/>
        </w:rPr>
        <w:t xml:space="preserve">, where </w:t>
      </w:r>
      <m:oMath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are predictors and response variables. The sample regression model </w:t>
      </w:r>
      <w:proofErr w:type="gramStart"/>
      <w:r>
        <w:rPr>
          <w:rFonts w:ascii="Times New Roman" w:eastAsiaTheme="minorEastAsia" w:hAnsi="Times New Roman" w:cs="Times New Roman"/>
        </w:rPr>
        <w:t xml:space="preserve">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w:proofErr w:type="gramEnd"/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fitted model from the data points is given </w:t>
      </w:r>
      <w:proofErr w:type="gramStart"/>
      <w:r>
        <w:rPr>
          <w:rFonts w:ascii="Times New Roman" w:eastAsiaTheme="minorEastAsia" w:hAnsi="Times New Roman" w:cs="Times New Roman"/>
        </w:rPr>
        <w:t xml:space="preserve">by 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>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According the least-squares criterion, the best fitting line should have a minimum squared error.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want to treat the residuals as a continuous differentiable quantity, so we will take the sum of residuals instead of the absolute value.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error term is given </w:t>
      </w:r>
      <w:proofErr w:type="gramStart"/>
      <w:r>
        <w:rPr>
          <w:rFonts w:ascii="Times New Roman" w:eastAsiaTheme="minorEastAsia" w:hAnsi="Times New Roman" w:cs="Times New Roman"/>
        </w:rPr>
        <w:t xml:space="preserve">by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-(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>)</w:t>
      </w: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</w:rPr>
          <m:t xml:space="preserve">deviation= 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+…+</m:t>
        </m:r>
        <m:sSubSup>
          <m:sSubSupPr>
            <m:ctrlPr>
              <w:rPr>
                <w:rFonts w:ascii="Cambria Math" w:eastAsiaTheme="minorEastAsia" w:hAnsi="Cambria Math" w:cs="Times New Roman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</w:rPr>
          <m:t xml:space="preserve">= 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= </w:t>
      </w:r>
      <w:r w:rsidRPr="00A755D0">
        <w:rPr>
          <w:rFonts w:ascii="Times New Roman" w:eastAsiaTheme="minorEastAsia" w:hAnsi="Times New Roman" w:cs="Times New Roman"/>
          <w:b/>
          <w:i/>
        </w:rPr>
        <w:t>minimum</w:t>
      </w:r>
      <w:r>
        <w:rPr>
          <w:rFonts w:ascii="Times New Roman" w:eastAsiaTheme="minorEastAsia" w:hAnsi="Times New Roman" w:cs="Times New Roman"/>
        </w:rPr>
        <w:t>.</w:t>
      </w:r>
    </w:p>
    <w:p w:rsidR="00E42053" w:rsidRDefault="00E42053"/>
    <w:p w:rsidR="0024337B" w:rsidRDefault="0024337B"/>
    <w:p w:rsidR="0024337B" w:rsidRDefault="0024337B"/>
    <w:p w:rsidR="0024337B" w:rsidRDefault="0024337B">
      <w:pPr>
        <w:sectPr w:rsidR="0024337B" w:rsidSect="0024337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337B" w:rsidRDefault="0024337B" w:rsidP="0024337B">
      <w:pPr>
        <w:spacing w:after="0"/>
        <w:jc w:val="both"/>
        <w:rPr>
          <w:rFonts w:ascii="Times New Roman" w:eastAsiaTheme="minorEastAsia" w:hAnsi="Times New Roman" w:cs="Times New Roman"/>
          <w:i/>
        </w:rPr>
      </w:pPr>
      <w:r w:rsidRPr="00F319C6">
        <w:rPr>
          <w:rFonts w:ascii="Times New Roman" w:eastAsiaTheme="minorEastAsia" w:hAnsi="Times New Roman" w:cs="Times New Roman"/>
          <w:i/>
        </w:rPr>
        <w:lastRenderedPageBreak/>
        <w:t xml:space="preserve">Sum of squares cannot be negative. No line can pass perfectly through all of the data points. </w:t>
      </w:r>
    </w:p>
    <w:p w:rsidR="0024337B" w:rsidRPr="00F319C6" w:rsidRDefault="0024337B" w:rsidP="0024337B">
      <w:pPr>
        <w:spacing w:after="0"/>
        <w:jc w:val="both"/>
        <w:rPr>
          <w:rFonts w:ascii="Times New Roman" w:eastAsiaTheme="minorEastAsia" w:hAnsi="Times New Roman" w:cs="Times New Roman"/>
          <w:i/>
        </w:rPr>
      </w:pPr>
      <w:r w:rsidRPr="00F319C6">
        <w:rPr>
          <w:rFonts w:ascii="Times New Roman" w:eastAsiaTheme="minorEastAsia" w:hAnsi="Times New Roman" w:cs="Times New Roman"/>
          <w:i/>
        </w:rPr>
        <w:t>The residual reflects this fact!</w:t>
      </w:r>
    </w:p>
    <w:p w:rsidR="0024337B" w:rsidRDefault="0024337B" w:rsidP="0024337B"/>
    <w:p w:rsidR="0024337B" w:rsidRDefault="0024337B" w:rsidP="0024337B">
      <w:pPr>
        <w:sectPr w:rsidR="0024337B" w:rsidSect="00E47ED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337B" w:rsidRPr="00250E65" w:rsidRDefault="0024337B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  <w:r w:rsidRPr="004D2823">
        <w:rPr>
          <w:rFonts w:ascii="Times New Roman" w:hAnsi="Times New Roman" w:cs="Times New Roman"/>
          <w:b/>
          <w:noProof/>
          <w:sz w:val="28"/>
          <w:szCs w:val="28"/>
        </w:rPr>
        <w:t>A geometrical interpretation of least Squares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810554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7" style="position:absolute;margin-left:-14.25pt;margin-top:98.7pt;width:221.25pt;height:224.8pt;z-index:251662336" coordorigin="2070,2835" coordsize="5775,5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125;top:2835;width:1440;height:1440" filled="f" stroked="f">
              <v:textbox style="mso-next-textbox:#_x0000_s1058">
                <w:txbxContent>
                  <w:p w:rsidR="0024337B" w:rsidRDefault="0024337B" w:rsidP="0024337B">
                    <w:r>
                      <w:t>1</w:t>
                    </w:r>
                  </w:p>
                </w:txbxContent>
              </v:textbox>
            </v:shape>
            <v:group id="_x0000_s1059" style="position:absolute;left:2070;top:2985;width:5775;height:5595" coordorigin="2055,2985" coordsize="5775,5595">
              <v:group id="_x0000_s1060" style="position:absolute;left:2055;top:2985;width:5775;height:5430" coordorigin="2055,1830" coordsize="5775,5430">
                <v:group id="_x0000_s1061" style="position:absolute;left:2055;top:1830;width:5775;height:5430" coordorigin="2055,1815" coordsize="5775,5430">
                  <v:group id="_x0000_s1062" style="position:absolute;left:2055;top:1815;width:5775;height:5430" coordorigin="2055,1815" coordsize="5775,5430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063" type="#_x0000_t7" style="position:absolute;left:2055;top:3420;width:5775;height:2640" adj="6860">
                      <o:extrusion v:ext="view" on="t" viewpoint="0,0" viewpointorigin="0,0" skewangle="0" skewamt="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64" type="#_x0000_t32" style="position:absolute;left:4185;top:1815;width:30;height:3195;flip:x y" o:connectortype="straight">
                      <v:stroke endarrow="block"/>
                    </v:shape>
                    <v:shape id="_x0000_s1065" type="#_x0000_t32" style="position:absolute;left:2190;top:5010;width:2025;height:2235;flip:x" o:connectortype="straight">
                      <v:stroke endarrow="block"/>
                    </v:shape>
                    <v:shape id="_x0000_s1066" type="#_x0000_t32" style="position:absolute;left:4215;top:5010;width:2355;height:2055" o:connectortype="straight">
                      <v:stroke endarrow="block"/>
                    </v:shape>
                    <v:shape id="_x0000_s1067" type="#_x0000_t32" style="position:absolute;left:5865;top:2670;width:465;height:2550;flip:y" o:connectortype="straight"/>
                  </v:group>
                  <v:shape id="_x0000_s1068" type="#_x0000_t32" style="position:absolute;left:4215;top:4410;width:2115;height:600;flip:y" o:connectortype="straight"/>
                  <v:shape id="_x0000_s1069" type="#_x0000_t32" style="position:absolute;left:4215;top:2670;width:2115;height:2340;flip:y" o:connectortype="straight"/>
                  <v:shape id="_x0000_s1070" type="#_x0000_t32" style="position:absolute;left:4215;top:5010;width:1650;height:210" o:connectortype="straight"/>
                </v:group>
                <v:shape id="_x0000_s1071" type="#_x0000_t32" style="position:absolute;left:6330;top:2685;width:0;height:1740;flip:y" o:connectortype="straight"/>
              </v:group>
              <v:shape id="_x0000_s1072" type="#_x0000_t202" style="position:absolute;left:6465;top:7995;width:525;height:585" filled="f" stroked="f">
                <v:textbox style="mso-next-textbox:#_x0000_s1072">
                  <w:txbxContent>
                    <w:p w:rsidR="0024337B" w:rsidRDefault="0024337B" w:rsidP="0024337B">
                      <w:r>
                        <w:t>3</w:t>
                      </w:r>
                    </w:p>
                  </w:txbxContent>
                </v:textbox>
              </v:shape>
            </v:group>
            <v:shape id="_x0000_s1073" type="#_x0000_t202" style="position:absolute;left:2295;top:8115;width:525;height:585" filled="f" stroked="f">
              <v:textbox style="mso-next-textbox:#_x0000_s1073">
                <w:txbxContent>
                  <w:p w:rsidR="0024337B" w:rsidRDefault="0024337B" w:rsidP="0024337B">
                    <w:r>
                      <w:t>2</w:t>
                    </w:r>
                  </w:p>
                </w:txbxContent>
              </v:textbox>
            </v:shape>
            <v:shape id="_x0000_s1074" type="#_x0000_t202" style="position:absolute;left:6195;top:3525;width:705;height:480" filled="f" stroked="f">
              <v:textbox style="mso-next-textbox:#_x0000_s1074">
                <w:txbxContent>
                  <w:p w:rsidR="0024337B" w:rsidRDefault="0024337B" w:rsidP="0024337B">
                    <w:r>
                      <w:t>A</w:t>
                    </w:r>
                  </w:p>
                </w:txbxContent>
              </v:textbox>
            </v:shape>
            <v:shape id="_x0000_s1075" type="#_x0000_t202" style="position:absolute;left:6285;top:5370;width:705;height:480" filled="f" stroked="f">
              <v:textbox style="mso-next-textbox:#_x0000_s1075">
                <w:txbxContent>
                  <w:p w:rsidR="0024337B" w:rsidRDefault="0024337B" w:rsidP="0024337B">
                    <w:r>
                      <w:t>C</w:t>
                    </w:r>
                  </w:p>
                </w:txbxContent>
              </v:textbox>
            </v:shape>
            <v:shape id="_x0000_s1076" type="#_x0000_t202" style="position:absolute;left:5775;top:6180;width:705;height:480" filled="f" stroked="f">
              <v:textbox style="mso-next-textbox:#_x0000_s1076">
                <w:txbxContent>
                  <w:p w:rsidR="0024337B" w:rsidRDefault="0024337B" w:rsidP="0024337B">
                    <w:r>
                      <w:t>B</w:t>
                    </w:r>
                  </w:p>
                </w:txbxContent>
              </v:textbox>
            </v:shape>
            <v:shape id="_x0000_s1077" type="#_x0000_t202" style="position:absolute;left:4657;top:5564;width:1343;height:480" filled="f" stroked="f">
              <v:textbox style="mso-next-textbox:#_x0000_s1077">
                <w:txbxContent>
                  <w:p w:rsidR="0024337B" w:rsidRDefault="00810554" w:rsidP="0024337B">
                    <m:oMathPara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=X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78" type="#_x0000_t202" style="position:absolute;left:4582;top:5954;width:1343;height:480" filled="f" stroked="f">
              <v:textbox style="mso-next-textbox:#_x0000_s1078">
                <w:txbxContent>
                  <w:p w:rsidR="0024337B" w:rsidRDefault="0024337B" w:rsidP="0024337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Xβ</m:t>
                        </m:r>
                      </m:oMath>
                    </m:oMathPara>
                  </w:p>
                </w:txbxContent>
              </v:textbox>
            </v:shape>
            <v:shape id="_x0000_s1079" type="#_x0000_t202" style="position:absolute;left:3412;top:5909;width:1343;height:480" filled="f" stroked="f">
              <v:textbox style="mso-next-textbox:#_x0000_s1079">
                <w:txbxContent>
                  <w:p w:rsidR="0024337B" w:rsidRDefault="0024337B" w:rsidP="0024337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 id="_x0000_s1080" type="#_x0000_t202" style="position:absolute;left:3847;top:5204;width:1343;height:480" filled="f" stroked="f">
              <v:textbox style="mso-next-textbox:#_x0000_s1080">
                <w:txbxContent>
                  <w:p w:rsidR="0024337B" w:rsidRDefault="0024337B" w:rsidP="0024337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 xml:space="preserve">         Y</m:t>
                        </m:r>
                      </m:oMath>
                    </m:oMathPara>
                  </w:p>
                </w:txbxContent>
              </v:textbox>
            </v:shape>
            <v:shape id="_x0000_s1081" type="#_x0000_t202" style="position:absolute;left:6007;top:4634;width:1343;height:480" filled="f" stroked="f">
              <v:textbox style="mso-next-textbox:#_x0000_s1081">
                <w:txbxContent>
                  <w:p w:rsidR="0024337B" w:rsidRDefault="0024337B" w:rsidP="0024337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82" type="#_x0000_t32" style="position:absolute;left:6120;top:5370;width:225;height:75;flip:x" o:connectortype="straight"/>
            <v:shape id="_x0000_s1083" type="#_x0000_t32" style="position:absolute;left:6120;top:5445;width:0;height:225" o:connectortype="straight"/>
          </v:group>
        </w:pict>
      </w:r>
      <w:r w:rsidR="0024337B">
        <w:rPr>
          <w:rFonts w:ascii="Times New Roman" w:hAnsi="Times New Roman" w:cs="Times New Roman"/>
        </w:rPr>
        <w:t xml:space="preserve">The diagram below illustrates </w:t>
      </w:r>
      <w:proofErr w:type="gramStart"/>
      <w:r w:rsidR="0024337B">
        <w:rPr>
          <w:rFonts w:ascii="Times New Roman" w:hAnsi="Times New Roman" w:cs="Times New Roman"/>
        </w:rPr>
        <w:t xml:space="preserve">the 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r>
          <w:rPr>
            <w:rFonts w:ascii="Cambria Math" w:hAnsi="Cambria Math" w:cs="Times New Roman"/>
          </w:rPr>
          <m:t>=[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</m:oMath>
      <w:r w:rsidR="0024337B">
        <w:rPr>
          <w:rFonts w:ascii="Times New Roman" w:eastAsiaTheme="minorEastAsia" w:hAnsi="Times New Roman" w:cs="Times New Roman"/>
        </w:rPr>
        <w:t>…,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]</m:t>
        </m:r>
      </m:oMath>
      <w:r w:rsidR="0024337B">
        <w:rPr>
          <w:rFonts w:ascii="Times New Roman" w:eastAsiaTheme="minorEastAsia" w:hAnsi="Times New Roman" w:cs="Times New Roman"/>
        </w:rPr>
        <w:t xml:space="preserve">  as defining the a  vector from the origin to the point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24337B">
        <w:rPr>
          <w:rFonts w:ascii="Times New Roman" w:eastAsiaTheme="minorEastAsia" w:hAnsi="Times New Roman" w:cs="Times New Roman"/>
        </w:rPr>
        <w:t xml:space="preserve">.  We should note </w:t>
      </w:r>
      <w:proofErr w:type="gramStart"/>
      <w:r w:rsidR="0024337B">
        <w:rPr>
          <w:rFonts w:ascii="Times New Roman" w:eastAsiaTheme="minorEastAsia" w:hAnsi="Times New Roman" w:cs="Times New Roman"/>
        </w:rPr>
        <w:t xml:space="preserve">that  </w:t>
      </w:r>
      <m:oMath>
        <w:proofErr w:type="gramEnd"/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</m:oMath>
      <w:r w:rsidR="0024337B">
        <w:rPr>
          <w:rFonts w:ascii="Times New Roman" w:eastAsiaTheme="minorEastAsia" w:hAnsi="Times New Roman" w:cs="Times New Roman"/>
        </w:rPr>
        <w:t>…,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24337B">
        <w:rPr>
          <w:rFonts w:ascii="Times New Roman" w:eastAsiaTheme="minorEastAsia" w:hAnsi="Times New Roman" w:cs="Times New Roman"/>
        </w:rPr>
        <w:t xml:space="preserve">  , form a coordinates of an </w:t>
      </w:r>
      <m:oMath>
        <m:r>
          <w:rPr>
            <w:rFonts w:ascii="Cambria Math" w:eastAsiaTheme="minorEastAsia" w:hAnsi="Cambria Math" w:cs="Times New Roman"/>
          </w:rPr>
          <m:t>n-</m:t>
        </m:r>
      </m:oMath>
      <w:r w:rsidR="0024337B">
        <w:rPr>
          <w:rFonts w:ascii="Times New Roman" w:eastAsiaTheme="minorEastAsia" w:hAnsi="Times New Roman" w:cs="Times New Roman"/>
        </w:rPr>
        <w:t xml:space="preserve">  dimensional sample space in 3 dimensions. The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</m:oMath>
      <w:r w:rsidR="0024337B">
        <w:rPr>
          <w:rFonts w:ascii="Times New Roman" w:eastAsiaTheme="minorEastAsia" w:hAnsi="Times New Roman" w:cs="Times New Roman"/>
        </w:rPr>
        <w:t xml:space="preserve"> matrix consist of </w:t>
      </w:r>
      <m:oMath>
        <m:r>
          <w:rPr>
            <w:rFonts w:ascii="Cambria Math" w:eastAsiaTheme="minorEastAsia" w:hAnsi="Cambria Math" w:cs="Times New Roman"/>
          </w:rPr>
          <m:t xml:space="preserve"> p (n×1)</m:t>
        </m:r>
      </m:oMath>
      <w:r w:rsidR="0024337B">
        <w:rPr>
          <w:rFonts w:ascii="Times New Roman" w:eastAsiaTheme="minorEastAsia" w:hAnsi="Times New Roman" w:cs="Times New Roman"/>
        </w:rPr>
        <w:t xml:space="preserve">  column vectors, for examples, </w:t>
      </w:r>
      <w:r w:rsidR="0024337B" w:rsidRPr="004F3EA6">
        <w:rPr>
          <w:rFonts w:ascii="Times New Roman" w:eastAsiaTheme="minorEastAsia" w:hAnsi="Times New Roman" w:cs="Times New Roman"/>
          <w:b/>
        </w:rPr>
        <w:t>1</w:t>
      </w:r>
      <w:r w:rsidR="0024337B">
        <w:rPr>
          <w:rFonts w:ascii="Times New Roman" w:eastAsiaTheme="minorEastAsia" w:hAnsi="Times New Roman" w:cs="Times New Roman"/>
        </w:rPr>
        <w:t xml:space="preserve"> (a column vector of 1’s)</w:t>
      </w:r>
      <w:proofErr w:type="gramStart"/>
      <w:r w:rsidR="0024337B">
        <w:rPr>
          <w:rFonts w:ascii="Times New Roman" w:eastAsiaTheme="minorEastAsia" w:hAnsi="Times New Roman" w:cs="Times New Roman"/>
        </w:rPr>
        <w:t xml:space="preserve">,  </w:t>
      </w:r>
      <m:oMath>
        <w:proofErr w:type="gramEnd"/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</m:oMath>
      <w:r w:rsidR="0024337B" w:rsidRPr="00715F24">
        <w:rPr>
          <w:rFonts w:ascii="Times New Roman" w:eastAsiaTheme="minorEastAsia" w:hAnsi="Times New Roman" w:cs="Times New Roman"/>
          <w:b/>
        </w:rPr>
        <w:t>…,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24337B">
        <w:rPr>
          <w:rFonts w:ascii="Times New Roman" w:eastAsiaTheme="minorEastAsia" w:hAnsi="Times New Roman" w:cs="Times New Roman"/>
        </w:rPr>
        <w:t xml:space="preserve"> . Each of these columns defines a vector from the origin in the sample space. These </w:t>
      </w:r>
      <m:oMath>
        <m:r>
          <w:rPr>
            <w:rFonts w:ascii="Cambria Math" w:eastAsiaTheme="minorEastAsia" w:hAnsi="Cambria Math" w:cs="Times New Roman"/>
          </w:rPr>
          <m:t>p</m:t>
        </m:r>
      </m:oMath>
      <w:r w:rsidR="0024337B">
        <w:rPr>
          <w:rFonts w:ascii="Times New Roman" w:eastAsiaTheme="minorEastAsia" w:hAnsi="Times New Roman" w:cs="Times New Roman"/>
        </w:rPr>
        <w:t xml:space="preserve"> vectors form a </w:t>
      </w:r>
      <m:oMath>
        <m:r>
          <w:rPr>
            <w:rFonts w:ascii="Cambria Math" w:eastAsiaTheme="minorEastAsia" w:hAnsi="Cambria Math" w:cs="Times New Roman"/>
          </w:rPr>
          <m:t>p-</m:t>
        </m:r>
      </m:oMath>
      <w:r w:rsidR="0024337B">
        <w:rPr>
          <w:rFonts w:ascii="Times New Roman" w:eastAsiaTheme="minorEastAsia" w:hAnsi="Times New Roman" w:cs="Times New Roman"/>
        </w:rPr>
        <w:t xml:space="preserve"> dimensional subspace called the </w:t>
      </w:r>
      <w:r w:rsidR="0024337B" w:rsidRPr="008F6E28">
        <w:rPr>
          <w:rFonts w:ascii="Times New Roman" w:eastAsiaTheme="minorEastAsia" w:hAnsi="Times New Roman" w:cs="Times New Roman"/>
          <w:b/>
          <w:i/>
        </w:rPr>
        <w:t>estimation space</w:t>
      </w:r>
      <w:r w:rsidR="0024337B">
        <w:rPr>
          <w:rFonts w:ascii="Times New Roman" w:eastAsiaTheme="minorEastAsia" w:hAnsi="Times New Roman" w:cs="Times New Roman"/>
          <w:b/>
          <w:i/>
        </w:rPr>
        <w:t xml:space="preserve">. </w:t>
      </w:r>
      <w:r w:rsidR="0024337B">
        <w:rPr>
          <w:rFonts w:ascii="Times New Roman" w:eastAsiaTheme="minorEastAsia" w:hAnsi="Times New Roman" w:cs="Times New Roman"/>
        </w:rPr>
        <w:t xml:space="preserve"> We may represent any point on the subspace by a linear combination of the vectors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1,x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,</m:t>
        </m:r>
      </m:oMath>
      <w:r w:rsidR="0024337B" w:rsidRPr="00715F24">
        <w:rPr>
          <w:rFonts w:ascii="Times New Roman" w:eastAsiaTheme="minorEastAsia" w:hAnsi="Times New Roman" w:cs="Times New Roman"/>
          <w:b/>
        </w:rPr>
        <w:t>…,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k</m:t>
            </m:r>
          </m:sub>
        </m:sSub>
      </m:oMath>
      <w:r w:rsidR="0024337B">
        <w:rPr>
          <w:rFonts w:ascii="Times New Roman" w:eastAsiaTheme="minorEastAsia" w:hAnsi="Times New Roman" w:cs="Times New Roman"/>
        </w:rPr>
        <w:t xml:space="preserve"> . That is to say, any point in the estimation space is of the form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</w:rPr>
          <m:t>Xβ.</m:t>
        </m:r>
      </m:oMath>
      <w:r w:rsidR="0024337B">
        <w:rPr>
          <w:rFonts w:ascii="Times New Roman" w:eastAsiaTheme="minorEastAsia" w:hAnsi="Times New Roman" w:cs="Times New Roman"/>
        </w:rPr>
        <w:t xml:space="preserve">  Let the vector </w:t>
      </w:r>
      <m:oMath>
        <m:r>
          <m:rPr>
            <m:sty m:val="bi"/>
          </m:rPr>
          <w:rPr>
            <w:rFonts w:ascii="Cambria Math" w:hAnsi="Cambria Math" w:cs="Times New Roman"/>
          </w:rPr>
          <m:t>Xβ</m:t>
        </m:r>
      </m:oMath>
      <w:r w:rsidR="0024337B">
        <w:rPr>
          <w:rFonts w:ascii="Times New Roman" w:eastAsiaTheme="minorEastAsia" w:hAnsi="Times New Roman" w:cs="Times New Roman"/>
        </w:rPr>
        <w:t xml:space="preserve"> determine the point of </w:t>
      </w:r>
      <m:oMath>
        <m:r>
          <w:rPr>
            <w:rFonts w:ascii="Cambria Math" w:eastAsiaTheme="minorEastAsia" w:hAnsi="Cambria Math" w:cs="Times New Roman"/>
          </w:rPr>
          <m:t>B.</m:t>
        </m:r>
      </m:oMath>
      <w:r w:rsidR="0024337B">
        <w:rPr>
          <w:rFonts w:ascii="Times New Roman" w:eastAsiaTheme="minorEastAsia" w:hAnsi="Times New Roman" w:cs="Times New Roman"/>
        </w:rPr>
        <w:t xml:space="preserve"> </w:t>
      </w:r>
      <w:r w:rsidR="0024337B" w:rsidRPr="008F6E28">
        <w:rPr>
          <w:rFonts w:ascii="Times New Roman" w:hAnsi="Times New Roman" w:cs="Times New Roman"/>
        </w:rPr>
        <w:t xml:space="preserve">               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24337B" w:rsidP="0024337B">
      <w:pPr>
        <w:spacing w:after="0"/>
        <w:rPr>
          <w:rFonts w:ascii="Times New Roman" w:hAnsi="Times New Roman" w:cs="Times New Roman"/>
        </w:rPr>
        <w:sectPr w:rsidR="0024337B" w:rsidSect="0010075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337B" w:rsidRDefault="00810554" w:rsidP="002433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56" type="#_x0000_t32" style="position:absolute;margin-left:238.5pt;margin-top:14.4pt;width:0;height:0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margin-left:244.5pt;margin-top:14.4pt;width:0;height:0;z-index:251664384" o:connectortype="straight"/>
        </w:pict>
      </w:r>
      <w:r w:rsidR="0024337B">
        <w:rPr>
          <w:rFonts w:ascii="Times New Roman" w:hAnsi="Times New Roman" w:cs="Times New Roman"/>
        </w:rPr>
        <w:br w:type="textWrapping" w:clear="all"/>
      </w:r>
    </w:p>
    <w:p w:rsidR="0024337B" w:rsidRDefault="0024337B" w:rsidP="0024337B">
      <w:pPr>
        <w:tabs>
          <w:tab w:val="left" w:pos="58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337B" w:rsidRDefault="0024337B" w:rsidP="0024337B">
      <w:pPr>
        <w:tabs>
          <w:tab w:val="left" w:pos="5835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24337B" w:rsidRDefault="0024337B" w:rsidP="0024337B">
      <w:pPr>
        <w:tabs>
          <w:tab w:val="left" w:pos="5835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</w:t>
      </w:r>
    </w:p>
    <w:p w:rsidR="0024337B" w:rsidRDefault="0024337B" w:rsidP="0024337B">
      <w:pPr>
        <w:tabs>
          <w:tab w:val="left" w:pos="583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</w:t>
      </w: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24337B" w:rsidP="0024337B">
      <w:pPr>
        <w:spacing w:after="0"/>
        <w:rPr>
          <w:rFonts w:ascii="Times New Roman" w:hAnsi="Times New Roman" w:cs="Times New Roman"/>
        </w:rPr>
      </w:pPr>
    </w:p>
    <w:p w:rsidR="0024337B" w:rsidRDefault="0024337B" w:rsidP="00243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337B" w:rsidRPr="00515576" w:rsidRDefault="0024337B" w:rsidP="0024337B">
      <w:pPr>
        <w:rPr>
          <w:rFonts w:ascii="Times New Roman" w:hAnsi="Times New Roman" w:cs="Times New Roman"/>
        </w:rPr>
      </w:pPr>
    </w:p>
    <w:p w:rsidR="0024337B" w:rsidRPr="00515576" w:rsidRDefault="0024337B" w:rsidP="0024337B">
      <w:pPr>
        <w:rPr>
          <w:rFonts w:ascii="Times New Roman" w:hAnsi="Times New Roman" w:cs="Times New Roman"/>
        </w:rPr>
      </w:pPr>
    </w:p>
    <w:p w:rsidR="0024337B" w:rsidRPr="000931DD" w:rsidRDefault="0024337B" w:rsidP="00243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31DD">
        <w:rPr>
          <w:rFonts w:ascii="Times New Roman" w:hAnsi="Times New Roman" w:cs="Times New Roman"/>
        </w:rPr>
        <w:t>The least square estimate of the data is the orthogonal projection of</w:t>
      </w:r>
      <w:r>
        <w:rPr>
          <w:rFonts w:ascii="Times New Roman" w:hAnsi="Times New Roman" w:cs="Times New Roman"/>
        </w:rPr>
        <w:t xml:space="preserve"> </w:t>
      </w:r>
      <w:r w:rsidRPr="000931DD">
        <w:rPr>
          <w:rFonts w:ascii="Times New Roman" w:hAnsi="Times New Roman" w:cs="Times New Roman"/>
        </w:rPr>
        <w:t>the data vector onto the independent variable subspace.</w:t>
      </w:r>
    </w:p>
    <w:p w:rsidR="0024337B" w:rsidRDefault="0024337B" w:rsidP="0024337B">
      <w:pPr>
        <w:spacing w:after="0" w:line="240" w:lineRule="auto"/>
        <w:rPr>
          <w:rFonts w:ascii="Times New Roman" w:hAnsi="Times New Roman" w:cs="Times New Roman"/>
        </w:rPr>
      </w:pPr>
    </w:p>
    <w:p w:rsidR="0024337B" w:rsidRDefault="0024337B" w:rsidP="00243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diagram,</w:t>
      </w:r>
    </w:p>
    <w:p w:rsidR="0024337B" w:rsidRPr="008A1AA8" w:rsidRDefault="0024337B" w:rsidP="002433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squared distance from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to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is given </w:t>
      </w:r>
      <w:proofErr w:type="gramStart"/>
      <w:r>
        <w:rPr>
          <w:rFonts w:ascii="Times New Roman" w:eastAsiaTheme="minorEastAsia" w:hAnsi="Times New Roman" w:cs="Times New Roman"/>
        </w:rPr>
        <w:t xml:space="preserve">by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β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y-Xβ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(y-Xβ)</m:t>
        </m:r>
      </m:oMath>
      <w:r>
        <w:rPr>
          <w:rFonts w:ascii="Times New Roman" w:eastAsiaTheme="minorEastAsia" w:hAnsi="Times New Roman" w:cs="Times New Roman"/>
          <w:b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In order to minimize the squared distance of point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defined by the observation vector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to the estimation space required finding the point in the estimation space that is closest </w:t>
      </w:r>
      <w:proofErr w:type="gramStart"/>
      <w:r>
        <w:rPr>
          <w:rFonts w:ascii="Times New Roman" w:eastAsiaTheme="minorEastAsia" w:hAnsi="Times New Roman" w:cs="Times New Roman"/>
        </w:rPr>
        <w:t xml:space="preserve">to </w:t>
      </w:r>
      <m:oMath>
        <w:proofErr w:type="gramEnd"/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. This is achieved when the point </w:t>
      </w:r>
      <m:oMath>
        <m:r>
          <w:rPr>
            <w:rFonts w:ascii="Cambria Math" w:eastAsiaTheme="minorEastAsia" w:hAnsi="Cambria Math" w:cs="Times New Roman"/>
          </w:rPr>
          <m:t>A</m:t>
        </m:r>
      </m:oMath>
      <w:r>
        <w:rPr>
          <w:rFonts w:ascii="Times New Roman" w:eastAsiaTheme="minorEastAsia" w:hAnsi="Times New Roman" w:cs="Times New Roman"/>
        </w:rPr>
        <w:t xml:space="preserve"> is orthogonal to a point in the model space. From the diagram, the </w:t>
      </w:r>
      <w:proofErr w:type="gramStart"/>
      <w:r>
        <w:rPr>
          <w:rFonts w:ascii="Times New Roman" w:eastAsiaTheme="minorEastAsia" w:hAnsi="Times New Roman" w:cs="Times New Roman"/>
        </w:rPr>
        <w:t xml:space="preserve">point </w:t>
      </w:r>
      <m:oMath>
        <w:proofErr w:type="gramEnd"/>
        <m:r>
          <w:rPr>
            <w:rFonts w:ascii="Cambria Math" w:eastAsiaTheme="minorEastAsia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</w:rPr>
        <w:t xml:space="preserve">,  is the required point.. This point is defined by a </w:t>
      </w:r>
      <w:proofErr w:type="gramStart"/>
      <w:r>
        <w:rPr>
          <w:rFonts w:ascii="Times New Roman" w:eastAsiaTheme="minorEastAsia" w:hAnsi="Times New Roman" w:cs="Times New Roman"/>
        </w:rPr>
        <w:t xml:space="preserve">vector </w:t>
      </w:r>
      <m:oMath>
        <w:proofErr w:type="gramEnd"/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=X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. Therefore we </w:t>
      </w:r>
      <w:proofErr w:type="gramStart"/>
      <w:r>
        <w:rPr>
          <w:rFonts w:ascii="Times New Roman" w:eastAsiaTheme="minorEastAsia" w:hAnsi="Times New Roman" w:cs="Times New Roman"/>
        </w:rPr>
        <w:t xml:space="preserve">have </w:t>
      </w:r>
      <m:oMath>
        <w:proofErr w:type="gramEnd"/>
        <m:r>
          <w:rPr>
            <w:rFonts w:ascii="Cambria Math" w:eastAsiaTheme="minorEastAsia" w:hAnsi="Cambria Math" w:cs="Times New Roman"/>
          </w:rPr>
          <m:t>y-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acc>
        <m:r>
          <w:rPr>
            <w:rFonts w:ascii="Cambria Math" w:eastAsiaTheme="minorEastAsia" w:hAnsi="Cambria Math" w:cs="Times New Roman"/>
          </w:rPr>
          <m:t>=y-X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24337B" w:rsidRPr="00191A60" w:rsidRDefault="0024337B" w:rsidP="0024337B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result is orthogonal to the model space, so we have </w:t>
      </w:r>
    </w:p>
    <w:p w:rsidR="0024337B" w:rsidRDefault="00810554" w:rsidP="0024337B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y-X</m:t>
            </m:r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</m:acc>
          </m:e>
        </m:d>
        <m:r>
          <w:rPr>
            <w:rFonts w:ascii="Cambria Math" w:eastAsiaTheme="minorEastAsia" w:hAnsi="Cambria Math" w:cs="Times New Roman"/>
          </w:rPr>
          <m:t>=0</m:t>
        </m:r>
      </m:oMath>
      <w:r w:rsidR="0024337B">
        <w:rPr>
          <w:rFonts w:ascii="Times New Roman" w:eastAsiaTheme="minorEastAsia" w:hAnsi="Times New Roman" w:cs="Times New Roman"/>
        </w:rPr>
        <w:t xml:space="preserve"> , expanding gives </w:t>
      </w:r>
    </w:p>
    <w:p w:rsidR="0024337B" w:rsidRPr="008A1AA8" w:rsidRDefault="00810554" w:rsidP="0024337B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X</m:t>
        </m:r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'</m:t>
            </m:r>
          </m:sup>
        </m:sSup>
        <m:r>
          <w:rPr>
            <w:rFonts w:ascii="Cambria Math" w:eastAsiaTheme="minorEastAsia" w:hAnsi="Cambria Math" w:cs="Times New Roman"/>
          </w:rPr>
          <m:t>y</m:t>
        </m:r>
      </m:oMath>
      <w:r w:rsidR="0024337B">
        <w:rPr>
          <w:rFonts w:ascii="Times New Roman" w:eastAsiaTheme="minorEastAsia" w:hAnsi="Times New Roman" w:cs="Times New Roman"/>
        </w:rPr>
        <w:t xml:space="preserve">  , </w:t>
      </w:r>
      <m:oMath>
        <m:r>
          <w:rPr>
            <w:rFonts w:ascii="Cambria Math" w:eastAsiaTheme="minorEastAsia" w:hAnsi="Cambria Math" w:cs="Times New Roman"/>
          </w:rPr>
          <m:t xml:space="preserve">  </m:t>
        </m:r>
      </m:oMath>
    </w:p>
    <w:p w:rsidR="0024337B" w:rsidRDefault="0024337B" w:rsidP="0024337B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X'X</m:t>
        </m:r>
      </m:oMath>
      <w:r>
        <w:rPr>
          <w:rFonts w:ascii="Times New Roman" w:eastAsiaTheme="minorEastAsia" w:hAnsi="Times New Roman" w:cs="Times New Roman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</w:rPr>
        <w:t>is</w:t>
      </w:r>
      <w:proofErr w:type="gramEnd"/>
      <w:r>
        <w:rPr>
          <w:rFonts w:ascii="Times New Roman" w:eastAsiaTheme="minorEastAsia" w:hAnsi="Times New Roman" w:cs="Times New Roman"/>
        </w:rPr>
        <w:t xml:space="preserve"> non-singular if no explanatory variable is a perfect linear function of the others, meaning its inverse can be evaluated,</w:t>
      </w:r>
    </w:p>
    <w:p w:rsidR="0024337B" w:rsidRDefault="0024337B" w:rsidP="0024337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 we have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β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Cambria Math" w:cs="Times New Roman"/>
          </w:rPr>
          <m:t>'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  .</w:t>
      </w:r>
    </w:p>
    <w:p w:rsidR="0024337B" w:rsidRDefault="0024337B" w:rsidP="0024337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That is, minimizing the residual sum of squares leads to the least-squares normal equation in a matrix </w:t>
      </w:r>
      <w:proofErr w:type="gramStart"/>
      <w:r>
        <w:rPr>
          <w:rFonts w:ascii="Times New Roman" w:eastAsiaTheme="minorEastAsia" w:hAnsi="Times New Roman" w:cs="Times New Roman"/>
        </w:rPr>
        <w:t>form .</w:t>
      </w:r>
      <w:proofErr w:type="gramEnd"/>
    </w:p>
    <w:p w:rsidR="0024337B" w:rsidRDefault="0024337B" w:rsidP="0024337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illustrate it by a small data set taken from a class notes.</w:t>
      </w:r>
    </w:p>
    <w:tbl>
      <w:tblPr>
        <w:tblStyle w:val="TableGrid"/>
        <w:tblW w:w="0" w:type="auto"/>
        <w:tblLook w:val="04A0"/>
      </w:tblPr>
      <w:tblGrid>
        <w:gridCol w:w="848"/>
        <w:gridCol w:w="848"/>
      </w:tblGrid>
      <w:tr w:rsidR="0024337B" w:rsidRPr="001354EC" w:rsidTr="00C901D8">
        <w:trPr>
          <w:trHeight w:val="264"/>
        </w:trPr>
        <w:tc>
          <w:tcPr>
            <w:tcW w:w="848" w:type="dxa"/>
          </w:tcPr>
          <w:p w:rsidR="0024337B" w:rsidRPr="001354EC" w:rsidRDefault="0024337B" w:rsidP="00C901D8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</w:tc>
        <w:tc>
          <w:tcPr>
            <w:tcW w:w="848" w:type="dxa"/>
          </w:tcPr>
          <w:p w:rsidR="0024337B" w:rsidRPr="001354EC" w:rsidRDefault="0024337B" w:rsidP="00C901D8">
            <w:pPr>
              <w:rPr>
                <w:rFonts w:ascii="Times New Roman" w:eastAsiaTheme="minorEastAsia" w:hAnsi="Times New Roman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y</m:t>
                </m:r>
              </m:oMath>
            </m:oMathPara>
          </w:p>
        </w:tc>
      </w:tr>
      <w:tr w:rsidR="0024337B" w:rsidRPr="001354EC" w:rsidTr="00C901D8">
        <w:trPr>
          <w:trHeight w:val="264"/>
        </w:trPr>
        <w:tc>
          <w:tcPr>
            <w:tcW w:w="848" w:type="dxa"/>
          </w:tcPr>
          <w:p w:rsidR="0024337B" w:rsidRPr="001354EC" w:rsidRDefault="0024337B" w:rsidP="00C901D8">
            <w:pPr>
              <w:rPr>
                <w:rFonts w:ascii="Times New Roman" w:eastAsiaTheme="minorEastAsia" w:hAnsi="Times New Roman" w:cs="Times New Roman"/>
                <w:b/>
              </w:rPr>
            </w:pPr>
            <w:r w:rsidRPr="001354EC">
              <w:rPr>
                <w:rFonts w:ascii="Times New Roman" w:eastAsiaTheme="minorEastAsia" w:hAnsi="Times New Roman" w:cs="Times New Roman"/>
                <w:b/>
              </w:rPr>
              <w:t xml:space="preserve">      4</w:t>
            </w:r>
          </w:p>
        </w:tc>
        <w:tc>
          <w:tcPr>
            <w:tcW w:w="848" w:type="dxa"/>
          </w:tcPr>
          <w:p w:rsidR="0024337B" w:rsidRPr="001354EC" w:rsidRDefault="0024337B" w:rsidP="00C901D8">
            <w:pPr>
              <w:rPr>
                <w:rFonts w:ascii="Times New Roman" w:eastAsiaTheme="minorEastAsia" w:hAnsi="Times New Roman" w:cs="Times New Roman"/>
                <w:b/>
              </w:rPr>
            </w:pPr>
            <w:r w:rsidRPr="001354EC">
              <w:rPr>
                <w:rFonts w:ascii="Times New Roman" w:eastAsiaTheme="minorEastAsia" w:hAnsi="Times New Roman" w:cs="Times New Roman"/>
                <w:b/>
              </w:rPr>
              <w:t xml:space="preserve">     2</w:t>
            </w:r>
          </w:p>
        </w:tc>
      </w:tr>
      <w:tr w:rsidR="0024337B" w:rsidRPr="001354EC" w:rsidTr="00C901D8">
        <w:trPr>
          <w:trHeight w:val="264"/>
        </w:trPr>
        <w:tc>
          <w:tcPr>
            <w:tcW w:w="848" w:type="dxa"/>
          </w:tcPr>
          <w:p w:rsidR="0024337B" w:rsidRPr="001354EC" w:rsidRDefault="0024337B" w:rsidP="00C901D8">
            <w:pPr>
              <w:rPr>
                <w:rFonts w:ascii="Times New Roman" w:eastAsiaTheme="minorEastAsia" w:hAnsi="Times New Roman" w:cs="Times New Roman"/>
                <w:b/>
              </w:rPr>
            </w:pPr>
            <w:r w:rsidRPr="001354EC">
              <w:rPr>
                <w:rFonts w:ascii="Times New Roman" w:eastAsiaTheme="minorEastAsia" w:hAnsi="Times New Roman" w:cs="Times New Roman"/>
                <w:b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1354EC">
              <w:rPr>
                <w:rFonts w:ascii="Times New Roman" w:eastAsiaTheme="minorEastAsia" w:hAnsi="Times New Roman" w:cs="Times New Roman"/>
                <w:b/>
              </w:rPr>
              <w:t>2</w:t>
            </w:r>
          </w:p>
        </w:tc>
        <w:tc>
          <w:tcPr>
            <w:tcW w:w="848" w:type="dxa"/>
          </w:tcPr>
          <w:p w:rsidR="0024337B" w:rsidRPr="001354EC" w:rsidRDefault="0024337B" w:rsidP="00C901D8">
            <w:pPr>
              <w:rPr>
                <w:rFonts w:ascii="Times New Roman" w:eastAsiaTheme="minorEastAsia" w:hAnsi="Times New Roman" w:cs="Times New Roman"/>
                <w:b/>
              </w:rPr>
            </w:pPr>
            <w:r w:rsidRPr="001354EC">
              <w:rPr>
                <w:rFonts w:ascii="Times New Roman" w:eastAsiaTheme="minorEastAsia" w:hAnsi="Times New Roman" w:cs="Times New Roman"/>
                <w:b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1354EC">
              <w:rPr>
                <w:rFonts w:ascii="Times New Roman" w:eastAsiaTheme="minorEastAsia" w:hAnsi="Times New Roman" w:cs="Times New Roman"/>
                <w:b/>
              </w:rPr>
              <w:t>3</w:t>
            </w:r>
          </w:p>
        </w:tc>
      </w:tr>
    </w:tbl>
    <w:p w:rsidR="0024337B" w:rsidRDefault="0024337B" w:rsidP="0024337B">
      <w:pPr>
        <w:rPr>
          <w:rFonts w:ascii="Times New Roman" w:eastAsiaTheme="minorEastAsia" w:hAnsi="Times New Roman" w:cs="Times New Roman"/>
          <w:b/>
        </w:rPr>
      </w:pPr>
    </w:p>
    <w:p w:rsidR="0024337B" w:rsidRPr="00B9056F" w:rsidRDefault="0024337B" w:rsidP="0024337B">
      <w:pPr>
        <w:rPr>
          <w:rFonts w:ascii="Times New Roman" w:eastAsiaTheme="minorEastAsia" w:hAnsi="Times New Roman" w:cs="Times New Roman"/>
          <w:b/>
        </w:rPr>
      </w:pPr>
      <w:r w:rsidRPr="001354EC">
        <w:rPr>
          <w:rFonts w:ascii="Times New Roman" w:eastAsiaTheme="minorEastAsia" w:hAnsi="Times New Roman" w:cs="Times New Roman"/>
          <w:i/>
        </w:rPr>
        <w:t>The solution will be demonstrated in class</w:t>
      </w:r>
      <w:r>
        <w:rPr>
          <w:rFonts w:ascii="Times New Roman" w:eastAsiaTheme="minorEastAsia" w:hAnsi="Times New Roman" w:cs="Times New Roman"/>
        </w:rPr>
        <w:t>.</w:t>
      </w:r>
    </w:p>
    <w:p w:rsidR="0024337B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337B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337B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4337B" w:rsidRDefault="0024337B"/>
    <w:p w:rsidR="0024337B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Properties of the least-squares </w:t>
      </w:r>
      <w:r w:rsidRPr="009E5A71">
        <w:rPr>
          <w:rFonts w:ascii="Times New Roman" w:eastAsiaTheme="minorEastAsia" w:hAnsi="Times New Roman" w:cs="Times New Roman"/>
          <w:b/>
          <w:sz w:val="24"/>
          <w:szCs w:val="24"/>
        </w:rPr>
        <w:t>estimators.</w:t>
      </w:r>
      <w:proofErr w:type="gramEnd"/>
    </w:p>
    <w:p w:rsidR="0024337B" w:rsidRPr="008A1AA8" w:rsidRDefault="0024337B" w:rsidP="0024337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4337B" w:rsidRPr="00F319C6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Assumptions on the random error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</w:p>
    <w:p w:rsidR="0024337B" w:rsidRPr="008A1AA8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337B" w:rsidRPr="00F319C6" w:rsidRDefault="0024337B" w:rsidP="00243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F319C6">
        <w:rPr>
          <w:rFonts w:ascii="Times New Roman" w:eastAsiaTheme="minorEastAsia" w:hAnsi="Times New Roman" w:cs="Times New Roman"/>
          <w:sz w:val="24"/>
          <w:szCs w:val="24"/>
        </w:rPr>
        <w:t>, the error is normally distributed with mean zero.</w:t>
      </w:r>
    </w:p>
    <w:p w:rsidR="0024337B" w:rsidRPr="008A1AA8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337B" w:rsidRPr="00F319C6" w:rsidRDefault="0024337B" w:rsidP="00243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F319C6">
        <w:rPr>
          <w:rFonts w:ascii="Times New Roman" w:eastAsiaTheme="minorEastAsia" w:hAnsi="Times New Roman" w:cs="Times New Roman"/>
          <w:sz w:val="24"/>
          <w:szCs w:val="24"/>
        </w:rPr>
        <w:t>, the error is normally distributed constant variance.</w:t>
      </w:r>
    </w:p>
    <w:p w:rsidR="0024337B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337B" w:rsidRPr="00F319C6" w:rsidRDefault="0024337B" w:rsidP="00243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Mean of predicted values equals mean of </w:t>
      </w:r>
      <w:proofErr w:type="gramStart"/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response 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F319C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337B" w:rsidRDefault="0024337B" w:rsidP="0024337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4337B" w:rsidRPr="00F319C6" w:rsidRDefault="0024337B" w:rsidP="002433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Least squares line always passes through the </w:t>
      </w:r>
      <w:proofErr w:type="spellStart"/>
      <w:r w:rsidRPr="00F319C6">
        <w:rPr>
          <w:rFonts w:ascii="Times New Roman" w:eastAsiaTheme="minorEastAsia" w:hAnsi="Times New Roman" w:cs="Times New Roman"/>
          <w:sz w:val="24"/>
          <w:szCs w:val="24"/>
        </w:rPr>
        <w:t>centroid</w:t>
      </w:r>
      <w:proofErr w:type="spellEnd"/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proofErr w:type="gramStart"/>
      <w:r w:rsidRPr="00F319C6">
        <w:rPr>
          <w:rFonts w:ascii="Times New Roman" w:eastAsiaTheme="minorEastAsia" w:hAnsi="Times New Roman" w:cs="Times New Roman"/>
          <w:sz w:val="24"/>
          <w:szCs w:val="24"/>
        </w:rPr>
        <w:t>data .</w:t>
      </w:r>
      <w:proofErr w:type="gramEnd"/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319C6">
        <w:rPr>
          <w:rFonts w:ascii="Times New Roman" w:eastAsiaTheme="minorEastAsia" w:hAnsi="Times New Roman" w:cs="Times New Roman"/>
          <w:sz w:val="24"/>
          <w:szCs w:val="24"/>
        </w:rPr>
        <w:t>ie</w:t>
      </w:r>
      <w:proofErr w:type="spellEnd"/>
      <w:r w:rsidRPr="00F319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24337B" w:rsidRPr="00F319C6" w:rsidRDefault="0024337B" w:rsidP="0024337B">
      <w:pPr>
        <w:pStyle w:val="ListParagraph"/>
        <w:numPr>
          <w:ilvl w:val="0"/>
          <w:numId w:val="1"/>
        </w:num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19C6">
        <w:rPr>
          <w:rFonts w:ascii="Times New Roman" w:eastAsiaTheme="minorEastAsia" w:hAnsi="Times New Roman" w:cs="Times New Roman"/>
          <w:sz w:val="24"/>
          <w:szCs w:val="24"/>
        </w:rPr>
        <w:t>The residual and predictors are uncorrelated.</w:t>
      </w:r>
      <w:r w:rsidRPr="00F319C6">
        <w:rPr>
          <w:rFonts w:ascii="Times New Roman" w:hAnsi="Times New Roman" w:cs="Times New Roma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</w:rPr>
          <m:t>=0</m:t>
        </m:r>
      </m:oMath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Pr="00F319C6" w:rsidRDefault="0024337B" w:rsidP="0024337B">
      <w:pPr>
        <w:pStyle w:val="ListParagraph"/>
        <w:numPr>
          <w:ilvl w:val="0"/>
          <w:numId w:val="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 w:rsidRPr="00F319C6">
        <w:rPr>
          <w:rFonts w:ascii="Times New Roman" w:hAnsi="Times New Roman" w:cs="Times New Roman"/>
        </w:rPr>
        <w:t xml:space="preserve">The predicted values and residuals are uncorrelated.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</w:rPr>
          <m:t>=0</m:t>
        </m:r>
      </m:oMath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Default="0024337B" w:rsidP="0024337B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AA8">
        <w:rPr>
          <w:rFonts w:ascii="Times New Roman" w:hAnsi="Times New Roman" w:cs="Times New Roman"/>
          <w:b/>
          <w:sz w:val="24"/>
          <w:szCs w:val="24"/>
        </w:rPr>
        <w:t>Geometric Approach to obtain the parameters.</w:t>
      </w:r>
      <w:proofErr w:type="gramEnd"/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least squares regressions, we seek that the values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>
        <w:rPr>
          <w:rFonts w:ascii="Times New Roman" w:hAnsi="Times New Roman" w:cs="Times New Roman"/>
        </w:rPr>
        <w:t xml:space="preserve"> that minimize </w:t>
      </w: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S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bSup>
          </m:e>
        </m:nary>
        <m:r>
          <w:rPr>
            <w:rFonts w:ascii="Cambria Math" w:hAnsi="Cambria Math" w:cs="Times New Roman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i=1</m:t>
            </m:r>
          </m:sub>
          <m:sup>
            <m:r>
              <w:rPr>
                <w:rFonts w:ascii="Cambria Math" w:hAnsi="Cambria Math" w:cs="Times New Roman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>.</w:t>
      </w: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24337B" w:rsidRPr="00F319C6" w:rsidRDefault="0024337B" w:rsidP="0024337B">
      <w:p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F319C6">
        <w:rPr>
          <w:rFonts w:ascii="Times New Roman" w:eastAsiaTheme="minorEastAsia" w:hAnsi="Times New Roman" w:cs="Times New Roman"/>
          <w:i/>
        </w:rPr>
        <w:t>I will demonstrate how to obtain the parameters by calculus approach in class</w:t>
      </w:r>
      <w:r w:rsidRPr="00F319C6">
        <w:rPr>
          <w:rFonts w:ascii="Times New Roman" w:eastAsiaTheme="minorEastAsia" w:hAnsi="Times New Roman" w:cs="Times New Roman"/>
        </w:rPr>
        <w:t>.</w:t>
      </w: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24337B" w:rsidRPr="008A1AA8" w:rsidRDefault="0024337B" w:rsidP="0024337B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A8">
        <w:rPr>
          <w:rFonts w:ascii="Times New Roman" w:hAnsi="Times New Roman" w:cs="Times New Roman"/>
          <w:b/>
          <w:sz w:val="24"/>
          <w:szCs w:val="24"/>
        </w:rPr>
        <w:t>Optimality of least squares estimates</w:t>
      </w: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 estimates have some strong statistical properties.</w:t>
      </w: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Specifically </w:t>
      </w:r>
      <w:proofErr w:type="gramStart"/>
      <w:r>
        <w:rPr>
          <w:rFonts w:ascii="Times New Roman" w:hAnsi="Times New Roman" w:cs="Times New Roman"/>
        </w:rPr>
        <w:t>when ;</w:t>
      </w:r>
      <w:proofErr w:type="gramEnd"/>
    </w:p>
    <w:p w:rsidR="0024337B" w:rsidRPr="008A1AA8" w:rsidRDefault="0024337B" w:rsidP="0024337B">
      <w:pPr>
        <w:pStyle w:val="ListParagraph"/>
        <w:numPr>
          <w:ilvl w:val="0"/>
          <w:numId w:val="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 obtained constitutes a random  </w:t>
      </w:r>
      <w:r w:rsidRPr="008A1AA8">
        <w:rPr>
          <w:rFonts w:ascii="Times New Roman" w:hAnsi="Times New Roman" w:cs="Times New Roman"/>
        </w:rPr>
        <w:t>sample from  a well-defined population,</w:t>
      </w:r>
    </w:p>
    <w:p w:rsidR="0024337B" w:rsidRDefault="0024337B" w:rsidP="0024337B">
      <w:pPr>
        <w:pStyle w:val="ListParagraph"/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Default="0024337B" w:rsidP="0024337B">
      <w:pPr>
        <w:pStyle w:val="ListParagraph"/>
        <w:numPr>
          <w:ilvl w:val="0"/>
          <w:numId w:val="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population model is linear,</w:t>
      </w:r>
    </w:p>
    <w:p w:rsidR="0024337B" w:rsidRDefault="0024337B" w:rsidP="0024337B">
      <w:pPr>
        <w:pStyle w:val="ListParagraph"/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Default="0024337B" w:rsidP="0024337B">
      <w:pPr>
        <w:pStyle w:val="ListParagraph"/>
        <w:numPr>
          <w:ilvl w:val="0"/>
          <w:numId w:val="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error has a zero expected value,</w:t>
      </w:r>
    </w:p>
    <w:p w:rsidR="0024337B" w:rsidRDefault="0024337B" w:rsidP="0024337B">
      <w:pPr>
        <w:pStyle w:val="ListParagraph"/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Pr="008A1AA8" w:rsidRDefault="0024337B" w:rsidP="0024337B">
      <w:pPr>
        <w:pStyle w:val="ListParagraph"/>
        <w:numPr>
          <w:ilvl w:val="0"/>
          <w:numId w:val="1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independent variables are linearly </w:t>
      </w:r>
      <w:r w:rsidRPr="008A1AA8">
        <w:rPr>
          <w:rFonts w:ascii="Times New Roman" w:hAnsi="Times New Roman" w:cs="Times New Roman"/>
        </w:rPr>
        <w:t xml:space="preserve">are independent and </w:t>
      </w:r>
    </w:p>
    <w:p w:rsidR="0024337B" w:rsidRDefault="0024337B" w:rsidP="0024337B">
      <w:pPr>
        <w:pStyle w:val="ListParagraph"/>
        <w:tabs>
          <w:tab w:val="left" w:pos="975"/>
        </w:tabs>
        <w:spacing w:after="0" w:line="240" w:lineRule="auto"/>
        <w:ind w:left="765"/>
        <w:rPr>
          <w:rFonts w:ascii="Times New Roman" w:hAnsi="Times New Roman" w:cs="Times New Roman"/>
        </w:rPr>
      </w:pPr>
    </w:p>
    <w:p w:rsidR="0024337B" w:rsidRDefault="0024337B" w:rsidP="0024337B">
      <w:pPr>
        <w:pStyle w:val="ListParagraph"/>
        <w:numPr>
          <w:ilvl w:val="0"/>
          <w:numId w:val="2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error is normally distributed and </w:t>
      </w:r>
      <w:r w:rsidRPr="008A1AA8">
        <w:rPr>
          <w:rFonts w:ascii="Times New Roman" w:hAnsi="Times New Roman" w:cs="Times New Roman"/>
        </w:rPr>
        <w:t xml:space="preserve">uncorrelated with the independent variables ( the so called </w:t>
      </w:r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8A1AA8">
        <w:rPr>
          <w:rFonts w:ascii="Times New Roman" w:hAnsi="Times New Roman" w:cs="Times New Roman"/>
        </w:rPr>
        <w:t>homoscedasticity</w:t>
      </w:r>
      <w:proofErr w:type="spellEnd"/>
      <w:proofErr w:type="gramEnd"/>
      <w:r w:rsidRPr="008A1AA8">
        <w:rPr>
          <w:rFonts w:ascii="Times New Roman" w:hAnsi="Times New Roman" w:cs="Times New Roman"/>
        </w:rPr>
        <w:t xml:space="preserve"> assumptions); then the OLS esti</w:t>
      </w:r>
      <w:r>
        <w:rPr>
          <w:rFonts w:ascii="Times New Roman" w:hAnsi="Times New Roman" w:cs="Times New Roman"/>
        </w:rPr>
        <w:t xml:space="preserve">mate is the best linear unbiased estimate often denoted with the acronym </w:t>
      </w:r>
      <w:r w:rsidRPr="008A1AA8">
        <w:rPr>
          <w:rFonts w:ascii="Times New Roman" w:hAnsi="Times New Roman" w:cs="Times New Roman"/>
          <w:b/>
          <w:i/>
        </w:rPr>
        <w:t>“ BLUE”</w:t>
      </w:r>
      <w:r>
        <w:rPr>
          <w:rFonts w:ascii="Times New Roman" w:hAnsi="Times New Roman" w:cs="Times New Roman"/>
        </w:rPr>
        <w:t xml:space="preserve"> . That is has the smallest sample </w:t>
      </w:r>
      <w:proofErr w:type="gramStart"/>
      <w:r>
        <w:rPr>
          <w:rFonts w:ascii="Times New Roman" w:hAnsi="Times New Roman" w:cs="Times New Roman"/>
        </w:rPr>
        <w:t>variance .</w:t>
      </w:r>
      <w:proofErr w:type="gramEnd"/>
    </w:p>
    <w:p w:rsidR="0024337B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</w:p>
    <w:p w:rsidR="0024337B" w:rsidRPr="008A1AA8" w:rsidRDefault="0024337B" w:rsidP="0024337B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five conditions and the proof are called the Gauss-Markov conditions and theorem). In addition, when the Gauss-Markov conditions hold, OLS estimates are also maximum likelihood estimates.</w:t>
      </w:r>
    </w:p>
    <w:p w:rsidR="0024337B" w:rsidRDefault="0024337B" w:rsidP="0024337B">
      <w:pPr>
        <w:tabs>
          <w:tab w:val="left" w:pos="975"/>
        </w:tabs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Refereces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24337B" w:rsidRDefault="0024337B" w:rsidP="0024337B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John Fox (2008)</w:t>
      </w:r>
      <w:proofErr w:type="gramStart"/>
      <w:r>
        <w:rPr>
          <w:rFonts w:ascii="Times New Roman" w:hAnsi="Times New Roman" w:cs="Times New Roman"/>
        </w:rPr>
        <w:t xml:space="preserve">,  </w:t>
      </w:r>
      <w:r w:rsidRPr="008D1E46">
        <w:rPr>
          <w:rFonts w:ascii="Times New Roman" w:hAnsi="Times New Roman" w:cs="Times New Roman"/>
          <w:i/>
        </w:rPr>
        <w:t>Applied</w:t>
      </w:r>
      <w:proofErr w:type="gramEnd"/>
      <w:r w:rsidRPr="008D1E4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</w:t>
      </w:r>
      <w:r w:rsidRPr="008D1E46">
        <w:rPr>
          <w:rFonts w:ascii="Times New Roman" w:hAnsi="Times New Roman" w:cs="Times New Roman"/>
          <w:i/>
        </w:rPr>
        <w:t xml:space="preserve">egression </w:t>
      </w:r>
      <w:r>
        <w:rPr>
          <w:rFonts w:ascii="Times New Roman" w:hAnsi="Times New Roman" w:cs="Times New Roman"/>
          <w:i/>
        </w:rPr>
        <w:t>A</w:t>
      </w:r>
      <w:r w:rsidRPr="008D1E46">
        <w:rPr>
          <w:rFonts w:ascii="Times New Roman" w:hAnsi="Times New Roman" w:cs="Times New Roman"/>
          <w:i/>
        </w:rPr>
        <w:t xml:space="preserve">nalysis and </w:t>
      </w:r>
      <w:r>
        <w:rPr>
          <w:rFonts w:ascii="Times New Roman" w:hAnsi="Times New Roman" w:cs="Times New Roman"/>
          <w:i/>
        </w:rPr>
        <w:t>G</w:t>
      </w:r>
      <w:r w:rsidRPr="008D1E46">
        <w:rPr>
          <w:rFonts w:ascii="Times New Roman" w:hAnsi="Times New Roman" w:cs="Times New Roman"/>
          <w:i/>
        </w:rPr>
        <w:t xml:space="preserve">eneralized </w:t>
      </w:r>
      <w:r>
        <w:rPr>
          <w:rFonts w:ascii="Times New Roman" w:hAnsi="Times New Roman" w:cs="Times New Roman"/>
          <w:i/>
        </w:rPr>
        <w:t>L</w:t>
      </w:r>
      <w:r w:rsidRPr="008D1E46">
        <w:rPr>
          <w:rFonts w:ascii="Times New Roman" w:hAnsi="Times New Roman" w:cs="Times New Roman"/>
          <w:i/>
        </w:rPr>
        <w:t xml:space="preserve">inear </w:t>
      </w:r>
      <w:r>
        <w:rPr>
          <w:rFonts w:ascii="Times New Roman" w:hAnsi="Times New Roman" w:cs="Times New Roman"/>
          <w:i/>
        </w:rPr>
        <w:t>M</w:t>
      </w:r>
      <w:r w:rsidRPr="008D1E46">
        <w:rPr>
          <w:rFonts w:ascii="Times New Roman" w:hAnsi="Times New Roman" w:cs="Times New Roman"/>
          <w:i/>
        </w:rPr>
        <w:t>odels</w:t>
      </w:r>
      <w:r>
        <w:rPr>
          <w:rFonts w:ascii="Times New Roman" w:hAnsi="Times New Roman" w:cs="Times New Roman"/>
        </w:rPr>
        <w:t>, second edition.</w:t>
      </w:r>
    </w:p>
    <w:p w:rsidR="0024337B" w:rsidRDefault="0024337B" w:rsidP="0024337B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C. Montgomery, Elizabeth A. Peck, G. Geoffrey </w:t>
      </w:r>
      <w:proofErr w:type="spellStart"/>
      <w:proofErr w:type="gramStart"/>
      <w:r>
        <w:rPr>
          <w:rFonts w:ascii="Times New Roman" w:hAnsi="Times New Roman" w:cs="Times New Roman"/>
        </w:rPr>
        <w:t>Vining</w:t>
      </w:r>
      <w:proofErr w:type="spellEnd"/>
      <w:r>
        <w:rPr>
          <w:rFonts w:ascii="Times New Roman" w:hAnsi="Times New Roman" w:cs="Times New Roman"/>
        </w:rPr>
        <w:t xml:space="preserve"> ,(</w:t>
      </w:r>
      <w:proofErr w:type="gramEnd"/>
      <w:r>
        <w:rPr>
          <w:rFonts w:ascii="Times New Roman" w:hAnsi="Times New Roman" w:cs="Times New Roman"/>
        </w:rPr>
        <w:t xml:space="preserve">2006), </w:t>
      </w:r>
      <w:r w:rsidRPr="00A148C1">
        <w:rPr>
          <w:rFonts w:ascii="Times New Roman" w:hAnsi="Times New Roman" w:cs="Times New Roman"/>
          <w:i/>
        </w:rPr>
        <w:t>Introduction to Linear</w:t>
      </w:r>
      <w:r>
        <w:rPr>
          <w:rFonts w:ascii="Times New Roman" w:hAnsi="Times New Roman" w:cs="Times New Roman"/>
        </w:rPr>
        <w:t xml:space="preserve"> </w:t>
      </w:r>
      <w:r w:rsidRPr="00A148C1">
        <w:rPr>
          <w:rFonts w:ascii="Times New Roman" w:hAnsi="Times New Roman" w:cs="Times New Roman"/>
          <w:i/>
        </w:rPr>
        <w:t>Regression Analysis</w:t>
      </w:r>
      <w:r>
        <w:rPr>
          <w:rFonts w:ascii="Times New Roman" w:hAnsi="Times New Roman" w:cs="Times New Roman"/>
        </w:rPr>
        <w:t>, fourth edition.</w:t>
      </w:r>
    </w:p>
    <w:p w:rsidR="0024337B" w:rsidRPr="00A148C1" w:rsidRDefault="00810554" w:rsidP="0024337B">
      <w:hyperlink r:id="rId11" w:history="1">
        <w:r w:rsidR="0024337B" w:rsidRPr="00A148C1">
          <w:rPr>
            <w:rStyle w:val="Hyperlink"/>
          </w:rPr>
          <w:t>http://ancastermath.wikispaces.com/Statistics+2</w:t>
        </w:r>
      </w:hyperlink>
      <w:proofErr w:type="gramStart"/>
      <w:r w:rsidR="0024337B">
        <w:t>,  (</w:t>
      </w:r>
      <w:proofErr w:type="gramEnd"/>
      <w:r w:rsidR="0024337B">
        <w:t>accessed on 04/15/2011)</w:t>
      </w:r>
    </w:p>
    <w:p w:rsidR="0024337B" w:rsidRPr="00A148C1" w:rsidRDefault="00810554" w:rsidP="0024337B">
      <w:hyperlink r:id="rId12" w:history="1">
        <w:r w:rsidR="0024337B" w:rsidRPr="00A148C1">
          <w:rPr>
            <w:rStyle w:val="Hyperlink"/>
          </w:rPr>
          <w:t>http://www.efunda.com/math/leastsquares/leastsquares.cfm</w:t>
        </w:r>
      </w:hyperlink>
      <w:proofErr w:type="gramStart"/>
      <w:r w:rsidR="0024337B">
        <w:t>,  (</w:t>
      </w:r>
      <w:proofErr w:type="gramEnd"/>
      <w:r w:rsidR="0024337B">
        <w:t>accessed on 04/15/2011)</w:t>
      </w:r>
    </w:p>
    <w:p w:rsidR="0024337B" w:rsidRPr="00A148C1" w:rsidRDefault="00810554" w:rsidP="0024337B">
      <w:hyperlink r:id="rId13" w:history="1">
        <w:r w:rsidR="0024337B" w:rsidRPr="00A148C1">
          <w:rPr>
            <w:rStyle w:val="Hyperlink"/>
          </w:rPr>
          <w:t>http://en.wikipedia.org/wiki/Linear_least_squares_%28mathematics%29</w:t>
        </w:r>
      </w:hyperlink>
      <w:r w:rsidR="0024337B">
        <w:t>, (accessed on 04/15/2011)</w:t>
      </w:r>
    </w:p>
    <w:p w:rsidR="0024337B" w:rsidRDefault="00810554" w:rsidP="0024337B">
      <w:hyperlink r:id="rId14" w:history="1">
        <w:r w:rsidR="0024337B" w:rsidRPr="00A148C1">
          <w:rPr>
            <w:rStyle w:val="Hyperlink"/>
          </w:rPr>
          <w:t>http://en.wikipedia.org/wiki/File:Linear_least_squares_geometric_interpretation.png</w:t>
        </w:r>
      </w:hyperlink>
    </w:p>
    <w:p w:rsidR="0024337B" w:rsidRPr="00A148C1" w:rsidRDefault="0024337B" w:rsidP="0024337B">
      <w:r>
        <w:t xml:space="preserve"> (</w:t>
      </w:r>
      <w:proofErr w:type="gramStart"/>
      <w:r>
        <w:t>accessed</w:t>
      </w:r>
      <w:proofErr w:type="gramEnd"/>
      <w:r>
        <w:t xml:space="preserve"> on 04/15/2011)</w:t>
      </w:r>
    </w:p>
    <w:p w:rsidR="0024337B" w:rsidRPr="00A148C1" w:rsidRDefault="00810554" w:rsidP="0024337B">
      <w:hyperlink r:id="rId15" w:history="1">
        <w:r w:rsidR="0024337B" w:rsidRPr="00A148C1">
          <w:rPr>
            <w:rStyle w:val="Hyperlink"/>
          </w:rPr>
          <w:t>http://serc.carleton.edu/mathyouneed/bestfit.html</w:t>
        </w:r>
      </w:hyperlink>
      <w:r w:rsidR="0024337B">
        <w:t xml:space="preserve"> (accessed on 04/15/2011)</w:t>
      </w:r>
    </w:p>
    <w:p w:rsidR="0024337B" w:rsidRPr="00A148C1" w:rsidRDefault="00810554" w:rsidP="0024337B">
      <w:hyperlink r:id="rId16" w:history="1">
        <w:r w:rsidR="0024337B" w:rsidRPr="00A148C1">
          <w:rPr>
            <w:rStyle w:val="Hyperlink"/>
          </w:rPr>
          <w:t>http://www.lx.it.pt/~mtf/Figueiredo_Linear_Regression.pdf</w:t>
        </w:r>
      </w:hyperlink>
      <w:r w:rsidR="0024337B">
        <w:t xml:space="preserve"> (accessed on 04/15/2011) </w:t>
      </w:r>
    </w:p>
    <w:p w:rsidR="0024337B" w:rsidRDefault="0024337B"/>
    <w:sectPr w:rsidR="0024337B" w:rsidSect="0024337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ED" w:rsidRDefault="000C78ED" w:rsidP="0024337B">
      <w:pPr>
        <w:spacing w:after="0" w:line="240" w:lineRule="auto"/>
      </w:pPr>
      <w:r>
        <w:separator/>
      </w:r>
    </w:p>
  </w:endnote>
  <w:endnote w:type="continuationSeparator" w:id="0">
    <w:p w:rsidR="000C78ED" w:rsidRDefault="000C78ED" w:rsidP="0024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55728"/>
      <w:docPartObj>
        <w:docPartGallery w:val="Page Numbers (Bottom of Page)"/>
        <w:docPartUnique/>
      </w:docPartObj>
    </w:sdtPr>
    <w:sdtContent>
      <w:p w:rsidR="0024337B" w:rsidRDefault="00810554">
        <w:pPr>
          <w:pStyle w:val="Footer"/>
          <w:jc w:val="center"/>
        </w:pPr>
        <w:fldSimple w:instr=" PAGE   \* MERGEFORMAT ">
          <w:r w:rsidR="00276377">
            <w:rPr>
              <w:noProof/>
            </w:rPr>
            <w:t>3</w:t>
          </w:r>
        </w:fldSimple>
      </w:p>
    </w:sdtContent>
  </w:sdt>
  <w:p w:rsidR="0024337B" w:rsidRDefault="002433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ED" w:rsidRDefault="000C78ED" w:rsidP="0024337B">
      <w:pPr>
        <w:spacing w:after="0" w:line="240" w:lineRule="auto"/>
      </w:pPr>
      <w:r>
        <w:separator/>
      </w:r>
    </w:p>
  </w:footnote>
  <w:footnote w:type="continuationSeparator" w:id="0">
    <w:p w:rsidR="000C78ED" w:rsidRDefault="000C78ED" w:rsidP="0024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4337B" w:rsidTr="00E47ED6">
      <w:trPr>
        <w:trHeight w:val="23"/>
      </w:trPr>
      <w:tc>
        <w:tcPr>
          <w:tcW w:w="7765" w:type="dxa"/>
        </w:tcPr>
        <w:p w:rsidR="0024337B" w:rsidRDefault="0024337B" w:rsidP="00E47ED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105" w:type="dxa"/>
        </w:tcPr>
        <w:p w:rsidR="0024337B" w:rsidRDefault="0024337B" w:rsidP="00D6316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4337B" w:rsidRDefault="0024337B" w:rsidP="00E47ED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981"/>
    <w:multiLevelType w:val="hybridMultilevel"/>
    <w:tmpl w:val="8A4E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583C"/>
    <w:multiLevelType w:val="hybridMultilevel"/>
    <w:tmpl w:val="979CDA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7B"/>
    <w:rsid w:val="000C66D9"/>
    <w:rsid w:val="000C78ED"/>
    <w:rsid w:val="001975CA"/>
    <w:rsid w:val="0024337B"/>
    <w:rsid w:val="00276377"/>
    <w:rsid w:val="0057181D"/>
    <w:rsid w:val="005B2FBC"/>
    <w:rsid w:val="00776D48"/>
    <w:rsid w:val="00810554"/>
    <w:rsid w:val="00925E87"/>
    <w:rsid w:val="00947114"/>
    <w:rsid w:val="00BA1771"/>
    <w:rsid w:val="00D548FF"/>
    <w:rsid w:val="00E42053"/>
    <w:rsid w:val="00F32CF1"/>
    <w:rsid w:val="00FE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56"/>
        <o:r id="V:Rule14" type="connector" idref="#_x0000_s1065"/>
        <o:r id="V:Rule15" type="connector" idref="#_x0000_s1055"/>
        <o:r id="V:Rule16" type="connector" idref="#_x0000_s1067"/>
        <o:r id="V:Rule17" type="connector" idref="#_x0000_s1071"/>
        <o:r id="V:Rule18" type="connector" idref="#_x0000_s1064"/>
        <o:r id="V:Rule19" type="connector" idref="#_x0000_s1083"/>
        <o:r id="V:Rule20" type="connector" idref="#_x0000_s1082"/>
        <o:r id="V:Rule21" type="connector" idref="#_x0000_s1069"/>
        <o:r id="V:Rule22" type="connector" idref="#_x0000_s1068"/>
        <o:r id="V:Rule23" type="connector" idref="#_x0000_s1066"/>
        <o:r id="V:Rule2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7B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7B"/>
  </w:style>
  <w:style w:type="paragraph" w:styleId="Footer">
    <w:name w:val="footer"/>
    <w:basedOn w:val="Normal"/>
    <w:link w:val="FooterChar"/>
    <w:uiPriority w:val="99"/>
    <w:unhideWhenUsed/>
    <w:rsid w:val="0024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7B"/>
  </w:style>
  <w:style w:type="table" w:styleId="TableGrid">
    <w:name w:val="Table Grid"/>
    <w:basedOn w:val="TableNormal"/>
    <w:uiPriority w:val="59"/>
    <w:rsid w:val="0024337B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n.wikipedia.org/wiki/Linear_least_squares_%28mathematics%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funda.com/math/leastsquares/leastsquares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x.it.pt/~mtf/Figueiredo_Linear_Regres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castermath.wikispaces.com/Statistics+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rc.carleton.edu/mathyouneed/bestfit.htm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en.wikipedia.org/wiki/File:Linear_least_squares_geometric_interpretatio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6759</Characters>
  <Application>Microsoft Office Word</Application>
  <DocSecurity>0</DocSecurity>
  <Lines>56</Lines>
  <Paragraphs>15</Paragraphs>
  <ScaleCrop>false</ScaleCrop>
  <Company>University of Idaho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 </cp:lastModifiedBy>
  <cp:revision>2</cp:revision>
  <dcterms:created xsi:type="dcterms:W3CDTF">2011-05-09T15:55:00Z</dcterms:created>
  <dcterms:modified xsi:type="dcterms:W3CDTF">2011-05-09T15:55:00Z</dcterms:modified>
</cp:coreProperties>
</file>