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F1" w:rsidRDefault="00CD6DF1">
      <w:pPr>
        <w:rPr>
          <w:sz w:val="24"/>
          <w:szCs w:val="24"/>
        </w:rPr>
      </w:pPr>
    </w:p>
    <w:p w:rsidR="003C1C1D" w:rsidRPr="00E46403" w:rsidRDefault="003C1C1D" w:rsidP="003C1C1D">
      <w:pPr>
        <w:pStyle w:val="Heading2"/>
      </w:pPr>
      <w:r w:rsidRPr="00E46403">
        <w:t>Practice Problems</w:t>
      </w:r>
      <w:r>
        <w:t xml:space="preserve"> (</w:t>
      </w:r>
      <w:r w:rsidR="00FF1E09">
        <w:t>8</w:t>
      </w:r>
      <w:r>
        <w:t xml:space="preserve"> points)</w:t>
      </w:r>
    </w:p>
    <w:p w:rsidR="006E02F6" w:rsidRDefault="006E02F6" w:rsidP="006E02F6">
      <w:pPr>
        <w:pStyle w:val="ListParagraph"/>
        <w:rPr>
          <w:rFonts w:asciiTheme="minorHAnsi" w:hAnsiTheme="minorHAnsi" w:cstheme="minorHAnsi"/>
          <w:szCs w:val="24"/>
        </w:rPr>
      </w:pPr>
    </w:p>
    <w:p w:rsidR="00F02D11" w:rsidRDefault="00F02D11" w:rsidP="003C1C1D">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Imagine that you have a very long tungsten wire being suspended from a high-altitude balloon. If tungsten has a weight density of 190 </w:t>
      </w:r>
      <w:proofErr w:type="spellStart"/>
      <w:r>
        <w:rPr>
          <w:rFonts w:asciiTheme="minorHAnsi" w:hAnsiTheme="minorHAnsi" w:cstheme="minorHAnsi"/>
          <w:szCs w:val="24"/>
        </w:rPr>
        <w:t>kN</w:t>
      </w:r>
      <w:proofErr w:type="spellEnd"/>
      <w:r>
        <w:rPr>
          <w:rFonts w:asciiTheme="minorHAnsi" w:hAnsiTheme="minorHAnsi" w:cstheme="minorHAnsi"/>
          <w:szCs w:val="24"/>
        </w:rPr>
        <w:t>/m</w:t>
      </w:r>
      <w:r>
        <w:rPr>
          <w:rFonts w:asciiTheme="minorHAnsi" w:hAnsiTheme="minorHAnsi" w:cstheme="minorHAnsi"/>
          <w:szCs w:val="24"/>
          <w:vertAlign w:val="superscript"/>
        </w:rPr>
        <w:t>3</w:t>
      </w:r>
      <w:r>
        <w:rPr>
          <w:rFonts w:asciiTheme="minorHAnsi" w:hAnsiTheme="minorHAnsi" w:cstheme="minorHAnsi"/>
          <w:szCs w:val="24"/>
        </w:rPr>
        <w:t>, and ultimate strength (breaking strength) of 1500 MPa, calculate the following:</w:t>
      </w:r>
    </w:p>
    <w:p w:rsidR="00F02D11" w:rsidRDefault="00F02D11" w:rsidP="00F02D11">
      <w:pPr>
        <w:pStyle w:val="ListParagraph"/>
        <w:numPr>
          <w:ilvl w:val="1"/>
          <w:numId w:val="1"/>
        </w:numPr>
        <w:rPr>
          <w:rFonts w:asciiTheme="minorHAnsi" w:hAnsiTheme="minorHAnsi" w:cstheme="minorHAnsi"/>
          <w:szCs w:val="24"/>
        </w:rPr>
      </w:pPr>
      <w:r>
        <w:rPr>
          <w:rFonts w:asciiTheme="minorHAnsi" w:hAnsiTheme="minorHAnsi" w:cstheme="minorHAnsi"/>
          <w:szCs w:val="24"/>
        </w:rPr>
        <w:t>How high (meters) can the cable can get off the ground before breaking</w:t>
      </w:r>
    </w:p>
    <w:p w:rsidR="006E02F6" w:rsidRDefault="00F02D11" w:rsidP="009946A7">
      <w:pPr>
        <w:pStyle w:val="ListParagraph"/>
        <w:numPr>
          <w:ilvl w:val="1"/>
          <w:numId w:val="1"/>
        </w:numPr>
        <w:rPr>
          <w:rFonts w:asciiTheme="minorHAnsi" w:hAnsiTheme="minorHAnsi" w:cstheme="minorHAnsi"/>
          <w:szCs w:val="24"/>
        </w:rPr>
      </w:pPr>
      <w:r>
        <w:rPr>
          <w:rFonts w:asciiTheme="minorHAnsi" w:hAnsiTheme="minorHAnsi" w:cstheme="minorHAnsi"/>
          <w:szCs w:val="24"/>
        </w:rPr>
        <w:t>What location will the cable likely break? Why?</w:t>
      </w:r>
      <w:r w:rsidR="009946A7">
        <w:rPr>
          <w:rFonts w:asciiTheme="minorHAnsi" w:hAnsiTheme="minorHAnsi" w:cstheme="minorHAnsi"/>
          <w:szCs w:val="24"/>
        </w:rPr>
        <w:t xml:space="preserve"> </w:t>
      </w:r>
    </w:p>
    <w:p w:rsidR="009946A7" w:rsidRDefault="009946A7" w:rsidP="006E02F6">
      <w:pPr>
        <w:pStyle w:val="ListParagraph"/>
        <w:rPr>
          <w:rFonts w:asciiTheme="minorHAnsi" w:hAnsiTheme="minorHAnsi" w:cstheme="minorHAnsi"/>
          <w:szCs w:val="24"/>
        </w:rPr>
      </w:pPr>
    </w:p>
    <w:p w:rsidR="002E1C5E" w:rsidRDefault="002E1C5E" w:rsidP="006E02F6">
      <w:pPr>
        <w:pStyle w:val="ListParagraph"/>
        <w:rPr>
          <w:rFonts w:asciiTheme="minorHAnsi" w:hAnsiTheme="minorHAnsi" w:cstheme="minorHAnsi"/>
          <w:szCs w:val="24"/>
        </w:rPr>
      </w:pPr>
    </w:p>
    <w:p w:rsidR="002E1C5E" w:rsidRDefault="002E1C5E" w:rsidP="006E02F6">
      <w:pPr>
        <w:pStyle w:val="ListParagraph"/>
        <w:rPr>
          <w:rFonts w:asciiTheme="minorHAnsi" w:hAnsiTheme="minorHAnsi" w:cstheme="minorHAnsi"/>
          <w:szCs w:val="24"/>
        </w:rPr>
      </w:pPr>
    </w:p>
    <w:p w:rsidR="006E02F6" w:rsidRDefault="006E02F6" w:rsidP="006E02F6">
      <w:pPr>
        <w:pStyle w:val="ListParagraph"/>
        <w:rPr>
          <w:rFonts w:asciiTheme="minorHAnsi" w:hAnsiTheme="minorHAnsi" w:cstheme="minorHAnsi"/>
          <w:szCs w:val="24"/>
        </w:rPr>
      </w:pPr>
    </w:p>
    <w:p w:rsidR="009946A7" w:rsidRDefault="00F02D11" w:rsidP="003C1C1D">
      <w:pPr>
        <w:pStyle w:val="ListParagraph"/>
        <w:numPr>
          <w:ilvl w:val="0"/>
          <w:numId w:val="1"/>
        </w:numPr>
        <w:rPr>
          <w:rFonts w:asciiTheme="minorHAnsi" w:hAnsiTheme="minorHAnsi" w:cstheme="minorHAnsi"/>
          <w:szCs w:val="24"/>
        </w:rPr>
      </w:pPr>
      <w:r>
        <w:rPr>
          <w:rFonts w:asciiTheme="minorHAnsi" w:hAnsiTheme="minorHAnsi" w:cstheme="minorHAnsi"/>
          <w:szCs w:val="24"/>
        </w:rPr>
        <w:t>T</w:t>
      </w:r>
      <w:r w:rsidR="006E02F6">
        <w:rPr>
          <w:rFonts w:asciiTheme="minorHAnsi" w:hAnsiTheme="minorHAnsi" w:cstheme="minorHAnsi"/>
          <w:szCs w:val="24"/>
        </w:rPr>
        <w:t xml:space="preserve">he figure </w:t>
      </w:r>
      <w:r w:rsidR="008E00BD">
        <w:rPr>
          <w:rFonts w:asciiTheme="minorHAnsi" w:hAnsiTheme="minorHAnsi" w:cstheme="minorHAnsi"/>
          <w:szCs w:val="24"/>
        </w:rPr>
        <w:t>below</w:t>
      </w:r>
      <w:r>
        <w:rPr>
          <w:rFonts w:asciiTheme="minorHAnsi" w:hAnsiTheme="minorHAnsi" w:cstheme="minorHAnsi"/>
          <w:szCs w:val="24"/>
        </w:rPr>
        <w:t xml:space="preserve"> represent</w:t>
      </w:r>
      <w:r w:rsidR="008E00BD">
        <w:rPr>
          <w:rFonts w:asciiTheme="minorHAnsi" w:hAnsiTheme="minorHAnsi" w:cstheme="minorHAnsi"/>
          <w:szCs w:val="24"/>
        </w:rPr>
        <w:t>s</w:t>
      </w:r>
      <w:r>
        <w:rPr>
          <w:rFonts w:asciiTheme="minorHAnsi" w:hAnsiTheme="minorHAnsi" w:cstheme="minorHAnsi"/>
          <w:szCs w:val="24"/>
        </w:rPr>
        <w:t xml:space="preserve"> a </w:t>
      </w:r>
      <w:r w:rsidR="008E00BD">
        <w:rPr>
          <w:rFonts w:asciiTheme="minorHAnsi" w:hAnsiTheme="minorHAnsi" w:cstheme="minorHAnsi"/>
          <w:szCs w:val="24"/>
        </w:rPr>
        <w:t xml:space="preserve">pickup </w:t>
      </w:r>
      <w:r>
        <w:rPr>
          <w:rFonts w:asciiTheme="minorHAnsi" w:hAnsiTheme="minorHAnsi" w:cstheme="minorHAnsi"/>
          <w:szCs w:val="24"/>
        </w:rPr>
        <w:t>truck tailgate with a load on the end. There are actually two cables (one on either side of the tailgate)</w:t>
      </w:r>
      <w:r w:rsidR="003E3949">
        <w:rPr>
          <w:rFonts w:asciiTheme="minorHAnsi" w:hAnsiTheme="minorHAnsi" w:cstheme="minorHAnsi"/>
          <w:szCs w:val="24"/>
        </w:rPr>
        <w:t>, each having a cross-sectional area of 0.018 in</w:t>
      </w:r>
      <w:r w:rsidR="003E3949">
        <w:rPr>
          <w:rFonts w:asciiTheme="minorHAnsi" w:hAnsiTheme="minorHAnsi" w:cstheme="minorHAnsi"/>
          <w:szCs w:val="24"/>
          <w:vertAlign w:val="superscript"/>
        </w:rPr>
        <w:t>2</w:t>
      </w:r>
      <w:r>
        <w:rPr>
          <w:rFonts w:asciiTheme="minorHAnsi" w:hAnsiTheme="minorHAnsi" w:cstheme="minorHAnsi"/>
          <w:szCs w:val="24"/>
        </w:rPr>
        <w:t xml:space="preserve">. </w:t>
      </w:r>
      <w:r w:rsidR="003E3949">
        <w:rPr>
          <w:rFonts w:asciiTheme="minorHAnsi" w:hAnsiTheme="minorHAnsi" w:cstheme="minorHAnsi"/>
          <w:szCs w:val="24"/>
        </w:rPr>
        <w:t>D</w:t>
      </w:r>
      <w:r>
        <w:rPr>
          <w:rFonts w:asciiTheme="minorHAnsi" w:hAnsiTheme="minorHAnsi" w:cstheme="minorHAnsi"/>
          <w:szCs w:val="24"/>
        </w:rPr>
        <w:t xml:space="preserve">o </w:t>
      </w:r>
      <w:r w:rsidR="009946A7">
        <w:rPr>
          <w:rFonts w:asciiTheme="minorHAnsi" w:hAnsiTheme="minorHAnsi" w:cstheme="minorHAnsi"/>
          <w:szCs w:val="24"/>
        </w:rPr>
        <w:t>the following:</w:t>
      </w:r>
    </w:p>
    <w:p w:rsidR="009946A7" w:rsidRDefault="009946A7" w:rsidP="00F44399">
      <w:pPr>
        <w:pStyle w:val="ListParagraph"/>
        <w:numPr>
          <w:ilvl w:val="1"/>
          <w:numId w:val="1"/>
        </w:numPr>
        <w:rPr>
          <w:rFonts w:asciiTheme="minorHAnsi" w:hAnsiTheme="minorHAnsi" w:cstheme="minorHAnsi"/>
          <w:szCs w:val="24"/>
        </w:rPr>
      </w:pPr>
      <w:r>
        <w:rPr>
          <w:rFonts w:asciiTheme="minorHAnsi" w:hAnsiTheme="minorHAnsi" w:cstheme="minorHAnsi"/>
          <w:szCs w:val="24"/>
        </w:rPr>
        <w:t xml:space="preserve">Draw a FBD of </w:t>
      </w:r>
      <w:r w:rsidR="00F02D11">
        <w:rPr>
          <w:rFonts w:asciiTheme="minorHAnsi" w:hAnsiTheme="minorHAnsi" w:cstheme="minorHAnsi"/>
          <w:szCs w:val="24"/>
        </w:rPr>
        <w:t xml:space="preserve">the tailgate (just the tailgate, not the whole assembly). </w:t>
      </w:r>
    </w:p>
    <w:p w:rsidR="003E3949" w:rsidRDefault="003E3949" w:rsidP="003E3949">
      <w:pPr>
        <w:pStyle w:val="ListParagraph"/>
        <w:numPr>
          <w:ilvl w:val="1"/>
          <w:numId w:val="1"/>
        </w:numPr>
        <w:rPr>
          <w:rFonts w:asciiTheme="minorHAnsi" w:hAnsiTheme="minorHAnsi" w:cstheme="minorHAnsi"/>
          <w:szCs w:val="24"/>
        </w:rPr>
      </w:pPr>
      <w:r>
        <w:rPr>
          <w:rFonts w:asciiTheme="minorHAnsi" w:hAnsiTheme="minorHAnsi" w:cstheme="minorHAnsi"/>
          <w:szCs w:val="24"/>
        </w:rPr>
        <w:t>Assuming the crate is equidistant from each cable, calculate the tension force (</w:t>
      </w:r>
      <w:proofErr w:type="spellStart"/>
      <w:r>
        <w:rPr>
          <w:rFonts w:asciiTheme="minorHAnsi" w:hAnsiTheme="minorHAnsi" w:cstheme="minorHAnsi"/>
          <w:szCs w:val="24"/>
        </w:rPr>
        <w:t>lb</w:t>
      </w:r>
      <w:r>
        <w:rPr>
          <w:rFonts w:asciiTheme="minorHAnsi" w:hAnsiTheme="minorHAnsi" w:cstheme="minorHAnsi"/>
          <w:szCs w:val="24"/>
          <w:vertAlign w:val="subscript"/>
        </w:rPr>
        <w:t>f</w:t>
      </w:r>
      <w:proofErr w:type="spellEnd"/>
      <w:r>
        <w:rPr>
          <w:rFonts w:asciiTheme="minorHAnsi" w:hAnsiTheme="minorHAnsi" w:cstheme="minorHAnsi"/>
          <w:szCs w:val="24"/>
        </w:rPr>
        <w:t>) in each cable.</w:t>
      </w:r>
    </w:p>
    <w:p w:rsidR="00F44399" w:rsidRDefault="003E3949" w:rsidP="003E3949">
      <w:pPr>
        <w:pStyle w:val="ListParagraph"/>
        <w:numPr>
          <w:ilvl w:val="1"/>
          <w:numId w:val="1"/>
        </w:numPr>
        <w:rPr>
          <w:rFonts w:asciiTheme="minorHAnsi" w:hAnsiTheme="minorHAnsi" w:cstheme="minorHAnsi"/>
          <w:szCs w:val="24"/>
        </w:rPr>
      </w:pPr>
      <w:r>
        <w:rPr>
          <w:rFonts w:asciiTheme="minorHAnsi" w:hAnsiTheme="minorHAnsi" w:cstheme="minorHAnsi"/>
          <w:szCs w:val="24"/>
        </w:rPr>
        <w:t>Calculate the normal stress (psi) in each cable.</w:t>
      </w:r>
    </w:p>
    <w:p w:rsidR="00F44399" w:rsidRDefault="008E00BD" w:rsidP="008E00BD">
      <w:pPr>
        <w:jc w:val="center"/>
        <w:rPr>
          <w:rFonts w:asciiTheme="majorHAnsi" w:eastAsiaTheme="majorEastAsia" w:hAnsiTheme="majorHAnsi" w:cstheme="majorBidi"/>
          <w:b/>
          <w:bCs/>
          <w:color w:val="4F81BD" w:themeColor="accent1"/>
          <w:sz w:val="26"/>
          <w:szCs w:val="26"/>
        </w:rPr>
      </w:pPr>
      <w:r>
        <w:rPr>
          <w:noProof/>
        </w:rPr>
        <w:drawing>
          <wp:inline distT="0" distB="0" distL="0" distR="0" wp14:anchorId="6319300E" wp14:editId="58556792">
            <wp:extent cx="3170982" cy="2527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5974" cy="2539249"/>
                    </a:xfrm>
                    <a:prstGeom prst="rect">
                      <a:avLst/>
                    </a:prstGeom>
                  </pic:spPr>
                </pic:pic>
              </a:graphicData>
            </a:graphic>
          </wp:inline>
        </w:drawing>
      </w:r>
      <w:r w:rsidR="00F44399">
        <w:br w:type="page"/>
      </w:r>
    </w:p>
    <w:p w:rsidR="00E46403" w:rsidRDefault="00913E82" w:rsidP="00E46403">
      <w:pPr>
        <w:pStyle w:val="Heading2"/>
      </w:pPr>
      <w:r>
        <w:lastRenderedPageBreak/>
        <w:t>Preparation</w:t>
      </w:r>
      <w:r w:rsidR="003C1C1D">
        <w:t xml:space="preserve"> </w:t>
      </w:r>
      <w:r w:rsidR="00F44399">
        <w:t>for</w:t>
      </w:r>
      <w:r w:rsidR="006E02F6">
        <w:t xml:space="preserve"> Next Class Period </w:t>
      </w:r>
      <w:r w:rsidR="00A96D17">
        <w:t>(</w:t>
      </w:r>
      <w:r w:rsidR="00C4051A">
        <w:t>6</w:t>
      </w:r>
      <w:r w:rsidR="003C1C1D">
        <w:t xml:space="preserve"> </w:t>
      </w:r>
      <w:r w:rsidR="00A96D17">
        <w:t>points)</w:t>
      </w:r>
    </w:p>
    <w:p w:rsidR="00BE5A53" w:rsidRPr="00BE5A53" w:rsidRDefault="00BE5A53" w:rsidP="00BE5A53">
      <w:pPr>
        <w:rPr>
          <w:rFonts w:asciiTheme="minorHAnsi" w:hAnsiTheme="minorHAnsi" w:cstheme="minorHAnsi"/>
          <w:color w:val="4F81BD" w:themeColor="accent1"/>
        </w:rPr>
      </w:pPr>
      <w:r w:rsidRPr="00BE5A53">
        <w:rPr>
          <w:rFonts w:asciiTheme="minorHAnsi" w:hAnsiTheme="minorHAnsi" w:cstheme="minorHAnsi"/>
          <w:color w:val="4F81BD" w:themeColor="accent1"/>
        </w:rPr>
        <w:t>Note: Write down enough to show that you’ve done the following things</w:t>
      </w:r>
      <w:r>
        <w:rPr>
          <w:rFonts w:asciiTheme="minorHAnsi" w:hAnsiTheme="minorHAnsi" w:cstheme="minorHAnsi"/>
          <w:color w:val="4F81BD" w:themeColor="accent1"/>
        </w:rPr>
        <w:t xml:space="preserve"> to prepare for our next class session</w:t>
      </w:r>
      <w:r w:rsidRPr="00BE5A53">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This part of your homework </w:t>
      </w:r>
      <w:r w:rsidRPr="00BE5A53">
        <w:rPr>
          <w:rFonts w:asciiTheme="minorHAnsi" w:hAnsiTheme="minorHAnsi" w:cstheme="minorHAnsi"/>
          <w:color w:val="4F81BD" w:themeColor="accent1"/>
        </w:rPr>
        <w:t xml:space="preserve">can all be on a single page. </w:t>
      </w:r>
      <w:r>
        <w:rPr>
          <w:rFonts w:asciiTheme="minorHAnsi" w:hAnsiTheme="minorHAnsi" w:cstheme="minorHAnsi"/>
          <w:color w:val="4F81BD" w:themeColor="accent1"/>
        </w:rPr>
        <w:t>It</w:t>
      </w:r>
      <w:r w:rsidRPr="00BE5A53">
        <w:rPr>
          <w:rFonts w:asciiTheme="minorHAnsi" w:hAnsiTheme="minorHAnsi" w:cstheme="minorHAnsi"/>
          <w:color w:val="4F81BD" w:themeColor="accent1"/>
        </w:rPr>
        <w:t xml:space="preserve"> can be typed up, hand-written, or a combination of both. Put this at the end of your homework packet. </w:t>
      </w:r>
    </w:p>
    <w:p w:rsidR="00F44399" w:rsidRPr="00F44399" w:rsidRDefault="00F44399" w:rsidP="004D14A8">
      <w:pPr>
        <w:spacing w:after="240"/>
        <w:ind w:left="360"/>
        <w:rPr>
          <w:rFonts w:asciiTheme="minorHAnsi" w:hAnsiTheme="minorHAnsi" w:cstheme="minorHAnsi"/>
          <w:szCs w:val="24"/>
        </w:rPr>
      </w:pPr>
    </w:p>
    <w:p w:rsidR="008E00BD" w:rsidRDefault="008E00BD" w:rsidP="002412C1">
      <w:pPr>
        <w:pStyle w:val="ListParagraph"/>
        <w:numPr>
          <w:ilvl w:val="0"/>
          <w:numId w:val="2"/>
        </w:numPr>
        <w:spacing w:after="240"/>
        <w:contextualSpacing w:val="0"/>
        <w:rPr>
          <w:rFonts w:asciiTheme="minorHAnsi" w:hAnsiTheme="minorHAnsi" w:cstheme="minorHAnsi"/>
          <w:szCs w:val="24"/>
        </w:rPr>
      </w:pPr>
      <w:r>
        <w:rPr>
          <w:rFonts w:asciiTheme="minorHAnsi" w:hAnsiTheme="minorHAnsi" w:cstheme="minorHAnsi"/>
          <w:szCs w:val="24"/>
        </w:rPr>
        <w:t>Practice Two-Bar assembl</w:t>
      </w:r>
      <w:r w:rsidR="000D4686">
        <w:rPr>
          <w:rFonts w:asciiTheme="minorHAnsi" w:hAnsiTheme="minorHAnsi" w:cstheme="minorHAnsi"/>
          <w:szCs w:val="24"/>
        </w:rPr>
        <w:t>y problems by reviewing MM</w:t>
      </w:r>
      <w:r>
        <w:rPr>
          <w:rFonts w:asciiTheme="minorHAnsi" w:hAnsiTheme="minorHAnsi" w:cstheme="minorHAnsi"/>
          <w:szCs w:val="24"/>
        </w:rPr>
        <w:t xml:space="preserve"> Module M1.4, and doing the “Try One” exercise at the end to solve for P, F</w:t>
      </w:r>
      <w:r>
        <w:rPr>
          <w:rFonts w:asciiTheme="minorHAnsi" w:hAnsiTheme="minorHAnsi" w:cstheme="minorHAnsi"/>
          <w:szCs w:val="24"/>
          <w:vertAlign w:val="subscript"/>
        </w:rPr>
        <w:t>1</w:t>
      </w:r>
      <w:r>
        <w:rPr>
          <w:rFonts w:asciiTheme="minorHAnsi" w:hAnsiTheme="minorHAnsi" w:cstheme="minorHAnsi"/>
          <w:szCs w:val="24"/>
        </w:rPr>
        <w:t>, and F</w:t>
      </w:r>
      <w:r>
        <w:rPr>
          <w:rFonts w:asciiTheme="minorHAnsi" w:hAnsiTheme="minorHAnsi" w:cstheme="minorHAnsi"/>
          <w:szCs w:val="24"/>
          <w:vertAlign w:val="subscript"/>
        </w:rPr>
        <w:t>2</w:t>
      </w:r>
      <w:r>
        <w:rPr>
          <w:rFonts w:asciiTheme="minorHAnsi" w:hAnsiTheme="minorHAnsi" w:cstheme="minorHAnsi"/>
          <w:szCs w:val="24"/>
        </w:rPr>
        <w:t xml:space="preserve">. You only need to turn in your scratch paper work for solving the problem (not full engineering documentation)  </w:t>
      </w:r>
    </w:p>
    <w:p w:rsidR="006E02F6" w:rsidRDefault="000D4686" w:rsidP="002412C1">
      <w:pPr>
        <w:pStyle w:val="ListParagraph"/>
        <w:numPr>
          <w:ilvl w:val="0"/>
          <w:numId w:val="2"/>
        </w:numPr>
        <w:spacing w:after="240"/>
        <w:contextualSpacing w:val="0"/>
        <w:rPr>
          <w:rFonts w:asciiTheme="minorHAnsi" w:hAnsiTheme="minorHAnsi" w:cstheme="minorHAnsi"/>
          <w:szCs w:val="24"/>
        </w:rPr>
      </w:pPr>
      <w:r>
        <w:rPr>
          <w:rFonts w:asciiTheme="minorHAnsi" w:hAnsiTheme="minorHAnsi" w:cstheme="minorHAnsi"/>
          <w:szCs w:val="24"/>
        </w:rPr>
        <w:t>TB</w:t>
      </w:r>
      <w:r w:rsidR="00F3087E">
        <w:rPr>
          <w:rFonts w:asciiTheme="minorHAnsi" w:hAnsiTheme="minorHAnsi" w:cstheme="minorHAnsi"/>
          <w:szCs w:val="24"/>
        </w:rPr>
        <w:t xml:space="preserve"> </w:t>
      </w:r>
      <w:r>
        <w:rPr>
          <w:rFonts w:asciiTheme="minorHAnsi" w:hAnsiTheme="minorHAnsi" w:cstheme="minorHAnsi"/>
          <w:szCs w:val="24"/>
        </w:rPr>
        <w:t>Reading 1.3 and 1.4</w:t>
      </w:r>
    </w:p>
    <w:p w:rsidR="003E3949" w:rsidRDefault="003E3949" w:rsidP="003E3949">
      <w:pPr>
        <w:pStyle w:val="ListParagraph"/>
        <w:numPr>
          <w:ilvl w:val="1"/>
          <w:numId w:val="2"/>
        </w:numPr>
        <w:spacing w:after="240"/>
        <w:contextualSpacing w:val="0"/>
        <w:rPr>
          <w:rFonts w:asciiTheme="minorHAnsi" w:hAnsiTheme="minorHAnsi" w:cstheme="minorHAnsi"/>
          <w:szCs w:val="24"/>
        </w:rPr>
      </w:pPr>
      <w:r>
        <w:rPr>
          <w:rFonts w:asciiTheme="minorHAnsi" w:hAnsiTheme="minorHAnsi" w:cstheme="minorHAnsi"/>
          <w:szCs w:val="24"/>
        </w:rPr>
        <w:t>What are two real-world examples where you w</w:t>
      </w:r>
      <w:r w:rsidR="008A0613">
        <w:rPr>
          <w:rFonts w:asciiTheme="minorHAnsi" w:hAnsiTheme="minorHAnsi" w:cstheme="minorHAnsi"/>
          <w:szCs w:val="24"/>
        </w:rPr>
        <w:t xml:space="preserve">ould prefer to have the max </w:t>
      </w:r>
      <w:proofErr w:type="spellStart"/>
      <w:r w:rsidR="008A0613">
        <w:rPr>
          <w:rFonts w:asciiTheme="minorHAnsi" w:hAnsiTheme="minorHAnsi" w:cstheme="minorHAnsi"/>
          <w:szCs w:val="24"/>
        </w:rPr>
        <w:t>shea</w:t>
      </w:r>
      <w:r>
        <w:rPr>
          <w:rFonts w:asciiTheme="minorHAnsi" w:hAnsiTheme="minorHAnsi" w:cstheme="minorHAnsi"/>
          <w:szCs w:val="24"/>
        </w:rPr>
        <w:t>r</w:t>
      </w:r>
      <w:proofErr w:type="spellEnd"/>
      <w:r>
        <w:rPr>
          <w:rFonts w:asciiTheme="minorHAnsi" w:hAnsiTheme="minorHAnsi" w:cstheme="minorHAnsi"/>
          <w:szCs w:val="24"/>
        </w:rPr>
        <w:t xml:space="preserve"> force of a pin be lower than the max </w:t>
      </w:r>
      <w:proofErr w:type="spellStart"/>
      <w:r>
        <w:rPr>
          <w:rFonts w:asciiTheme="minorHAnsi" w:hAnsiTheme="minorHAnsi" w:cstheme="minorHAnsi"/>
          <w:szCs w:val="24"/>
        </w:rPr>
        <w:t>she</w:t>
      </w:r>
      <w:r w:rsidR="008A0613">
        <w:rPr>
          <w:rFonts w:asciiTheme="minorHAnsi" w:hAnsiTheme="minorHAnsi" w:cstheme="minorHAnsi"/>
          <w:szCs w:val="24"/>
        </w:rPr>
        <w:t>a</w:t>
      </w:r>
      <w:r>
        <w:rPr>
          <w:rFonts w:asciiTheme="minorHAnsi" w:hAnsiTheme="minorHAnsi" w:cstheme="minorHAnsi"/>
          <w:szCs w:val="24"/>
        </w:rPr>
        <w:t>r</w:t>
      </w:r>
      <w:proofErr w:type="spellEnd"/>
      <w:r>
        <w:rPr>
          <w:rFonts w:asciiTheme="minorHAnsi" w:hAnsiTheme="minorHAnsi" w:cstheme="minorHAnsi"/>
          <w:szCs w:val="24"/>
        </w:rPr>
        <w:t xml:space="preserve"> force of the plates?</w:t>
      </w:r>
    </w:p>
    <w:p w:rsidR="00F33FEB" w:rsidRDefault="00F33FEB" w:rsidP="003E3949">
      <w:pPr>
        <w:pStyle w:val="ListParagraph"/>
        <w:numPr>
          <w:ilvl w:val="1"/>
          <w:numId w:val="2"/>
        </w:numPr>
        <w:spacing w:after="240"/>
        <w:contextualSpacing w:val="0"/>
        <w:rPr>
          <w:rFonts w:asciiTheme="minorHAnsi" w:hAnsiTheme="minorHAnsi" w:cstheme="minorHAnsi"/>
          <w:szCs w:val="24"/>
        </w:rPr>
      </w:pPr>
      <w:r>
        <w:rPr>
          <w:rFonts w:asciiTheme="minorHAnsi" w:hAnsiTheme="minorHAnsi" w:cstheme="minorHAnsi"/>
          <w:szCs w:val="24"/>
        </w:rPr>
        <w:t>In Example 1.8 there are several types of stress states. Make a drawing that shows the surface area that corresponds to bearing</w:t>
      </w:r>
      <w:bookmarkStart w:id="0" w:name="_GoBack"/>
      <w:bookmarkEnd w:id="0"/>
      <w:r>
        <w:rPr>
          <w:rFonts w:asciiTheme="minorHAnsi" w:hAnsiTheme="minorHAnsi" w:cstheme="minorHAnsi"/>
          <w:szCs w:val="24"/>
        </w:rPr>
        <w:t xml:space="preserve"> stress on the pin.</w:t>
      </w:r>
    </w:p>
    <w:p w:rsidR="00F3087E" w:rsidRDefault="00F3087E" w:rsidP="008E00BD">
      <w:pPr>
        <w:pStyle w:val="ListParagraph"/>
        <w:numPr>
          <w:ilvl w:val="1"/>
          <w:numId w:val="2"/>
        </w:numPr>
        <w:spacing w:after="240"/>
        <w:contextualSpacing w:val="0"/>
        <w:rPr>
          <w:rFonts w:asciiTheme="minorHAnsi" w:hAnsiTheme="minorHAnsi" w:cstheme="minorHAnsi"/>
          <w:szCs w:val="24"/>
        </w:rPr>
      </w:pPr>
      <w:r w:rsidRPr="008E00BD">
        <w:rPr>
          <w:rFonts w:asciiTheme="minorHAnsi" w:hAnsiTheme="minorHAnsi" w:cstheme="minorHAnsi"/>
          <w:szCs w:val="24"/>
        </w:rPr>
        <w:t xml:space="preserve">Write down any questions you have about the materials from </w:t>
      </w:r>
      <w:r w:rsidR="008E00BD">
        <w:rPr>
          <w:rFonts w:asciiTheme="minorHAnsi" w:hAnsiTheme="minorHAnsi" w:cstheme="minorHAnsi"/>
          <w:szCs w:val="24"/>
        </w:rPr>
        <w:t xml:space="preserve">reading </w:t>
      </w:r>
      <w:r w:rsidRPr="008E00BD">
        <w:rPr>
          <w:rFonts w:asciiTheme="minorHAnsi" w:hAnsiTheme="minorHAnsi" w:cstheme="minorHAnsi"/>
          <w:szCs w:val="24"/>
        </w:rPr>
        <w:t xml:space="preserve">sections 1.3 and 1.4. </w:t>
      </w:r>
    </w:p>
    <w:p w:rsidR="00C4051A" w:rsidRPr="008E00BD" w:rsidRDefault="00C4051A" w:rsidP="00C4051A">
      <w:pPr>
        <w:pStyle w:val="ListParagraph"/>
        <w:numPr>
          <w:ilvl w:val="0"/>
          <w:numId w:val="2"/>
        </w:numPr>
        <w:spacing w:after="240"/>
        <w:contextualSpacing w:val="0"/>
        <w:rPr>
          <w:rFonts w:asciiTheme="minorHAnsi" w:hAnsiTheme="minorHAnsi" w:cstheme="minorHAnsi"/>
          <w:szCs w:val="24"/>
        </w:rPr>
      </w:pPr>
      <w:r>
        <w:rPr>
          <w:rFonts w:asciiTheme="minorHAnsi" w:hAnsiTheme="minorHAnsi" w:cstheme="minorHAnsi"/>
          <w:szCs w:val="24"/>
        </w:rPr>
        <w:t xml:space="preserve">Log in to vlab.uidaho.edu and see if you have access to TK Solver. If not, what is your favorite simultaneous equation solver? If you don’t have access, but would like to, mention this during the HW review next class period. </w:t>
      </w:r>
    </w:p>
    <w:sectPr w:rsidR="00C4051A" w:rsidRPr="008E00BD" w:rsidSect="00D814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93" w:rsidRDefault="004E4A93" w:rsidP="00631A95">
      <w:r>
        <w:separator/>
      </w:r>
    </w:p>
  </w:endnote>
  <w:endnote w:type="continuationSeparator" w:id="0">
    <w:p w:rsidR="004E4A93" w:rsidRDefault="004E4A93"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986349" w:rsidP="00631A95">
    <w:pPr>
      <w:pStyle w:val="Footer"/>
      <w:pBdr>
        <w:top w:val="single" w:sz="4" w:space="1" w:color="auto"/>
      </w:pBdr>
      <w:rPr>
        <w:rFonts w:ascii="Arial Rounded MT Bold" w:hAnsi="Arial Rounded MT Bold"/>
      </w:rPr>
    </w:pPr>
    <w:r>
      <w:rPr>
        <w:rFonts w:ascii="Arial Rounded MT Bold" w:hAnsi="Arial Rounded MT Bold"/>
      </w:rPr>
      <w:t>H</w:t>
    </w:r>
    <w:r w:rsidR="00631A95" w:rsidRPr="00631A95">
      <w:rPr>
        <w:rFonts w:ascii="Arial Rounded MT Bold" w:hAnsi="Arial Rounded MT Bold"/>
      </w:rPr>
      <w:t>omework is due at the beginning of the next class period</w:t>
    </w:r>
    <w:r>
      <w:rPr>
        <w:rFonts w:ascii="Arial Rounded MT Bold" w:hAnsi="Arial Rounded MT Bold"/>
      </w:rPr>
      <w:t>, unless specified otherwise on the course website</w:t>
    </w:r>
    <w:r w:rsidR="00631A95" w:rsidRPr="00631A95">
      <w:rPr>
        <w:rFonts w:ascii="Arial Rounded MT Bold" w:hAnsi="Arial Rounded MT Bold"/>
      </w:rPr>
      <w:t>.  Homework not handed in at the beginning of the class period is late and will not be graded</w:t>
    </w:r>
    <w:r>
      <w:rPr>
        <w:rFonts w:ascii="Arial Rounded MT Bold" w:hAnsi="Arial Rounded MT Bold"/>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93" w:rsidRDefault="004E4A93" w:rsidP="00631A95">
      <w:r>
        <w:separator/>
      </w:r>
    </w:p>
  </w:footnote>
  <w:footnote w:type="continuationSeparator" w:id="0">
    <w:p w:rsidR="004E4A93" w:rsidRDefault="004E4A93"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ENGR 350</w:t>
    </w:r>
    <w:r w:rsidR="00631A95" w:rsidRPr="00631A95">
      <w:rPr>
        <w:rFonts w:ascii="Arial Rounded MT Bold" w:hAnsi="Arial Rounded MT Bold"/>
        <w:sz w:val="24"/>
        <w:szCs w:val="24"/>
      </w:rPr>
      <w:t xml:space="preserve"> – </w:t>
    </w:r>
    <w:r>
      <w:rPr>
        <w:rFonts w:ascii="Arial Rounded MT Bold" w:hAnsi="Arial Rounded MT Bold"/>
        <w:sz w:val="24"/>
        <w:szCs w:val="24"/>
      </w:rPr>
      <w:t xml:space="preserve">Engineering Mechanics of Materials </w:t>
    </w:r>
  </w:p>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 xml:space="preserve">Spring </w:t>
    </w:r>
    <w:r w:rsidR="00631A95" w:rsidRPr="00631A95">
      <w:rPr>
        <w:rFonts w:ascii="Arial Rounded MT Bold" w:hAnsi="Arial Rounded MT Bold"/>
        <w:sz w:val="24"/>
        <w:szCs w:val="24"/>
      </w:rPr>
      <w:t>201</w:t>
    </w:r>
    <w:r>
      <w:rPr>
        <w:rFonts w:ascii="Arial Rounded MT Bold" w:hAnsi="Arial Rounded MT Bold"/>
        <w:sz w:val="24"/>
        <w:szCs w:val="24"/>
      </w:rPr>
      <w:t>9</w:t>
    </w:r>
  </w:p>
  <w:p w:rsidR="00631A95" w:rsidRPr="00631A95" w:rsidRDefault="00631A95" w:rsidP="00631A95">
    <w:pPr>
      <w:pStyle w:val="Header"/>
      <w:jc w:val="center"/>
      <w:rPr>
        <w:rFonts w:ascii="Arial Rounded MT Bold" w:hAnsi="Arial Rounded MT Bold"/>
        <w:sz w:val="24"/>
        <w:szCs w:val="24"/>
      </w:rPr>
    </w:pPr>
  </w:p>
  <w:p w:rsidR="009946A7" w:rsidRDefault="00631A95" w:rsidP="009946A7">
    <w:pPr>
      <w:pStyle w:val="Header"/>
      <w:jc w:val="center"/>
      <w:rPr>
        <w:rFonts w:ascii="Arial Rounded MT Bold" w:hAnsi="Arial Rounded MT Bold"/>
        <w:sz w:val="24"/>
        <w:szCs w:val="24"/>
      </w:rPr>
    </w:pPr>
    <w:r w:rsidRPr="00631A95">
      <w:rPr>
        <w:rFonts w:ascii="Arial Rounded MT Bold" w:hAnsi="Arial Rounded MT Bold"/>
        <w:sz w:val="24"/>
        <w:szCs w:val="24"/>
      </w:rPr>
      <w:t xml:space="preserve">Homework </w:t>
    </w:r>
    <w:r w:rsidR="00F02D11">
      <w:rPr>
        <w:rFonts w:ascii="Arial Rounded MT Bold" w:hAnsi="Arial Rounded MT Bold"/>
        <w:sz w:val="24"/>
        <w:szCs w:val="24"/>
      </w:rPr>
      <w:t>#3</w:t>
    </w:r>
  </w:p>
  <w:p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5DF"/>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905A3"/>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95"/>
    <w:rsid w:val="00006E74"/>
    <w:rsid w:val="00012A15"/>
    <w:rsid w:val="00024503"/>
    <w:rsid w:val="00024B59"/>
    <w:rsid w:val="0003009B"/>
    <w:rsid w:val="000548FB"/>
    <w:rsid w:val="00092EFC"/>
    <w:rsid w:val="000D4686"/>
    <w:rsid w:val="0011496F"/>
    <w:rsid w:val="00195C53"/>
    <w:rsid w:val="001A22E6"/>
    <w:rsid w:val="001B1376"/>
    <w:rsid w:val="001C4595"/>
    <w:rsid w:val="001C505F"/>
    <w:rsid w:val="001E5AAB"/>
    <w:rsid w:val="002222EA"/>
    <w:rsid w:val="002500E0"/>
    <w:rsid w:val="002513AD"/>
    <w:rsid w:val="00255430"/>
    <w:rsid w:val="00257622"/>
    <w:rsid w:val="00270377"/>
    <w:rsid w:val="002B559B"/>
    <w:rsid w:val="002C7BA4"/>
    <w:rsid w:val="002D3983"/>
    <w:rsid w:val="002E1C5E"/>
    <w:rsid w:val="002F505C"/>
    <w:rsid w:val="0030129E"/>
    <w:rsid w:val="00302271"/>
    <w:rsid w:val="00335599"/>
    <w:rsid w:val="00367DA4"/>
    <w:rsid w:val="003C1C1D"/>
    <w:rsid w:val="003C20BF"/>
    <w:rsid w:val="003C4DA9"/>
    <w:rsid w:val="003D1167"/>
    <w:rsid w:val="003D64AD"/>
    <w:rsid w:val="003E3949"/>
    <w:rsid w:val="003E6F49"/>
    <w:rsid w:val="0040524C"/>
    <w:rsid w:val="00425D93"/>
    <w:rsid w:val="0043146D"/>
    <w:rsid w:val="004328B2"/>
    <w:rsid w:val="00484775"/>
    <w:rsid w:val="004D14A8"/>
    <w:rsid w:val="004E4A93"/>
    <w:rsid w:val="004F5D76"/>
    <w:rsid w:val="00510BCD"/>
    <w:rsid w:val="00521865"/>
    <w:rsid w:val="0053350B"/>
    <w:rsid w:val="005526D5"/>
    <w:rsid w:val="005A41A6"/>
    <w:rsid w:val="005B2997"/>
    <w:rsid w:val="005D610F"/>
    <w:rsid w:val="005F3C65"/>
    <w:rsid w:val="006146B1"/>
    <w:rsid w:val="00631A95"/>
    <w:rsid w:val="00670F9F"/>
    <w:rsid w:val="00675187"/>
    <w:rsid w:val="006B21DB"/>
    <w:rsid w:val="006E02F6"/>
    <w:rsid w:val="006F0AB3"/>
    <w:rsid w:val="0077323B"/>
    <w:rsid w:val="007C67F0"/>
    <w:rsid w:val="007F0F28"/>
    <w:rsid w:val="007F17B5"/>
    <w:rsid w:val="00813011"/>
    <w:rsid w:val="00817FFA"/>
    <w:rsid w:val="008270CD"/>
    <w:rsid w:val="0086126E"/>
    <w:rsid w:val="008A0613"/>
    <w:rsid w:val="008A3645"/>
    <w:rsid w:val="008B0CC6"/>
    <w:rsid w:val="008B4D80"/>
    <w:rsid w:val="008E00BD"/>
    <w:rsid w:val="009021B3"/>
    <w:rsid w:val="00913E82"/>
    <w:rsid w:val="00927CB2"/>
    <w:rsid w:val="00986349"/>
    <w:rsid w:val="009946A7"/>
    <w:rsid w:val="009B3275"/>
    <w:rsid w:val="00A14A0B"/>
    <w:rsid w:val="00A2530E"/>
    <w:rsid w:val="00A702E0"/>
    <w:rsid w:val="00A96D17"/>
    <w:rsid w:val="00AA4E7A"/>
    <w:rsid w:val="00AE794E"/>
    <w:rsid w:val="00B15F59"/>
    <w:rsid w:val="00B30782"/>
    <w:rsid w:val="00B65761"/>
    <w:rsid w:val="00B707ED"/>
    <w:rsid w:val="00B92F4F"/>
    <w:rsid w:val="00BB0B4C"/>
    <w:rsid w:val="00BE5A53"/>
    <w:rsid w:val="00C05AB1"/>
    <w:rsid w:val="00C2328D"/>
    <w:rsid w:val="00C4051A"/>
    <w:rsid w:val="00CA0FE7"/>
    <w:rsid w:val="00CD6DF1"/>
    <w:rsid w:val="00D30631"/>
    <w:rsid w:val="00D43E64"/>
    <w:rsid w:val="00D72416"/>
    <w:rsid w:val="00D81455"/>
    <w:rsid w:val="00DA1A51"/>
    <w:rsid w:val="00DA5B39"/>
    <w:rsid w:val="00E40E2E"/>
    <w:rsid w:val="00E416A9"/>
    <w:rsid w:val="00E46403"/>
    <w:rsid w:val="00E53688"/>
    <w:rsid w:val="00E552FC"/>
    <w:rsid w:val="00F02D11"/>
    <w:rsid w:val="00F3087E"/>
    <w:rsid w:val="00F33FEB"/>
    <w:rsid w:val="00F44399"/>
    <w:rsid w:val="00F835F7"/>
    <w:rsid w:val="00F84F25"/>
    <w:rsid w:val="00FF1E09"/>
    <w:rsid w:val="00FF1FDC"/>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B0D"/>
  <w15:docId w15:val="{D4A67C01-8A73-436E-BD1D-D55C9F4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55"/>
  </w:style>
  <w:style w:type="paragraph" w:styleId="Heading1">
    <w:name w:val="heading 1"/>
    <w:basedOn w:val="Normal"/>
    <w:next w:val="Normal"/>
    <w:link w:val="Heading1Char"/>
    <w:uiPriority w:val="9"/>
    <w:qFormat/>
    <w:rsid w:val="00E46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4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ListParagraph">
    <w:name w:val="List Paragraph"/>
    <w:basedOn w:val="Normal"/>
    <w:uiPriority w:val="34"/>
    <w:qFormat/>
    <w:rsid w:val="002F505C"/>
    <w:pPr>
      <w:ind w:left="720"/>
      <w:contextualSpacing/>
    </w:pPr>
  </w:style>
  <w:style w:type="character" w:styleId="Hyperlink">
    <w:name w:val="Hyperlink"/>
    <w:basedOn w:val="DefaultParagraphFont"/>
    <w:uiPriority w:val="99"/>
    <w:unhideWhenUsed/>
    <w:rsid w:val="008B4D80"/>
    <w:rPr>
      <w:color w:val="0000FF" w:themeColor="hyperlink"/>
      <w:u w:val="single"/>
    </w:rPr>
  </w:style>
  <w:style w:type="character" w:customStyle="1" w:styleId="Heading1Char">
    <w:name w:val="Heading 1 Char"/>
    <w:basedOn w:val="DefaultParagraphFont"/>
    <w:link w:val="Heading1"/>
    <w:uiPriority w:val="9"/>
    <w:rsid w:val="00E46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4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Cordon, Daniel (dcordon@uidaho.edu)</cp:lastModifiedBy>
  <cp:revision>10</cp:revision>
  <cp:lastPrinted>2014-01-15T04:03:00Z</cp:lastPrinted>
  <dcterms:created xsi:type="dcterms:W3CDTF">2019-01-11T22:16:00Z</dcterms:created>
  <dcterms:modified xsi:type="dcterms:W3CDTF">2019-01-14T01:43:00Z</dcterms:modified>
</cp:coreProperties>
</file>