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25" w:rsidRDefault="00F405E6">
      <w:pPr>
        <w:jc w:val="center"/>
        <w:rPr>
          <w:b/>
        </w:rPr>
      </w:pPr>
      <w:r>
        <w:rPr>
          <w:b/>
        </w:rPr>
        <w:t>Developing Shared Understanding of Course Content and Expectations</w:t>
      </w:r>
    </w:p>
    <w:p w:rsidR="00DE1825" w:rsidRDefault="00DE1825"/>
    <w:p w:rsidR="00DE1825" w:rsidRDefault="00B51981">
      <w:r>
        <w:t>Names</w:t>
      </w:r>
      <w:r w:rsidR="00DE1825">
        <w:t>:</w:t>
      </w:r>
    </w:p>
    <w:p w:rsidR="00DE1825" w:rsidRDefault="00DE1825"/>
    <w:p w:rsidR="00D53E6D" w:rsidRPr="00D53E6D" w:rsidRDefault="00D53E6D">
      <w:pPr>
        <w:rPr>
          <w:b/>
        </w:rPr>
      </w:pPr>
      <w:r w:rsidRPr="00D53E6D">
        <w:rPr>
          <w:b/>
        </w:rPr>
        <w:t>Orientation:</w:t>
      </w:r>
    </w:p>
    <w:p w:rsidR="00D53E6D" w:rsidRDefault="00D53E6D">
      <w:r>
        <w:t>In this activity, your team will review the course syllabus as a means to understand course requirements and expectations</w:t>
      </w:r>
      <w:r w:rsidR="00F151A7">
        <w:t>, uncover areas of confusion, and provide directional change so your outcomes can be covered in the course</w:t>
      </w:r>
      <w:r>
        <w:t xml:space="preserve">. Explicit description of professional engineering behavior helps identify personal gaps in skills and adopting a cultural “way of being.” Syllabi should be created in a way that details what information is necessary, along with the knowledge and skill areas that will be targeted in the course. </w:t>
      </w:r>
      <w:r w:rsidR="00F151A7">
        <w:t xml:space="preserve">Course schedules should also be adaptable </w:t>
      </w:r>
      <w:r w:rsidR="004C125E">
        <w:t>to ensure student outcomes have the ability to be covered.</w:t>
      </w:r>
    </w:p>
    <w:p w:rsidR="00D53E6D" w:rsidRDefault="00D53E6D"/>
    <w:p w:rsidR="00D53E6D" w:rsidRPr="005E5664" w:rsidRDefault="00D53E6D">
      <w:pPr>
        <w:rPr>
          <w:b/>
        </w:rPr>
      </w:pPr>
      <w:r w:rsidRPr="005E5664">
        <w:rPr>
          <w:b/>
        </w:rPr>
        <w:t xml:space="preserve">Learning </w:t>
      </w:r>
      <w:r w:rsidR="003C1E99" w:rsidRPr="005E5664">
        <w:rPr>
          <w:b/>
        </w:rPr>
        <w:t>Outcomes</w:t>
      </w:r>
      <w:r w:rsidRPr="005E5664">
        <w:rPr>
          <w:b/>
        </w:rPr>
        <w:t>:</w:t>
      </w:r>
    </w:p>
    <w:p w:rsidR="003C1E99" w:rsidRDefault="003C1E99" w:rsidP="003C1E99">
      <w:pPr>
        <w:numPr>
          <w:ilvl w:val="0"/>
          <w:numId w:val="1"/>
        </w:numPr>
      </w:pPr>
      <w:r>
        <w:t xml:space="preserve">Identify three areas of pre-requisite topics that need polishing, and methods for getting up to speed. </w:t>
      </w:r>
    </w:p>
    <w:p w:rsidR="003C1E99" w:rsidRDefault="003C1E99" w:rsidP="003C1E99">
      <w:pPr>
        <w:numPr>
          <w:ilvl w:val="0"/>
          <w:numId w:val="1"/>
        </w:numPr>
      </w:pPr>
      <w:r>
        <w:t>Identify three course topics of greatest interest and greatest challenge.</w:t>
      </w:r>
    </w:p>
    <w:p w:rsidR="00DD532F" w:rsidRDefault="00DD532F" w:rsidP="003C1E99">
      <w:pPr>
        <w:numPr>
          <w:ilvl w:val="0"/>
          <w:numId w:val="1"/>
        </w:numPr>
      </w:pPr>
      <w:r>
        <w:t>Understand expectations for quality homework documentation.</w:t>
      </w:r>
    </w:p>
    <w:p w:rsidR="00DD532F" w:rsidRDefault="00DD532F" w:rsidP="003C1E99">
      <w:pPr>
        <w:numPr>
          <w:ilvl w:val="0"/>
          <w:numId w:val="1"/>
        </w:numPr>
      </w:pPr>
      <w:r>
        <w:t>Review of proposed and desired course topics.</w:t>
      </w:r>
    </w:p>
    <w:p w:rsidR="003C1E99" w:rsidRDefault="003C1E99"/>
    <w:p w:rsidR="003C1E99" w:rsidRPr="005E5664" w:rsidRDefault="003C1E99">
      <w:pPr>
        <w:rPr>
          <w:b/>
        </w:rPr>
      </w:pPr>
      <w:r w:rsidRPr="005E5664">
        <w:rPr>
          <w:b/>
        </w:rPr>
        <w:t>Targeted Skills:</w:t>
      </w:r>
    </w:p>
    <w:p w:rsidR="003C1E99" w:rsidRDefault="003C1E99">
      <w:r>
        <w:t xml:space="preserve">Inquiring – </w:t>
      </w:r>
      <w:r w:rsidR="00C436AA">
        <w:t>asking key questions</w:t>
      </w:r>
    </w:p>
    <w:p w:rsidR="003C1E99" w:rsidRDefault="003C1E99">
      <w:r>
        <w:t xml:space="preserve">Collaborating – </w:t>
      </w:r>
      <w:r w:rsidR="00C436AA">
        <w:t>working together for mutual benefit</w:t>
      </w:r>
    </w:p>
    <w:p w:rsidR="003C1E99" w:rsidRDefault="003C1E99">
      <w:r>
        <w:t xml:space="preserve">Initiating Interaction – </w:t>
      </w:r>
      <w:r w:rsidR="00C436AA">
        <w:t>approaching and engaging others</w:t>
      </w:r>
    </w:p>
    <w:p w:rsidR="003C1E99" w:rsidRDefault="003C1E99">
      <w:r>
        <w:t xml:space="preserve">Preparing – </w:t>
      </w:r>
      <w:r w:rsidR="00C436AA">
        <w:t>realistically envisioning the performance</w:t>
      </w:r>
    </w:p>
    <w:p w:rsidR="00D53E6D" w:rsidRDefault="00D53E6D"/>
    <w:p w:rsidR="00DE1825" w:rsidRDefault="00DE1825">
      <w:pPr>
        <w:numPr>
          <w:ilvl w:val="0"/>
          <w:numId w:val="8"/>
        </w:numPr>
      </w:pPr>
      <w:r>
        <w:t xml:space="preserve">What are the three most important </w:t>
      </w:r>
      <w:r w:rsidR="00223E2C">
        <w:t>pre-requisite topics or skills</w:t>
      </w:r>
      <w:r>
        <w:t xml:space="preserve"> you need to review to prepare for this</w:t>
      </w:r>
      <w:r w:rsidR="005E5664">
        <w:t xml:space="preserve"> </w:t>
      </w:r>
      <w:r>
        <w:t>course?    Describe a technique you could use to refresh each skill.</w:t>
      </w:r>
    </w:p>
    <w:p w:rsidR="00DE1825" w:rsidRDefault="00DE18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5665"/>
      </w:tblGrid>
      <w:tr w:rsidR="00DE1825" w:rsidTr="007E0CDE">
        <w:tblPrEx>
          <w:tblCellMar>
            <w:top w:w="0" w:type="dxa"/>
            <w:bottom w:w="0" w:type="dxa"/>
          </w:tblCellMar>
        </w:tblPrEx>
        <w:tc>
          <w:tcPr>
            <w:tcW w:w="2965" w:type="dxa"/>
          </w:tcPr>
          <w:p w:rsidR="00DE1825" w:rsidRDefault="00223E2C">
            <w:pPr>
              <w:rPr>
                <w:b/>
                <w:bCs/>
              </w:rPr>
            </w:pPr>
            <w:r>
              <w:rPr>
                <w:b/>
                <w:bCs/>
              </w:rPr>
              <w:t>Topic/Skill</w:t>
            </w:r>
          </w:p>
        </w:tc>
        <w:tc>
          <w:tcPr>
            <w:tcW w:w="5665" w:type="dxa"/>
          </w:tcPr>
          <w:p w:rsidR="00DE1825" w:rsidRDefault="00DE1825">
            <w:pPr>
              <w:rPr>
                <w:b/>
                <w:bCs/>
              </w:rPr>
            </w:pPr>
            <w:r>
              <w:rPr>
                <w:b/>
                <w:bCs/>
              </w:rPr>
              <w:t>Strategy</w:t>
            </w:r>
          </w:p>
        </w:tc>
      </w:tr>
      <w:tr w:rsidR="00DE1825" w:rsidTr="007E0CDE">
        <w:tblPrEx>
          <w:tblCellMar>
            <w:top w:w="0" w:type="dxa"/>
            <w:bottom w:w="0" w:type="dxa"/>
          </w:tblCellMar>
        </w:tblPrEx>
        <w:tc>
          <w:tcPr>
            <w:tcW w:w="2965" w:type="dxa"/>
          </w:tcPr>
          <w:p w:rsidR="00DE1825" w:rsidRDefault="00DE1825"/>
        </w:tc>
        <w:tc>
          <w:tcPr>
            <w:tcW w:w="5665" w:type="dxa"/>
          </w:tcPr>
          <w:p w:rsidR="00DE1825" w:rsidRDefault="00DE1825"/>
        </w:tc>
      </w:tr>
      <w:tr w:rsidR="00DE1825" w:rsidTr="007E0CDE">
        <w:tblPrEx>
          <w:tblCellMar>
            <w:top w:w="0" w:type="dxa"/>
            <w:bottom w:w="0" w:type="dxa"/>
          </w:tblCellMar>
        </w:tblPrEx>
        <w:tc>
          <w:tcPr>
            <w:tcW w:w="2965" w:type="dxa"/>
          </w:tcPr>
          <w:p w:rsidR="00DE1825" w:rsidRDefault="00DE1825"/>
        </w:tc>
        <w:tc>
          <w:tcPr>
            <w:tcW w:w="5665" w:type="dxa"/>
          </w:tcPr>
          <w:p w:rsidR="00DE1825" w:rsidRDefault="00DE1825"/>
        </w:tc>
      </w:tr>
      <w:tr w:rsidR="00DE1825" w:rsidTr="007E0CDE">
        <w:tblPrEx>
          <w:tblCellMar>
            <w:top w:w="0" w:type="dxa"/>
            <w:bottom w:w="0" w:type="dxa"/>
          </w:tblCellMar>
        </w:tblPrEx>
        <w:tc>
          <w:tcPr>
            <w:tcW w:w="2965" w:type="dxa"/>
          </w:tcPr>
          <w:p w:rsidR="00DE1825" w:rsidRDefault="00DE1825"/>
        </w:tc>
        <w:tc>
          <w:tcPr>
            <w:tcW w:w="5665" w:type="dxa"/>
          </w:tcPr>
          <w:p w:rsidR="00DE1825" w:rsidRDefault="00DE1825"/>
        </w:tc>
      </w:tr>
    </w:tbl>
    <w:p w:rsidR="00DE1825" w:rsidRDefault="00DE1825"/>
    <w:p w:rsidR="005E5664" w:rsidRDefault="00DE1825" w:rsidP="005E5664">
      <w:pPr>
        <w:numPr>
          <w:ilvl w:val="0"/>
          <w:numId w:val="8"/>
        </w:numPr>
      </w:pPr>
      <w:r>
        <w:t xml:space="preserve">What </w:t>
      </w:r>
      <w:r w:rsidR="004F49D0">
        <w:t xml:space="preserve">are three </w:t>
      </w:r>
      <w:r>
        <w:t xml:space="preserve">resources you </w:t>
      </w:r>
      <w:r w:rsidR="004F49D0">
        <w:t xml:space="preserve">might </w:t>
      </w:r>
      <w:r>
        <w:t>to learn in this course?</w:t>
      </w:r>
    </w:p>
    <w:p w:rsidR="00DE1825" w:rsidRDefault="00DE1825">
      <w:r>
        <w:t xml:space="preserve">    (</w:t>
      </w:r>
      <w:r w:rsidR="004C125E">
        <w:t>Already taken: textbook, ins</w:t>
      </w:r>
      <w:r w:rsidR="00CD7046">
        <w:t>tructor, previous course notes</w:t>
      </w:r>
      <w:r>
        <w:t>)</w:t>
      </w:r>
    </w:p>
    <w:p w:rsidR="00DE1825" w:rsidRDefault="00DE1825"/>
    <w:p w:rsidR="00DE1825" w:rsidRDefault="00DE1825"/>
    <w:p w:rsidR="00DE1825" w:rsidRDefault="00DE1825"/>
    <w:p w:rsidR="00DE1825" w:rsidRDefault="00DE1825"/>
    <w:p w:rsidR="005E5664" w:rsidRDefault="007E0CDE" w:rsidP="005E5664">
      <w:pPr>
        <w:numPr>
          <w:ilvl w:val="0"/>
          <w:numId w:val="8"/>
        </w:numPr>
      </w:pPr>
      <w:r>
        <w:t>If you are an ME or CE student, why are the Course Topics of interest to you?</w:t>
      </w:r>
    </w:p>
    <w:p w:rsidR="00DE1825" w:rsidRDefault="00DE1825"/>
    <w:p w:rsidR="00DE1825" w:rsidRDefault="00DE1825"/>
    <w:p w:rsidR="00DE1825" w:rsidRDefault="00DE1825"/>
    <w:p w:rsidR="007E0CDE" w:rsidRDefault="007E0CDE">
      <w:r>
        <w:br w:type="page"/>
      </w:r>
    </w:p>
    <w:p w:rsidR="005E5664" w:rsidRDefault="007E0CDE" w:rsidP="005E5664">
      <w:pPr>
        <w:numPr>
          <w:ilvl w:val="0"/>
          <w:numId w:val="8"/>
        </w:numPr>
      </w:pPr>
      <w:r>
        <w:lastRenderedPageBreak/>
        <w:t xml:space="preserve">If you are not an ME or CE student, what use is this class to you?? </w:t>
      </w:r>
    </w:p>
    <w:p w:rsidR="005E5664" w:rsidRDefault="005E5664" w:rsidP="005E5664"/>
    <w:p w:rsidR="005E5664" w:rsidRDefault="005E5664" w:rsidP="005E5664"/>
    <w:p w:rsidR="005E5664" w:rsidRDefault="005E5664" w:rsidP="005E5664"/>
    <w:p w:rsidR="005E5664" w:rsidRDefault="005E5664" w:rsidP="005E5664"/>
    <w:p w:rsidR="005E5664" w:rsidRDefault="005E5664"/>
    <w:p w:rsidR="005E5664" w:rsidRDefault="005E5664"/>
    <w:p w:rsidR="005E5664" w:rsidRDefault="005E5664" w:rsidP="005E5664">
      <w:pPr>
        <w:numPr>
          <w:ilvl w:val="0"/>
          <w:numId w:val="8"/>
        </w:numPr>
      </w:pPr>
      <w:r>
        <w:t>Have you ever re-used homework solutions in your class outside of that course? If no, does that bother you? If yes, how easy was it to follow?</w:t>
      </w:r>
    </w:p>
    <w:p w:rsidR="005E5664" w:rsidRDefault="005E5664" w:rsidP="005E5664"/>
    <w:p w:rsidR="005E5664" w:rsidRDefault="005E5664" w:rsidP="005E5664"/>
    <w:p w:rsidR="005E5664" w:rsidRDefault="005E5664" w:rsidP="005E5664"/>
    <w:p w:rsidR="005E5664" w:rsidRDefault="005E5664" w:rsidP="005E5664"/>
    <w:p w:rsidR="005E5664" w:rsidRDefault="005E5664" w:rsidP="005E5664"/>
    <w:p w:rsidR="005E5664" w:rsidRDefault="007E0CDE" w:rsidP="005E5664">
      <w:pPr>
        <w:numPr>
          <w:ilvl w:val="0"/>
          <w:numId w:val="8"/>
        </w:numPr>
      </w:pPr>
      <w:r>
        <w:t>Under</w:t>
      </w:r>
      <w:r w:rsidR="005E5664">
        <w:t xml:space="preserve"> the “Professional Behaviors,” </w:t>
      </w:r>
      <w:r>
        <w:t xml:space="preserve">are there any that stick out as especially important to you? What important professional behaviors are missing from this list? </w:t>
      </w:r>
    </w:p>
    <w:p w:rsidR="005E5664" w:rsidRDefault="005E5664" w:rsidP="005E5664"/>
    <w:p w:rsidR="005E5664" w:rsidRDefault="005E5664" w:rsidP="005E5664"/>
    <w:p w:rsidR="005E5664" w:rsidRDefault="005E5664" w:rsidP="005E5664"/>
    <w:p w:rsidR="005E5664" w:rsidRDefault="005E5664" w:rsidP="005E5664"/>
    <w:p w:rsidR="00DE1825" w:rsidRDefault="007E0CDE" w:rsidP="005E5664">
      <w:pPr>
        <w:numPr>
          <w:ilvl w:val="0"/>
          <w:numId w:val="8"/>
        </w:numPr>
      </w:pPr>
      <w:r>
        <w:t>What do you need to do in order to get the grade you want in this course?</w:t>
      </w:r>
    </w:p>
    <w:p w:rsidR="00DE1825" w:rsidRDefault="00DE1825"/>
    <w:p w:rsidR="005E5664" w:rsidRDefault="005E5664"/>
    <w:p w:rsidR="007E0CDE" w:rsidRDefault="007E0CDE"/>
    <w:p w:rsidR="00DE1825" w:rsidRDefault="00DE1825"/>
    <w:p w:rsidR="007E0CDE" w:rsidRDefault="007E0CDE" w:rsidP="005E5664">
      <w:pPr>
        <w:numPr>
          <w:ilvl w:val="0"/>
          <w:numId w:val="8"/>
        </w:numPr>
      </w:pPr>
      <w:r>
        <w:t xml:space="preserve">How does the homework documentation for this class differ from other engineering classes you’ve had in the past? </w:t>
      </w:r>
    </w:p>
    <w:p w:rsidR="007E0CDE" w:rsidRDefault="007E0CDE" w:rsidP="007E0CDE"/>
    <w:p w:rsidR="007E0CDE" w:rsidRDefault="007E0CDE" w:rsidP="007E0CDE"/>
    <w:p w:rsidR="007E0CDE" w:rsidRDefault="007E0CDE" w:rsidP="007E0CDE"/>
    <w:p w:rsidR="007E0CDE" w:rsidRDefault="007E0CDE" w:rsidP="007E0CDE"/>
    <w:p w:rsidR="00DE1825" w:rsidRDefault="00DE1825" w:rsidP="005E5664">
      <w:pPr>
        <w:numPr>
          <w:ilvl w:val="0"/>
          <w:numId w:val="8"/>
        </w:numPr>
      </w:pPr>
      <w:r>
        <w:t>What are the top two questions you would like answered about this course for which    the syllabus does not provide answers?</w:t>
      </w:r>
    </w:p>
    <w:p w:rsidR="00DE1825" w:rsidRDefault="00DE1825"/>
    <w:p w:rsidR="00DE1825" w:rsidRDefault="00DE1825">
      <w:r>
        <w:t>*</w:t>
      </w:r>
    </w:p>
    <w:p w:rsidR="00DE1825" w:rsidRDefault="00DE1825"/>
    <w:p w:rsidR="00DE1825" w:rsidRDefault="00DE1825"/>
    <w:p w:rsidR="00DE1825" w:rsidRDefault="00DE1825">
      <w:r>
        <w:t>*</w:t>
      </w:r>
    </w:p>
    <w:p w:rsidR="007E0CDE" w:rsidRDefault="007E0CDE"/>
    <w:p w:rsidR="00223E2C" w:rsidRDefault="00223E2C"/>
    <w:p w:rsidR="00223E2C" w:rsidRDefault="00223E2C" w:rsidP="00223E2C">
      <w:pPr>
        <w:numPr>
          <w:ilvl w:val="0"/>
          <w:numId w:val="8"/>
        </w:numPr>
      </w:pPr>
      <w:r>
        <w:t>Are there</w:t>
      </w:r>
      <w:r w:rsidR="007E0CDE">
        <w:t xml:space="preserve"> any course</w:t>
      </w:r>
      <w:r>
        <w:t xml:space="preserve"> topics </w:t>
      </w:r>
      <w:r w:rsidR="007E0CDE">
        <w:t>not listed</w:t>
      </w:r>
      <w:r>
        <w:t xml:space="preserve"> that you would like to see covered?</w:t>
      </w:r>
      <w:bookmarkStart w:id="0" w:name="_GoBack"/>
      <w:bookmarkEnd w:id="0"/>
    </w:p>
    <w:sectPr w:rsidR="00223E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2A0"/>
    <w:multiLevelType w:val="hybridMultilevel"/>
    <w:tmpl w:val="E88E1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87E46"/>
    <w:multiLevelType w:val="hybridMultilevel"/>
    <w:tmpl w:val="1090B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3221AE"/>
    <w:multiLevelType w:val="hybridMultilevel"/>
    <w:tmpl w:val="70303F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865662D"/>
    <w:multiLevelType w:val="hybridMultilevel"/>
    <w:tmpl w:val="56740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BE4635"/>
    <w:multiLevelType w:val="hybridMultilevel"/>
    <w:tmpl w:val="350EB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5A10CE"/>
    <w:multiLevelType w:val="hybridMultilevel"/>
    <w:tmpl w:val="914EC8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8945003"/>
    <w:multiLevelType w:val="hybridMultilevel"/>
    <w:tmpl w:val="74FC5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400DFB"/>
    <w:multiLevelType w:val="hybridMultilevel"/>
    <w:tmpl w:val="F7D0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93C09"/>
    <w:multiLevelType w:val="hybridMultilevel"/>
    <w:tmpl w:val="2FB6A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25"/>
    <w:rsid w:val="00223E2C"/>
    <w:rsid w:val="003C1E99"/>
    <w:rsid w:val="004C125E"/>
    <w:rsid w:val="004F49D0"/>
    <w:rsid w:val="005E5664"/>
    <w:rsid w:val="00790F46"/>
    <w:rsid w:val="007D48AE"/>
    <w:rsid w:val="007E0CDE"/>
    <w:rsid w:val="00B51981"/>
    <w:rsid w:val="00C436AA"/>
    <w:rsid w:val="00CD7046"/>
    <w:rsid w:val="00D53E6D"/>
    <w:rsid w:val="00DD532F"/>
    <w:rsid w:val="00DE1825"/>
    <w:rsid w:val="00F151A7"/>
    <w:rsid w:val="00F4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43B31"/>
  <w15:chartTrackingRefBased/>
  <w15:docId w15:val="{C129B32E-24FB-49AE-A22B-B51FBE6B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the Syllabus</vt:lpstr>
    </vt:vector>
  </TitlesOfParts>
  <Company>IEW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the Syllabus</dc:title>
  <dc:subject/>
  <dc:creator>Dan Cordon</dc:creator>
  <cp:keywords/>
  <dc:description/>
  <cp:lastModifiedBy>Cordon, Daniel (dcordon@uidaho.edu)</cp:lastModifiedBy>
  <cp:revision>3</cp:revision>
  <dcterms:created xsi:type="dcterms:W3CDTF">2019-01-09T01:35:00Z</dcterms:created>
  <dcterms:modified xsi:type="dcterms:W3CDTF">2019-01-09T01:43:00Z</dcterms:modified>
</cp:coreProperties>
</file>