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F46207">
        <w:rPr>
          <w:sz w:val="24"/>
          <w:szCs w:val="24"/>
        </w:rPr>
        <w:t xml:space="preserve"> for Quiz 10</w:t>
      </w:r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B24CA5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21</w:t>
      </w:r>
      <w:r w:rsidR="00635980">
        <w:rPr>
          <w:sz w:val="24"/>
          <w:szCs w:val="24"/>
        </w:rPr>
        <w:t xml:space="preserve"> – </w:t>
      </w:r>
      <w:r w:rsidR="004B72B5">
        <w:rPr>
          <w:sz w:val="24"/>
          <w:szCs w:val="24"/>
        </w:rPr>
        <w:t>Linear Pattern</w:t>
      </w:r>
      <w:r w:rsidR="00635980">
        <w:rPr>
          <w:sz w:val="24"/>
          <w:szCs w:val="24"/>
        </w:rPr>
        <w:t>:</w:t>
      </w:r>
    </w:p>
    <w:p w:rsidR="00203712" w:rsidRDefault="00944F1F" w:rsidP="00B7058F">
      <w:pPr>
        <w:pStyle w:val="ListParagraph"/>
        <w:numPr>
          <w:ilvl w:val="0"/>
          <w:numId w:val="1"/>
        </w:numPr>
      </w:pPr>
      <w:r>
        <w:t>What</w:t>
      </w:r>
      <w:bookmarkStart w:id="0" w:name="_GoBack"/>
      <w:bookmarkEnd w:id="0"/>
      <w:r w:rsidR="00203712">
        <w:t xml:space="preserve"> different ways can you access the linear pattern tool? </w:t>
      </w:r>
    </w:p>
    <w:p w:rsidR="00B7058F" w:rsidRDefault="004B72B5" w:rsidP="00B7058F">
      <w:pPr>
        <w:pStyle w:val="ListParagraph"/>
        <w:numPr>
          <w:ilvl w:val="0"/>
          <w:numId w:val="1"/>
        </w:numPr>
      </w:pPr>
      <w:r>
        <w:t>Do changes to the seed geometry affect the patterned geometry</w:t>
      </w:r>
      <w:r w:rsidR="00B7058F">
        <w:t>?</w:t>
      </w:r>
    </w:p>
    <w:p w:rsidR="004B72B5" w:rsidRDefault="004B72B5" w:rsidP="00B7058F">
      <w:pPr>
        <w:pStyle w:val="ListParagraph"/>
        <w:numPr>
          <w:ilvl w:val="0"/>
          <w:numId w:val="1"/>
        </w:numPr>
      </w:pPr>
      <w:r>
        <w:t xml:space="preserve">What entities can </w:t>
      </w:r>
      <w:r w:rsidR="000A3247">
        <w:t xml:space="preserve">be </w:t>
      </w:r>
      <w:r>
        <w:t>use</w:t>
      </w:r>
      <w:r w:rsidR="000A3247">
        <w:t>d</w:t>
      </w:r>
      <w:r>
        <w:t xml:space="preserve"> </w:t>
      </w:r>
      <w:r w:rsidR="000A3247">
        <w:t>as a direction reference in</w:t>
      </w:r>
      <w:r>
        <w:t xml:space="preserve"> a linear pattern?</w:t>
      </w:r>
    </w:p>
    <w:p w:rsidR="004B72B5" w:rsidRDefault="000A3247" w:rsidP="00B7058F">
      <w:pPr>
        <w:pStyle w:val="ListParagraph"/>
        <w:numPr>
          <w:ilvl w:val="0"/>
          <w:numId w:val="1"/>
        </w:numPr>
      </w:pPr>
      <w:r>
        <w:t>What does the “Instances to Skip” option do</w:t>
      </w:r>
      <w:r w:rsidR="004B72B5">
        <w:t>?</w:t>
      </w:r>
    </w:p>
    <w:p w:rsidR="000A3247" w:rsidRDefault="000A3247" w:rsidP="000A3247">
      <w:pPr>
        <w:pStyle w:val="ListParagraph"/>
        <w:numPr>
          <w:ilvl w:val="0"/>
          <w:numId w:val="1"/>
        </w:numPr>
      </w:pPr>
      <w:r>
        <w:t>What does the “Instances to Vary” option do?</w:t>
      </w:r>
    </w:p>
    <w:p w:rsidR="004B72B5" w:rsidRDefault="000A3247" w:rsidP="000A3247">
      <w:pPr>
        <w:pStyle w:val="ListParagraph"/>
        <w:numPr>
          <w:ilvl w:val="0"/>
          <w:numId w:val="1"/>
        </w:numPr>
      </w:pPr>
      <w:r>
        <w:t>What geometries can be used in a linear pattern?</w:t>
      </w:r>
    </w:p>
    <w:p w:rsidR="004B72B5" w:rsidRDefault="004B72B5" w:rsidP="004B72B5"/>
    <w:p w:rsidR="004B72B5" w:rsidRDefault="00B24CA5" w:rsidP="004B72B5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22</w:t>
      </w:r>
      <w:r w:rsidR="004B72B5">
        <w:rPr>
          <w:sz w:val="24"/>
          <w:szCs w:val="24"/>
        </w:rPr>
        <w:t xml:space="preserve"> – Circular Pattern</w:t>
      </w:r>
      <w:r w:rsidR="00217AA3">
        <w:rPr>
          <w:sz w:val="24"/>
          <w:szCs w:val="24"/>
        </w:rPr>
        <w:t>:</w:t>
      </w:r>
    </w:p>
    <w:p w:rsidR="004B72B5" w:rsidRDefault="004B72B5" w:rsidP="004B72B5">
      <w:pPr>
        <w:pStyle w:val="ListParagraph"/>
        <w:numPr>
          <w:ilvl w:val="0"/>
          <w:numId w:val="2"/>
        </w:numPr>
      </w:pPr>
      <w:r>
        <w:t xml:space="preserve">What </w:t>
      </w:r>
      <w:r w:rsidR="000A3247">
        <w:t xml:space="preserve">entities </w:t>
      </w:r>
      <w:r>
        <w:t xml:space="preserve">can </w:t>
      </w:r>
      <w:r w:rsidR="000A3247">
        <w:t>be</w:t>
      </w:r>
      <w:r>
        <w:t xml:space="preserve"> use</w:t>
      </w:r>
      <w:r w:rsidR="000A3247">
        <w:t>d</w:t>
      </w:r>
      <w:r>
        <w:t xml:space="preserve"> as an axis of rotation</w:t>
      </w:r>
      <w:r w:rsidR="000A3247">
        <w:t xml:space="preserve"> for a circular pattern</w:t>
      </w:r>
      <w:r>
        <w:t>?</w:t>
      </w:r>
    </w:p>
    <w:p w:rsidR="004B72B5" w:rsidRDefault="004B72B5" w:rsidP="004B72B5">
      <w:pPr>
        <w:pStyle w:val="ListParagraph"/>
        <w:numPr>
          <w:ilvl w:val="0"/>
          <w:numId w:val="2"/>
        </w:numPr>
      </w:pPr>
      <w:r>
        <w:t>Do circular patterns have to be evenly spaced?</w:t>
      </w:r>
    </w:p>
    <w:p w:rsidR="004B72B5" w:rsidRDefault="004B72B5" w:rsidP="004B72B5">
      <w:pPr>
        <w:pStyle w:val="ListParagraph"/>
        <w:numPr>
          <w:ilvl w:val="0"/>
          <w:numId w:val="2"/>
        </w:numPr>
      </w:pPr>
      <w:r>
        <w:t xml:space="preserve">What </w:t>
      </w:r>
      <w:r w:rsidR="000A3247">
        <w:t>geometries can be used in</w:t>
      </w:r>
      <w:r>
        <w:t xml:space="preserve"> a circular pattern?</w:t>
      </w:r>
    </w:p>
    <w:p w:rsidR="004B72B5" w:rsidRPr="004B72B5" w:rsidRDefault="004B72B5" w:rsidP="004B72B5">
      <w:pPr>
        <w:pStyle w:val="ListParagraph"/>
        <w:numPr>
          <w:ilvl w:val="0"/>
          <w:numId w:val="2"/>
        </w:numPr>
      </w:pPr>
      <w:r>
        <w:t>Can you make a circular pattern on a non-circular face?</w:t>
      </w:r>
    </w:p>
    <w:p w:rsidR="00635980" w:rsidRPr="00635980" w:rsidRDefault="00635980" w:rsidP="00B7058F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0A3247"/>
    <w:rsid w:val="00203712"/>
    <w:rsid w:val="00217AA3"/>
    <w:rsid w:val="00461014"/>
    <w:rsid w:val="004B72B5"/>
    <w:rsid w:val="00635980"/>
    <w:rsid w:val="007B1EFB"/>
    <w:rsid w:val="00944F1F"/>
    <w:rsid w:val="009B38BE"/>
    <w:rsid w:val="009D042E"/>
    <w:rsid w:val="00A628EC"/>
    <w:rsid w:val="00B24CA5"/>
    <w:rsid w:val="00B7058F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8</cp:revision>
  <dcterms:created xsi:type="dcterms:W3CDTF">2016-08-03T16:15:00Z</dcterms:created>
  <dcterms:modified xsi:type="dcterms:W3CDTF">2017-02-21T06:00:00Z</dcterms:modified>
</cp:coreProperties>
</file>