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C0" w:rsidRDefault="00A80F8F" w:rsidP="00A80F8F">
      <w:pPr>
        <w:pStyle w:val="Heading1"/>
      </w:pPr>
      <w:r>
        <w:t>Documentation for FE-Style Questions</w:t>
      </w:r>
    </w:p>
    <w:p w:rsidR="00A80F8F" w:rsidRDefault="00A80F8F">
      <w:r>
        <w:t xml:space="preserve">FE-Style questions are to help prepare you for the Fundamentals of Engineering exam (which you will take prior to graduation). These exams are multiple choice, and the problems are designed to take an average of approximately 3-5 minutes to work. Some will take much less (20-30 seconds), and some will take much more (6-10 minutes). </w:t>
      </w:r>
    </w:p>
    <w:p w:rsidR="00A80F8F" w:rsidRDefault="00A80F8F">
      <w:r>
        <w:t xml:space="preserve">In this class, some of the FE questions will have multiple correct answers. On the FE exam there is usually just one ‘correct’ answer. However, often the ‘correct’ answer is not listed, and you need to choose the answer that is closest. </w:t>
      </w:r>
    </w:p>
    <w:p w:rsidR="00A80F8F" w:rsidRDefault="00A80F8F">
      <w:r>
        <w:t xml:space="preserve">For documentation on these questions you just need to provide how you got your answer. Some questions (calculation-based) you can show what equation(s) were used. Some questions (conceptual) you can show your reasoning. You can also show getting to a correct answer by process of elimination (explaining why all but one multiple choice option is incorrect). </w:t>
      </w:r>
    </w:p>
    <w:p w:rsidR="00A80F8F" w:rsidRDefault="00A80F8F">
      <w:r>
        <w:t>If you are pulling values out of an external reference (property table, for instance) you need to cite your reference such as:</w:t>
      </w:r>
    </w:p>
    <w:p w:rsidR="00A80F8F" w:rsidRPr="00A80F8F" w:rsidRDefault="00A80F8F">
      <w:pPr>
        <w:rPr>
          <w:i/>
        </w:rPr>
      </w:pPr>
      <w:r>
        <w:tab/>
      </w:r>
      <w:r w:rsidRPr="00A80F8F">
        <w:rPr>
          <w:i/>
        </w:rPr>
        <w:t xml:space="preserve">From Table C.1a, at T = 240 °F and p = 24.97 </w:t>
      </w:r>
      <w:proofErr w:type="spellStart"/>
      <w:r w:rsidRPr="00A80F8F">
        <w:rPr>
          <w:i/>
        </w:rPr>
        <w:t>psia</w:t>
      </w:r>
      <w:proofErr w:type="spellEnd"/>
      <w:r w:rsidRPr="00A80F8F">
        <w:rPr>
          <w:i/>
        </w:rPr>
        <w:t xml:space="preserve"> </w:t>
      </w:r>
      <w:r w:rsidRPr="00A80F8F">
        <w:rPr>
          <w:i/>
        </w:rPr>
        <w:sym w:font="Wingdings" w:char="F0E0"/>
      </w:r>
      <w:r w:rsidRPr="00A80F8F">
        <w:rPr>
          <w:i/>
        </w:rPr>
        <w:t xml:space="preserve"> </w:t>
      </w:r>
      <w:proofErr w:type="spellStart"/>
      <w:r w:rsidRPr="00A80F8F">
        <w:rPr>
          <w:i/>
        </w:rPr>
        <w:t>h</w:t>
      </w:r>
      <w:r w:rsidRPr="00A80F8F">
        <w:rPr>
          <w:i/>
          <w:vertAlign w:val="subscript"/>
        </w:rPr>
        <w:t>f</w:t>
      </w:r>
      <w:proofErr w:type="spellEnd"/>
      <w:r w:rsidRPr="00A80F8F">
        <w:rPr>
          <w:i/>
        </w:rPr>
        <w:t xml:space="preserve"> = 208.4 Btu/</w:t>
      </w:r>
      <w:proofErr w:type="spellStart"/>
      <w:r w:rsidRPr="00A80F8F">
        <w:rPr>
          <w:i/>
        </w:rPr>
        <w:t>lbm</w:t>
      </w:r>
      <w:proofErr w:type="spellEnd"/>
    </w:p>
    <w:p w:rsidR="00A80F8F" w:rsidRDefault="00A80F8F">
      <w:r>
        <w:t>Usually you can fit your documentation in the space provided around the problem. If you need more space you c</w:t>
      </w:r>
      <w:bookmarkStart w:id="0" w:name="_GoBack"/>
      <w:bookmarkEnd w:id="0"/>
      <w:r>
        <w:t xml:space="preserve">an show your work on a separate sheet of paper. </w:t>
      </w:r>
    </w:p>
    <w:sectPr w:rsidR="00A8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8F"/>
    <w:rsid w:val="003C4FC0"/>
    <w:rsid w:val="00A8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EA5"/>
  <w15:chartTrackingRefBased/>
  <w15:docId w15:val="{B104C14A-54D0-4F39-9F26-DE905823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1129</Characters>
  <Application>Microsoft Office Word</Application>
  <DocSecurity>0</DocSecurity>
  <Lines>9</Lines>
  <Paragraphs>2</Paragraphs>
  <ScaleCrop>false</ScaleCrop>
  <Company>University of Idaho</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Cordon, Daniel (dcordon@uidaho.edu)</cp:lastModifiedBy>
  <cp:revision>1</cp:revision>
  <dcterms:created xsi:type="dcterms:W3CDTF">2020-01-22T18:41:00Z</dcterms:created>
  <dcterms:modified xsi:type="dcterms:W3CDTF">2020-01-22T18:49:00Z</dcterms:modified>
</cp:coreProperties>
</file>