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E6" w:rsidRPr="00E049E6" w:rsidRDefault="00E049E6" w:rsidP="00E049E6">
      <w:pPr>
        <w:widowControl w:val="0"/>
        <w:autoSpaceDE w:val="0"/>
        <w:autoSpaceDN w:val="0"/>
        <w:adjustRightInd w:val="0"/>
        <w:ind w:left="960" w:hanging="960"/>
        <w:jc w:val="center"/>
        <w:rPr>
          <w:rFonts w:ascii="Times New Roman" w:hAnsi="Times New Roman" w:cs="Times New Roman"/>
          <w:sz w:val="32"/>
          <w:szCs w:val="32"/>
        </w:rPr>
      </w:pPr>
      <w:r w:rsidRPr="00E049E6">
        <w:rPr>
          <w:rFonts w:ascii="Times New Roman" w:hAnsi="Times New Roman" w:cs="Times New Roman"/>
          <w:b/>
          <w:bCs/>
          <w:sz w:val="48"/>
          <w:szCs w:val="48"/>
        </w:rPr>
        <w:t>Indigenous Literature with</w:t>
      </w:r>
    </w:p>
    <w:p w:rsidR="00E049E6" w:rsidRPr="00E049E6" w:rsidRDefault="00E049E6" w:rsidP="00E049E6">
      <w:pPr>
        <w:widowControl w:val="0"/>
        <w:autoSpaceDE w:val="0"/>
        <w:autoSpaceDN w:val="0"/>
        <w:adjustRightInd w:val="0"/>
        <w:ind w:left="960" w:hanging="960"/>
        <w:jc w:val="center"/>
        <w:rPr>
          <w:rFonts w:ascii="Times New Roman" w:hAnsi="Times New Roman" w:cs="Times New Roman"/>
          <w:sz w:val="32"/>
          <w:szCs w:val="32"/>
        </w:rPr>
      </w:pPr>
      <w:r w:rsidRPr="00E049E6">
        <w:rPr>
          <w:rFonts w:ascii="Times New Roman" w:hAnsi="Times New Roman" w:cs="Times New Roman"/>
          <w:b/>
          <w:bCs/>
          <w:sz w:val="48"/>
          <w:szCs w:val="48"/>
        </w:rPr>
        <w:t>a Queer/LGBT/Two-Spirit Sensibility</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42"/>
          <w:szCs w:val="42"/>
        </w:rPr>
        <w:t> </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i/>
          <w:iCs/>
          <w:sz w:val="32"/>
          <w:szCs w:val="32"/>
        </w:rPr>
        <w:t>A Note about the List:</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This list is a general resource, being neither exhaustive nor authoritative.  Not everyone on this list is LGBT/Queer/Two-Spirit; some are included because of their sensitivity to Queer issues and sensibilities.  Inclusion (or exclusion) of writers from this list should not be construed as verification of their sexual orientations, gender identities, or opinions regarding LGBT issues.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42"/>
          <w:szCs w:val="4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42"/>
          <w:szCs w:val="42"/>
        </w:rPr>
        <w:t> </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kateri akiwenzie-damm (Anishinaabe)</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My Heart is a Stray Bullet</w:t>
      </w:r>
      <w:r w:rsidRPr="00E049E6">
        <w:rPr>
          <w:rFonts w:ascii="Times New Roman" w:hAnsi="Times New Roman" w:cs="Times New Roman"/>
          <w:sz w:val="32"/>
          <w:szCs w:val="32"/>
        </w:rPr>
        <w:t> </w:t>
      </w:r>
      <w:r w:rsidRPr="00E049E6">
        <w:rPr>
          <w:rFonts w:ascii="Times New Roman" w:hAnsi="Times New Roman" w:cs="Times New Roman"/>
          <w:i/>
          <w:iCs/>
          <w:sz w:val="32"/>
          <w:szCs w:val="32"/>
        </w:rPr>
        <w:t>bloodriver woman</w:t>
      </w:r>
      <w:r w:rsidRPr="00E049E6">
        <w:rPr>
          <w:rFonts w:ascii="Times New Roman" w:hAnsi="Times New Roman" w:cs="Times New Roman"/>
          <w:sz w:val="32"/>
          <w:szCs w:val="32"/>
        </w:rPr>
        <w:t xml:space="preserve">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Sherman Alexie (Spokane/Coeur d’Alene)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The Toughest Indian in the World</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The Business of Fancydancing</w:t>
      </w:r>
      <w:r w:rsidRPr="00E049E6">
        <w:rPr>
          <w:rFonts w:ascii="Times New Roman" w:hAnsi="Times New Roman" w:cs="Times New Roman"/>
          <w:sz w:val="32"/>
          <w:szCs w:val="32"/>
        </w:rPr>
        <w:t xml:space="preserve"> (film)</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Old Shirts and New Skins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Paula Gunn Allen (Laguna Pueblo/Sioux)</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Life is a Fatal Disease: Selected Poems 1964-94</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The Sacred Hoop: Recovering the Feminine in American Indian Traditions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The Woman Who Owned the Shadows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Beth Brant (Bay of Quinte Mohawk)</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Writing as Witness: Essay and Talk</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Mohawk Trail</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Food and Spirits: Stories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Chrystos (Menominee)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Dream On</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Fire Power</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In Her I Am</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Not Vanishing</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Qwo-Li Driskill (Cherokee/Osage/Lenape/Lumbee)</w:t>
      </w:r>
    </w:p>
    <w:p w:rsidR="00E049E6" w:rsidRPr="00E049E6" w:rsidRDefault="00E049E6" w:rsidP="00E049E6">
      <w:pPr>
        <w:widowControl w:val="0"/>
        <w:autoSpaceDE w:val="0"/>
        <w:autoSpaceDN w:val="0"/>
        <w:adjustRightInd w:val="0"/>
        <w:ind w:firstLine="960"/>
        <w:rPr>
          <w:rFonts w:ascii="Times New Roman" w:hAnsi="Times New Roman" w:cs="Times New Roman"/>
          <w:sz w:val="32"/>
          <w:szCs w:val="32"/>
        </w:rPr>
      </w:pPr>
      <w:r w:rsidRPr="00E049E6">
        <w:rPr>
          <w:rFonts w:ascii="Times New Roman" w:hAnsi="Times New Roman" w:cs="Times New Roman"/>
          <w:i/>
          <w:iCs/>
          <w:sz w:val="32"/>
          <w:szCs w:val="32"/>
        </w:rPr>
        <w:t>Book of Memory: Honor Poems</w:t>
      </w:r>
    </w:p>
    <w:p w:rsidR="00E049E6" w:rsidRPr="00E049E6" w:rsidRDefault="00E049E6" w:rsidP="00E049E6">
      <w:pPr>
        <w:widowControl w:val="0"/>
        <w:autoSpaceDE w:val="0"/>
        <w:autoSpaceDN w:val="0"/>
        <w:adjustRightInd w:val="0"/>
        <w:ind w:firstLine="960"/>
        <w:rPr>
          <w:rFonts w:ascii="Times New Roman" w:hAnsi="Times New Roman" w:cs="Times New Roman"/>
          <w:sz w:val="32"/>
          <w:szCs w:val="32"/>
        </w:rPr>
      </w:pPr>
      <w:r w:rsidRPr="00E049E6">
        <w:rPr>
          <w:rFonts w:ascii="Times New Roman" w:hAnsi="Times New Roman" w:cs="Times New Roman"/>
          <w:i/>
          <w:iCs/>
          <w:sz w:val="32"/>
          <w:szCs w:val="32"/>
        </w:rPr>
        <w:t>Burning Upward Flight</w:t>
      </w:r>
      <w:r w:rsidRPr="00E049E6">
        <w:rPr>
          <w:rFonts w:ascii="Times New Roman" w:hAnsi="Times New Roman" w:cs="Times New Roman"/>
          <w:sz w:val="32"/>
          <w:szCs w:val="32"/>
        </w:rPr>
        <w:t xml:space="preserve">  </w:t>
      </w:r>
    </w:p>
    <w:p w:rsidR="00E049E6" w:rsidRPr="00E049E6" w:rsidRDefault="00E049E6" w:rsidP="00E049E6">
      <w:pPr>
        <w:widowControl w:val="0"/>
        <w:autoSpaceDE w:val="0"/>
        <w:autoSpaceDN w:val="0"/>
        <w:adjustRightInd w:val="0"/>
        <w:ind w:firstLine="960"/>
        <w:rPr>
          <w:rFonts w:ascii="Times New Roman" w:hAnsi="Times New Roman" w:cs="Times New Roman"/>
          <w:sz w:val="32"/>
          <w:szCs w:val="32"/>
        </w:rPr>
      </w:pPr>
      <w:r w:rsidRPr="00E049E6">
        <w:rPr>
          <w:rFonts w:ascii="Times New Roman" w:hAnsi="Times New Roman" w:cs="Times New Roman"/>
          <w:i/>
          <w:iCs/>
          <w:sz w:val="32"/>
          <w:szCs w:val="32"/>
        </w:rPr>
        <w:t>Walking with Ghosts: Poems</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Louise Erdrich (Turtle Mountain Chippewa)</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Love Medicine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The Antelope Wife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The Last Report on the Miracles at Little No Horse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Janice Gould (Koyangk′auwi Maidu)</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Earthquake Weather</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Beneath My Heart</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Joy Harjo (Mvskoke)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In Mad Love and War</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A Map to the Next World</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She Had Some Horses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Tomson Highway (Cree)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Dry Lips Oughta Move to Kapuskasing</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Kiss of the Fur Queen</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The Rez Sisters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Daniel Heath Justice (Cherokee)</w:t>
      </w:r>
    </w:p>
    <w:p w:rsidR="00E049E6" w:rsidRPr="00E049E6" w:rsidRDefault="00E049E6" w:rsidP="00E049E6">
      <w:pPr>
        <w:widowControl w:val="0"/>
        <w:autoSpaceDE w:val="0"/>
        <w:autoSpaceDN w:val="0"/>
        <w:adjustRightInd w:val="0"/>
        <w:ind w:firstLine="960"/>
        <w:rPr>
          <w:rFonts w:ascii="Times New Roman" w:hAnsi="Times New Roman" w:cs="Times New Roman"/>
          <w:sz w:val="32"/>
          <w:szCs w:val="32"/>
        </w:rPr>
      </w:pPr>
      <w:r w:rsidRPr="00E049E6">
        <w:rPr>
          <w:rFonts w:ascii="Times New Roman" w:hAnsi="Times New Roman" w:cs="Times New Roman"/>
          <w:i/>
          <w:iCs/>
          <w:sz w:val="32"/>
          <w:szCs w:val="32"/>
        </w:rPr>
        <w:t>Kynship: The Way of Thorn and Thunder, Book One</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Wyrwood: The Way of Thorn and Thunder, Book Two</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Maurice Kenny (Mohawk)</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Backward to Forward: Prose Pieces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Tekonwatonti/Molly Brant: Poems of War</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Janet McAdams (Creek)</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The Island of Lost Luggage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Deborah Miranda (Esselen/Chumash)</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Indian Cartography</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The Zen of La Llorona</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(Rollie) Lynn Riggs (Cherokee)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The Cherokee Night</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The Cream in the Well</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The Iron Dish</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Gregory Sarris (Miwok/Pomo)</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Grand Avenue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Keeping Slug Woman Alive: A Holistic Approach to American Indian Texts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Watermelon Nights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Gregory Scofield (Métis)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I Knew Two Metis Women</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Love Medicine and One Song</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Thunder Through My Veins: Memories of a Métis Childhood</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James Thomas Stevens (Akwesasne Mohawk)</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Combing the Snakes from His Hair</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A Bridge Dead in the Water</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Craig S. Womack (Muskogee Creek/Cherokee)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Drowning in Fire</w:t>
      </w:r>
    </w:p>
    <w:p w:rsidR="00E049E6" w:rsidRPr="00E049E6" w:rsidRDefault="00E049E6" w:rsidP="00E049E6">
      <w:pPr>
        <w:widowControl w:val="0"/>
        <w:autoSpaceDE w:val="0"/>
        <w:autoSpaceDN w:val="0"/>
        <w:adjustRightInd w:val="0"/>
        <w:ind w:left="960"/>
        <w:rPr>
          <w:rFonts w:ascii="Times New Roman" w:hAnsi="Times New Roman" w:cs="Times New Roman"/>
          <w:sz w:val="32"/>
          <w:szCs w:val="32"/>
        </w:rPr>
      </w:pPr>
      <w:r w:rsidRPr="00E049E6">
        <w:rPr>
          <w:rFonts w:ascii="Times New Roman" w:hAnsi="Times New Roman" w:cs="Times New Roman"/>
          <w:i/>
          <w:iCs/>
          <w:sz w:val="32"/>
          <w:szCs w:val="32"/>
        </w:rPr>
        <w:t>Red on Red: Native American Literary Separatism</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Other writers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Joanne Arnott (Anishinaabe/Lakota)</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Cathie Dunsford (Maori)</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Connie Fife (Cree)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Jewell Gomez (Wampanoag/Ioway)</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Carole laFavor (Anishinaabe)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Vickie Sears (Cherokee)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Alice Walker (Cherokee)</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jc w:val="center"/>
        <w:rPr>
          <w:rFonts w:ascii="Times New Roman" w:hAnsi="Times New Roman" w:cs="Times New Roman"/>
          <w:sz w:val="32"/>
          <w:szCs w:val="32"/>
        </w:rPr>
      </w:pPr>
      <w:r w:rsidRPr="00E049E6">
        <w:rPr>
          <w:rFonts w:ascii="Times New Roman" w:hAnsi="Times New Roman" w:cs="Times New Roman"/>
          <w:b/>
          <w:bCs/>
          <w:sz w:val="48"/>
          <w:szCs w:val="48"/>
        </w:rPr>
        <w:t>Selected Secondary Sources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i/>
          <w:iCs/>
          <w:sz w:val="32"/>
          <w:szCs w:val="32"/>
        </w:rPr>
        <w:t>A Note About Terminology:</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 xml:space="preserve">Indigenous people identify same-sex eroticism and non-dualistic concepts of gender by many names, and we have attempted to respect that diversity here.  Different communities have different terms and understandings—such as </w:t>
      </w:r>
      <w:r w:rsidRPr="00E049E6">
        <w:rPr>
          <w:rFonts w:ascii="Times New Roman" w:hAnsi="Times New Roman" w:cs="Times New Roman"/>
          <w:i/>
          <w:iCs/>
          <w:sz w:val="32"/>
          <w:szCs w:val="32"/>
        </w:rPr>
        <w:t xml:space="preserve">winkte </w:t>
      </w:r>
      <w:r w:rsidRPr="00E049E6">
        <w:rPr>
          <w:rFonts w:ascii="Times New Roman" w:hAnsi="Times New Roman" w:cs="Times New Roman"/>
          <w:sz w:val="32"/>
          <w:szCs w:val="32"/>
        </w:rPr>
        <w:t xml:space="preserve">and </w:t>
      </w:r>
      <w:r w:rsidRPr="00E049E6">
        <w:rPr>
          <w:rFonts w:ascii="Times New Roman" w:hAnsi="Times New Roman" w:cs="Times New Roman"/>
          <w:i/>
          <w:iCs/>
          <w:sz w:val="32"/>
          <w:szCs w:val="32"/>
        </w:rPr>
        <w:t xml:space="preserve">koskalaka </w:t>
      </w:r>
      <w:r w:rsidRPr="00E049E6">
        <w:rPr>
          <w:rFonts w:ascii="Times New Roman" w:hAnsi="Times New Roman" w:cs="Times New Roman"/>
          <w:sz w:val="32"/>
          <w:szCs w:val="32"/>
        </w:rPr>
        <w:t xml:space="preserve">(as per Allen) among Lakotas and </w:t>
      </w:r>
      <w:r w:rsidRPr="00E049E6">
        <w:rPr>
          <w:rFonts w:ascii="Times New Roman" w:hAnsi="Times New Roman" w:cs="Times New Roman"/>
          <w:i/>
          <w:iCs/>
          <w:sz w:val="32"/>
          <w:szCs w:val="32"/>
        </w:rPr>
        <w:t>nádleeh</w:t>
      </w:r>
      <w:r w:rsidRPr="00E049E6">
        <w:rPr>
          <w:rFonts w:ascii="Times New Roman" w:hAnsi="Times New Roman" w:cs="Times New Roman"/>
          <w:sz w:val="32"/>
          <w:szCs w:val="32"/>
        </w:rPr>
        <w:t xml:space="preserve"> among Navajos—that do not always translate into Eurowestern concepts of sexuality and gender.   As most of these concepts are tribally-specific and thus not universal, we have generally kept with the inclusive acronym LGBTQ, the broader “Queer,” or the contemporary pan-Native “Two-Spirit.”  The latter is a contested term, as it collapses cultural differences into a binary concept that is not equally applicable or relevant to all Indigenous communities.  Nevertheless, many contemporary Native people embrace the concept of Two-Spirit, so we acknowledge it here along with LGBTQ and Queer.  The term “berdache,” however, is a different matter.  It is used by some of the secondary sources (particularly Will Roscoe), but it is strongly disliked by most LGBTQ/Queer/Two-Spirit people, and is generally perceived as an insult.</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Allen, Paula Gunn.  "Beloved Women: Lesbians in American Indian Cultures." </w:t>
      </w:r>
      <w:r w:rsidRPr="00E049E6">
        <w:rPr>
          <w:rFonts w:ascii="Times New Roman" w:hAnsi="Times New Roman" w:cs="Times New Roman"/>
          <w:i/>
          <w:iCs/>
          <w:sz w:val="32"/>
          <w:szCs w:val="32"/>
        </w:rPr>
        <w:t>Conditions: Seven</w:t>
      </w:r>
      <w:r w:rsidRPr="00E049E6">
        <w:rPr>
          <w:rFonts w:ascii="Times New Roman" w:hAnsi="Times New Roman" w:cs="Times New Roman"/>
          <w:sz w:val="32"/>
          <w:szCs w:val="32"/>
        </w:rPr>
        <w:t xml:space="preserve"> 3.1 (Spring 1981): 67-87.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Brant, Beth.  “From the Inside – Looking at You.”  </w:t>
      </w:r>
      <w:r w:rsidRPr="00E049E6">
        <w:rPr>
          <w:rFonts w:ascii="Times New Roman" w:hAnsi="Times New Roman" w:cs="Times New Roman"/>
          <w:i/>
          <w:iCs/>
          <w:sz w:val="32"/>
          <w:szCs w:val="32"/>
        </w:rPr>
        <w:t>Canadian Woman Studies – Les Casiers de la Femme,</w:t>
      </w:r>
      <w:r w:rsidRPr="00E049E6">
        <w:rPr>
          <w:rFonts w:ascii="Times New Roman" w:hAnsi="Times New Roman" w:cs="Times New Roman"/>
          <w:sz w:val="32"/>
          <w:szCs w:val="32"/>
        </w:rPr>
        <w:t xml:space="preserve"> 14.1 (Fall 1993): 16-17.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 -.   “Giveaway: Native Lesbian Writers.”  </w:t>
      </w:r>
      <w:r w:rsidRPr="00E049E6">
        <w:rPr>
          <w:rFonts w:ascii="Times New Roman" w:hAnsi="Times New Roman" w:cs="Times New Roman"/>
          <w:i/>
          <w:iCs/>
          <w:sz w:val="32"/>
          <w:szCs w:val="32"/>
        </w:rPr>
        <w:t>Signs: Journal of Women in Culture and Society</w:t>
      </w:r>
      <w:r w:rsidRPr="00E049E6">
        <w:rPr>
          <w:rFonts w:ascii="Times New Roman" w:hAnsi="Times New Roman" w:cs="Times New Roman"/>
          <w:sz w:val="32"/>
          <w:szCs w:val="32"/>
        </w:rPr>
        <w:t>, 18.4 (Summer 1993): 944-47.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Brown, Lester B.  </w:t>
      </w:r>
      <w:r w:rsidRPr="00E049E6">
        <w:rPr>
          <w:rFonts w:ascii="Times New Roman" w:hAnsi="Times New Roman" w:cs="Times New Roman"/>
          <w:i/>
          <w:iCs/>
          <w:sz w:val="32"/>
          <w:szCs w:val="32"/>
        </w:rPr>
        <w:t>Two Spirit People: American Indian Lesbian Women and Gay Men</w:t>
      </w:r>
      <w:r w:rsidRPr="00E049E6">
        <w:rPr>
          <w:rFonts w:ascii="Times New Roman" w:hAnsi="Times New Roman" w:cs="Times New Roman"/>
          <w:sz w:val="32"/>
          <w:szCs w:val="32"/>
        </w:rPr>
        <w:t>.  Binghamton, NY: Harrington Park P, 1997.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Cameron, Barbara. "No Apologies: A Lakota Lesbian Perspective." </w:t>
      </w:r>
      <w:r w:rsidRPr="00E049E6">
        <w:rPr>
          <w:rFonts w:ascii="Times New Roman" w:hAnsi="Times New Roman" w:cs="Times New Roman"/>
          <w:i/>
          <w:iCs/>
          <w:sz w:val="32"/>
          <w:szCs w:val="32"/>
        </w:rPr>
        <w:t>The New Our Right to Love: A Lesbian Resource Book</w:t>
      </w:r>
      <w:r w:rsidRPr="00E049E6">
        <w:rPr>
          <w:rFonts w:ascii="Times New Roman" w:hAnsi="Times New Roman" w:cs="Times New Roman"/>
          <w:sz w:val="32"/>
          <w:szCs w:val="32"/>
        </w:rPr>
        <w:t>. Ed, Ginny Vida. New York: Touchstone, 1996.  234-36.</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Carocci, Massimiliano.  “The Berdache as Metahistorical Reference for the Urban Gay American Indian Community.”  </w:t>
      </w:r>
      <w:r w:rsidRPr="00E049E6">
        <w:rPr>
          <w:rFonts w:ascii="Times New Roman" w:hAnsi="Times New Roman" w:cs="Times New Roman"/>
          <w:i/>
          <w:iCs/>
          <w:sz w:val="32"/>
          <w:szCs w:val="32"/>
        </w:rPr>
        <w:t>Present is Past: Some Uses of Tradition in Native Societies</w:t>
      </w:r>
      <w:r w:rsidRPr="00E049E6">
        <w:rPr>
          <w:rFonts w:ascii="Times New Roman" w:hAnsi="Times New Roman" w:cs="Times New Roman"/>
          <w:sz w:val="32"/>
          <w:szCs w:val="32"/>
        </w:rPr>
        <w:t>.  Ed. Marie Mauze.  Landam, MA: UP of America, 1997.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Cochran, Jo Whitehorse.  “From a Long Line of Contrary Folks.” </w:t>
      </w:r>
      <w:r w:rsidRPr="00E049E6">
        <w:rPr>
          <w:rFonts w:ascii="Times New Roman" w:hAnsi="Times New Roman" w:cs="Times New Roman"/>
          <w:i/>
          <w:iCs/>
          <w:sz w:val="32"/>
          <w:szCs w:val="32"/>
        </w:rPr>
        <w:t>The New Lesbian Studies: Into the Twenty-First Century</w:t>
      </w:r>
      <w:r w:rsidRPr="00E049E6">
        <w:rPr>
          <w:rFonts w:ascii="Times New Roman" w:hAnsi="Times New Roman" w:cs="Times New Roman"/>
          <w:sz w:val="32"/>
          <w:szCs w:val="32"/>
        </w:rPr>
        <w:t>.  Ed. Bonnie Zimmerman and Toni A.H. McNaron.  New York: Feminist P, 1996.</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Cornell, Daniel.  “Woman Looking: Revis(ion)ing Pauline’s Subject Position in Louise Erdrich’s </w:t>
      </w:r>
      <w:r w:rsidRPr="00E049E6">
        <w:rPr>
          <w:rFonts w:ascii="Times New Roman" w:hAnsi="Times New Roman" w:cs="Times New Roman"/>
          <w:i/>
          <w:iCs/>
          <w:sz w:val="32"/>
          <w:szCs w:val="32"/>
        </w:rPr>
        <w:t>Tracks</w:t>
      </w: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 xml:space="preserve">Studies in American Indian Literatures </w:t>
      </w:r>
      <w:r w:rsidRPr="00E049E6">
        <w:rPr>
          <w:rFonts w:ascii="Times New Roman" w:hAnsi="Times New Roman" w:cs="Times New Roman"/>
          <w:sz w:val="32"/>
          <w:szCs w:val="32"/>
        </w:rPr>
        <w:t>4.1 (Spring 1992): 49-64.</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Deschamps, Gilbert.  We Are Part of a Tradition: A Guide on Two-Spirited People for First Nations Communities.  Mino-B’maadiziwin Project.  Toronto: 2-Spirited People of the First Nations, 1998.</w:t>
      </w:r>
    </w:p>
    <w:p w:rsidR="00E049E6" w:rsidRPr="00E049E6" w:rsidRDefault="00E049E6" w:rsidP="00E049E6">
      <w:pPr>
        <w:widowControl w:val="0"/>
        <w:autoSpaceDE w:val="0"/>
        <w:autoSpaceDN w:val="0"/>
        <w:adjustRightInd w:val="0"/>
        <w:ind w:left="2160" w:hanging="480"/>
        <w:rPr>
          <w:rFonts w:ascii="Times New Roman" w:hAnsi="Times New Roman" w:cs="Times New Roman"/>
          <w:sz w:val="32"/>
          <w:szCs w:val="32"/>
        </w:rPr>
      </w:pPr>
      <w:r w:rsidRPr="00E049E6">
        <w:rPr>
          <w:rFonts w:ascii="Symbol" w:hAnsi="Symbol" w:cs="Symbol"/>
          <w:sz w:val="32"/>
          <w:szCs w:val="32"/>
        </w:rPr>
        <w:t>·</w:t>
      </w:r>
      <w:r w:rsidRPr="00E049E6">
        <w:rPr>
          <w:rFonts w:ascii="Times New Roman" w:hAnsi="Times New Roman" w:cs="Times New Roman"/>
        </w:rPr>
        <w:t xml:space="preserve">       </w:t>
      </w:r>
      <w:r w:rsidRPr="00E049E6">
        <w:rPr>
          <w:rFonts w:ascii="Times New Roman" w:hAnsi="Times New Roman" w:cs="Times New Roman"/>
          <w:sz w:val="32"/>
          <w:szCs w:val="32"/>
          <w:u w:val="single"/>
        </w:rPr>
        <w:t>www.2spirits.com</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Dickinson, Peter. </w:t>
      </w:r>
      <w:r w:rsidRPr="00E049E6">
        <w:rPr>
          <w:rFonts w:ascii="Times New Roman" w:hAnsi="Times New Roman" w:cs="Times New Roman"/>
          <w:i/>
          <w:iCs/>
          <w:sz w:val="32"/>
          <w:szCs w:val="32"/>
        </w:rPr>
        <w:t xml:space="preserve">Here is Queer: Nationalisms, Sexualities, and the Literatures of Canada. </w:t>
      </w:r>
      <w:r w:rsidRPr="00E049E6">
        <w:rPr>
          <w:rFonts w:ascii="Times New Roman" w:hAnsi="Times New Roman" w:cs="Times New Roman"/>
          <w:sz w:val="32"/>
          <w:szCs w:val="32"/>
        </w:rPr>
        <w:t> Toronto: U of Toronto P, 1999.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Douglas, Carol Anne.  “Judith Witherow: A Storyteller.”  </w:t>
      </w:r>
      <w:r w:rsidRPr="00E049E6">
        <w:rPr>
          <w:rFonts w:ascii="Times New Roman" w:hAnsi="Times New Roman" w:cs="Times New Roman"/>
          <w:i/>
          <w:iCs/>
          <w:sz w:val="32"/>
          <w:szCs w:val="32"/>
        </w:rPr>
        <w:t>Off Our Backs: A women’s Newsjournal,</w:t>
      </w:r>
      <w:r w:rsidRPr="00E049E6">
        <w:rPr>
          <w:rFonts w:ascii="Times New Roman" w:hAnsi="Times New Roman" w:cs="Times New Roman"/>
          <w:sz w:val="32"/>
          <w:szCs w:val="32"/>
        </w:rPr>
        <w:t xml:space="preserve"> 29.2 (February 1999): 14-17.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Driskill, Qwo-Li.  “My Dragonfly Tongue.”  </w:t>
      </w:r>
      <w:r w:rsidRPr="00E049E6">
        <w:rPr>
          <w:rFonts w:ascii="Times New Roman" w:hAnsi="Times New Roman" w:cs="Times New Roman"/>
          <w:i/>
          <w:iCs/>
          <w:sz w:val="32"/>
          <w:szCs w:val="32"/>
        </w:rPr>
        <w:t>Mavin</w:t>
      </w:r>
      <w:r w:rsidRPr="00E049E6">
        <w:rPr>
          <w:rFonts w:ascii="Times New Roman" w:hAnsi="Times New Roman" w:cs="Times New Roman"/>
          <w:sz w:val="32"/>
          <w:szCs w:val="32"/>
        </w:rPr>
        <w:t xml:space="preserve"> 6 (2002): 60-61.</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Eberly, David.  “Poetry: Two Spirit.”  </w:t>
      </w:r>
      <w:r w:rsidRPr="00E049E6">
        <w:rPr>
          <w:rFonts w:ascii="Times New Roman" w:hAnsi="Times New Roman" w:cs="Times New Roman"/>
          <w:i/>
          <w:iCs/>
          <w:sz w:val="32"/>
          <w:szCs w:val="32"/>
        </w:rPr>
        <w:t>International Journal of Sexuality and Gender Studies</w:t>
      </w:r>
      <w:r w:rsidRPr="00E049E6">
        <w:rPr>
          <w:rFonts w:ascii="Times New Roman" w:hAnsi="Times New Roman" w:cs="Times New Roman"/>
          <w:sz w:val="32"/>
          <w:szCs w:val="32"/>
        </w:rPr>
        <w:t xml:space="preserve"> 6.3 (2001): 221.</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Elledge, Jim, ed.  </w:t>
      </w:r>
      <w:r w:rsidRPr="00E049E6">
        <w:rPr>
          <w:rFonts w:ascii="Times New Roman" w:hAnsi="Times New Roman" w:cs="Times New Roman"/>
          <w:i/>
          <w:iCs/>
          <w:sz w:val="32"/>
          <w:szCs w:val="32"/>
        </w:rPr>
        <w:t>Gay, Lesbian, Bisexual and Transgender Myths from the Arapaho to the Zuni: An Anthology</w:t>
      </w:r>
      <w:r w:rsidRPr="00E049E6">
        <w:rPr>
          <w:rFonts w:ascii="Times New Roman" w:hAnsi="Times New Roman" w:cs="Times New Roman"/>
          <w:sz w:val="32"/>
          <w:szCs w:val="32"/>
        </w:rPr>
        <w:t>.  American Indian Studies Ser. 13.  New York: Peter Lang, 2002.</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Gay American Indians and Will Roscoe, eds.  </w:t>
      </w:r>
      <w:r w:rsidRPr="00E049E6">
        <w:rPr>
          <w:rFonts w:ascii="Times New Roman" w:hAnsi="Times New Roman" w:cs="Times New Roman"/>
          <w:i/>
          <w:iCs/>
          <w:sz w:val="32"/>
          <w:szCs w:val="32"/>
        </w:rPr>
        <w:t>Living the Spirit: A Gay American Indian Anthology</w:t>
      </w:r>
      <w:r w:rsidRPr="00E049E6">
        <w:rPr>
          <w:rFonts w:ascii="Times New Roman" w:hAnsi="Times New Roman" w:cs="Times New Roman"/>
          <w:sz w:val="32"/>
          <w:szCs w:val="32"/>
        </w:rPr>
        <w:t>.  New York: St. Martin’s, 1998.</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Gould, Janice.  “Disobedience (in Language) in Text by Lesbian Native Americans.”  </w:t>
      </w:r>
      <w:r w:rsidRPr="00E049E6">
        <w:rPr>
          <w:rFonts w:ascii="Times New Roman" w:hAnsi="Times New Roman" w:cs="Times New Roman"/>
          <w:i/>
          <w:iCs/>
          <w:sz w:val="32"/>
          <w:szCs w:val="32"/>
        </w:rPr>
        <w:t>ARIEL: A Review of International English Literature</w:t>
      </w:r>
      <w:r w:rsidRPr="00E049E6">
        <w:rPr>
          <w:rFonts w:ascii="Times New Roman" w:hAnsi="Times New Roman" w:cs="Times New Roman"/>
          <w:sz w:val="32"/>
          <w:szCs w:val="32"/>
        </w:rPr>
        <w:t xml:space="preserve"> 25.1 (January 1994): 32-44.</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Grahn, Judy.</w:t>
      </w:r>
      <w:r w:rsidRPr="00E049E6">
        <w:rPr>
          <w:rFonts w:ascii="Times New Roman" w:hAnsi="Times New Roman" w:cs="Times New Roman"/>
          <w:b/>
          <w:bCs/>
          <w:sz w:val="32"/>
          <w:szCs w:val="32"/>
        </w:rPr>
        <w:t xml:space="preserve"> </w:t>
      </w:r>
      <w:r w:rsidRPr="00E049E6">
        <w:rPr>
          <w:rFonts w:ascii="Times New Roman" w:hAnsi="Times New Roman" w:cs="Times New Roman"/>
          <w:sz w:val="32"/>
          <w:szCs w:val="32"/>
        </w:rPr>
        <w:t xml:space="preserve">"Strange Country This: Lesbianism and North American Indian Tribes." </w:t>
      </w:r>
      <w:r w:rsidRPr="00E049E6">
        <w:rPr>
          <w:rFonts w:ascii="Times New Roman" w:hAnsi="Times New Roman" w:cs="Times New Roman"/>
          <w:i/>
          <w:iCs/>
          <w:sz w:val="32"/>
          <w:szCs w:val="32"/>
        </w:rPr>
        <w:t>Journal of Homosexuality</w:t>
      </w:r>
      <w:r w:rsidRPr="00E049E6">
        <w:rPr>
          <w:rFonts w:ascii="Times New Roman" w:hAnsi="Times New Roman" w:cs="Times New Roman"/>
          <w:sz w:val="32"/>
          <w:szCs w:val="32"/>
        </w:rPr>
        <w:t>. 12.3-4 (1986): 43-45.</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Holford, Vanessa. "Re-Membering Ephanie: A Woman's  Recreation of Self in Paula Gunn Allen's </w:t>
      </w:r>
      <w:r w:rsidRPr="00E049E6">
        <w:rPr>
          <w:rFonts w:ascii="Times New Roman" w:hAnsi="Times New Roman" w:cs="Times New Roman"/>
          <w:i/>
          <w:iCs/>
          <w:sz w:val="32"/>
          <w:szCs w:val="32"/>
        </w:rPr>
        <w:t>The Woman Who Owned the Shadows</w:t>
      </w:r>
      <w:r w:rsidRPr="00E049E6">
        <w:rPr>
          <w:rFonts w:ascii="Times New Roman" w:hAnsi="Times New Roman" w:cs="Times New Roman"/>
          <w:sz w:val="32"/>
          <w:szCs w:val="32"/>
        </w:rPr>
        <w:t xml:space="preserve">." </w:t>
      </w:r>
      <w:r w:rsidRPr="00E049E6">
        <w:rPr>
          <w:rFonts w:ascii="Times New Roman" w:hAnsi="Times New Roman" w:cs="Times New Roman"/>
          <w:i/>
          <w:iCs/>
          <w:sz w:val="32"/>
          <w:szCs w:val="32"/>
        </w:rPr>
        <w:t xml:space="preserve">SAIL </w:t>
      </w:r>
      <w:r w:rsidRPr="00E049E6">
        <w:rPr>
          <w:rFonts w:ascii="Times New Roman" w:hAnsi="Times New Roman" w:cs="Times New Roman"/>
          <w:sz w:val="32"/>
          <w:szCs w:val="32"/>
        </w:rPr>
        <w:t>6.1 (1994): 99-113.</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Jacobs, Sue-Ellen, Wesley Thomas and Sabine Lang. </w:t>
      </w:r>
      <w:r w:rsidRPr="00E049E6">
        <w:rPr>
          <w:rFonts w:ascii="Times New Roman" w:hAnsi="Times New Roman" w:cs="Times New Roman"/>
          <w:i/>
          <w:iCs/>
          <w:sz w:val="32"/>
          <w:szCs w:val="32"/>
        </w:rPr>
        <w:t>Two Spirit People: Native American Gender Identity, Sexuality, and Spirituality</w:t>
      </w:r>
      <w:r w:rsidRPr="00E049E6">
        <w:rPr>
          <w:rFonts w:ascii="Times New Roman" w:hAnsi="Times New Roman" w:cs="Times New Roman"/>
          <w:sz w:val="32"/>
          <w:szCs w:val="32"/>
        </w:rPr>
        <w:t>.  Urbana: U of Illinois P, 1997.</w:t>
      </w:r>
    </w:p>
    <w:p w:rsidR="00E049E6" w:rsidRPr="00E049E6" w:rsidRDefault="00E049E6" w:rsidP="00E049E6">
      <w:pPr>
        <w:widowControl w:val="0"/>
        <w:autoSpaceDE w:val="0"/>
        <w:autoSpaceDN w:val="0"/>
        <w:adjustRightInd w:val="0"/>
        <w:ind w:left="2160" w:hanging="480"/>
        <w:rPr>
          <w:rFonts w:ascii="Times New Roman" w:hAnsi="Times New Roman" w:cs="Times New Roman"/>
          <w:sz w:val="32"/>
          <w:szCs w:val="32"/>
        </w:rPr>
      </w:pPr>
      <w:r w:rsidRPr="00E049E6">
        <w:rPr>
          <w:rFonts w:ascii="Symbol" w:hAnsi="Symbol" w:cs="Symbol"/>
          <w:sz w:val="32"/>
          <w:szCs w:val="32"/>
        </w:rPr>
        <w:t>·</w:t>
      </w:r>
      <w:r w:rsidRPr="00E049E6">
        <w:rPr>
          <w:rFonts w:ascii="Times New Roman" w:hAnsi="Times New Roman" w:cs="Times New Roman"/>
        </w:rPr>
        <w:t xml:space="preserve">       </w:t>
      </w:r>
      <w:r w:rsidRPr="00E049E6">
        <w:rPr>
          <w:rFonts w:ascii="Times New Roman" w:hAnsi="Times New Roman" w:cs="Times New Roman"/>
          <w:sz w:val="32"/>
          <w:szCs w:val="32"/>
        </w:rPr>
        <w:t>A particularly culturally-sensitive and intellectually-rigorous scholarly analysis of Two-Spiritedness in contemporary Native North America.  Much stronger and more respectful to tribal specificity than the works of Brown, Roscoe, or Williams.  Includes numerous Native contributors.</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Justice, Daniel Heath. </w:t>
      </w:r>
      <w:r w:rsidRPr="00E049E6">
        <w:rPr>
          <w:rFonts w:ascii="Times New Roman" w:hAnsi="Times New Roman" w:cs="Times New Roman"/>
          <w:i/>
          <w:iCs/>
          <w:sz w:val="32"/>
          <w:szCs w:val="32"/>
        </w:rPr>
        <w:t>Our Fire Survives the Storm</w:t>
      </w:r>
      <w:r w:rsidRPr="00E049E6">
        <w:rPr>
          <w:rFonts w:ascii="Times New Roman" w:hAnsi="Times New Roman" w:cs="Times New Roman"/>
          <w:sz w:val="32"/>
          <w:szCs w:val="32"/>
        </w:rPr>
        <w:t>. U Minnesota P, 2006.</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Lang, Sabine.  “Lesbian, Men-Women and Two-Spirits: Homosexuality and Gender in Native American Cultures.”  </w:t>
      </w:r>
      <w:r w:rsidRPr="00E049E6">
        <w:rPr>
          <w:rFonts w:ascii="Times New Roman" w:hAnsi="Times New Roman" w:cs="Times New Roman"/>
          <w:i/>
          <w:iCs/>
          <w:sz w:val="32"/>
          <w:szCs w:val="32"/>
        </w:rPr>
        <w:t>Female Desires: Same Sex Relations and Transgender Practices across Cultures</w:t>
      </w:r>
      <w:r w:rsidRPr="00E049E6">
        <w:rPr>
          <w:rFonts w:ascii="Times New Roman" w:hAnsi="Times New Roman" w:cs="Times New Roman"/>
          <w:sz w:val="32"/>
          <w:szCs w:val="32"/>
        </w:rPr>
        <w:t>.  Ed. Evelyn Blackwood and Saskia E. Wieringa.  New York: Columbia UP, 1999.</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Little Thunder, Beverly. "Native American Spirituality." </w:t>
      </w:r>
      <w:r w:rsidRPr="00E049E6">
        <w:rPr>
          <w:rFonts w:ascii="Times New Roman" w:hAnsi="Times New Roman" w:cs="Times New Roman"/>
          <w:i/>
          <w:iCs/>
          <w:sz w:val="32"/>
          <w:szCs w:val="32"/>
        </w:rPr>
        <w:t>The New Our Right to Love: A Lesbian Resource Book</w:t>
      </w:r>
      <w:r w:rsidRPr="00E049E6">
        <w:rPr>
          <w:rFonts w:ascii="Times New Roman" w:hAnsi="Times New Roman" w:cs="Times New Roman"/>
          <w:sz w:val="32"/>
          <w:szCs w:val="32"/>
        </w:rPr>
        <w:t>. Ed, Ginny Vida. New York: Touchstone, 1996. 185-87.</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Medicine, Beatrice</w:t>
      </w:r>
      <w:r w:rsidRPr="00E049E6">
        <w:rPr>
          <w:rFonts w:ascii="Times New Roman" w:hAnsi="Times New Roman" w:cs="Times New Roman"/>
          <w:i/>
          <w:iCs/>
          <w:sz w:val="32"/>
          <w:szCs w:val="32"/>
        </w:rPr>
        <w:t>.  Learning to be an Anthropologist and Remaining “Native”: Selected Writings</w:t>
      </w:r>
      <w:r w:rsidRPr="00E049E6">
        <w:rPr>
          <w:rFonts w:ascii="Times New Roman" w:hAnsi="Times New Roman" w:cs="Times New Roman"/>
          <w:sz w:val="32"/>
          <w:szCs w:val="32"/>
        </w:rPr>
        <w:t>.  Urbana: U of Illinois P, 2001. </w:t>
      </w:r>
    </w:p>
    <w:p w:rsidR="00E049E6" w:rsidRPr="00E049E6" w:rsidRDefault="00E049E6" w:rsidP="00E049E6">
      <w:pPr>
        <w:widowControl w:val="0"/>
        <w:autoSpaceDE w:val="0"/>
        <w:autoSpaceDN w:val="0"/>
        <w:adjustRightInd w:val="0"/>
        <w:ind w:left="2160" w:hanging="480"/>
        <w:rPr>
          <w:rFonts w:ascii="Times New Roman" w:hAnsi="Times New Roman" w:cs="Times New Roman"/>
          <w:sz w:val="32"/>
          <w:szCs w:val="32"/>
        </w:rPr>
      </w:pPr>
      <w:r w:rsidRPr="00E049E6">
        <w:rPr>
          <w:rFonts w:ascii="Symbol" w:hAnsi="Symbol" w:cs="Symbol"/>
          <w:sz w:val="32"/>
          <w:szCs w:val="32"/>
        </w:rPr>
        <w:t>·</w:t>
      </w:r>
      <w:r w:rsidRPr="00E049E6">
        <w:rPr>
          <w:rFonts w:ascii="Times New Roman" w:hAnsi="Times New Roman" w:cs="Times New Roman"/>
        </w:rPr>
        <w:t xml:space="preserve">       </w:t>
      </w:r>
      <w:r w:rsidRPr="00E049E6">
        <w:rPr>
          <w:rFonts w:ascii="Times New Roman" w:hAnsi="Times New Roman" w:cs="Times New Roman"/>
          <w:sz w:val="32"/>
          <w:szCs w:val="32"/>
        </w:rPr>
        <w:t xml:space="preserve">In particular, see “Changing Native American Roles in an Urban Context </w:t>
      </w:r>
      <w:r w:rsidRPr="00E049E6">
        <w:rPr>
          <w:rFonts w:ascii="Times New Roman" w:hAnsi="Times New Roman" w:cs="Times New Roman"/>
          <w:i/>
          <w:iCs/>
          <w:sz w:val="32"/>
          <w:szCs w:val="32"/>
        </w:rPr>
        <w:t>and</w:t>
      </w:r>
      <w:r w:rsidRPr="00E049E6">
        <w:rPr>
          <w:rFonts w:ascii="Times New Roman" w:hAnsi="Times New Roman" w:cs="Times New Roman"/>
          <w:sz w:val="32"/>
          <w:szCs w:val="32"/>
        </w:rPr>
        <w:t xml:space="preserve"> Changing Native American Sex Roles in an Urban Context” and “Warrior Women”: Sex Role Alternatives for Plains Indian Women.”</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Miranda, Deborah.  "Dildos, Hummingbirds, and Driving Her Crazy: Searching for Native American Women's Erotics."  </w:t>
      </w:r>
      <w:r w:rsidRPr="00E049E6">
        <w:rPr>
          <w:rFonts w:ascii="Times New Roman" w:hAnsi="Times New Roman" w:cs="Times New Roman"/>
          <w:i/>
          <w:iCs/>
          <w:sz w:val="32"/>
          <w:szCs w:val="32"/>
        </w:rPr>
        <w:t>Frontiers</w:t>
      </w:r>
      <w:r w:rsidRPr="00E049E6">
        <w:rPr>
          <w:rFonts w:ascii="Times New Roman" w:hAnsi="Times New Roman" w:cs="Times New Roman"/>
          <w:sz w:val="32"/>
          <w:szCs w:val="32"/>
        </w:rPr>
        <w:t xml:space="preserve"> 23.2 (2002).</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Moon, Michael.  “Whose History? The Case of Oklahoma.”  </w:t>
      </w:r>
      <w:r w:rsidRPr="00E049E6">
        <w:rPr>
          <w:rFonts w:ascii="Times New Roman" w:hAnsi="Times New Roman" w:cs="Times New Roman"/>
          <w:i/>
          <w:iCs/>
          <w:sz w:val="32"/>
          <w:szCs w:val="32"/>
        </w:rPr>
        <w:t>A Queer World: The Center for Lesbian and Gay Studies Reader.</w:t>
      </w:r>
      <w:r w:rsidRPr="00E049E6">
        <w:rPr>
          <w:rFonts w:ascii="Times New Roman" w:hAnsi="Times New Roman" w:cs="Times New Roman"/>
          <w:sz w:val="32"/>
          <w:szCs w:val="32"/>
        </w:rPr>
        <w:t>  Ed. Martin Duberman.  New York, New York UP, 1997.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Prince-Hughes, Tara.  </w:t>
      </w:r>
      <w:r w:rsidRPr="00E049E6">
        <w:rPr>
          <w:rFonts w:ascii="Times New Roman" w:hAnsi="Times New Roman" w:cs="Times New Roman"/>
          <w:i/>
          <w:iCs/>
          <w:sz w:val="32"/>
          <w:szCs w:val="32"/>
        </w:rPr>
        <w:t>The Two-Spirit Heritage: Gender and Social Responsibility in Fiction by Native American and Alternative Gender Writers</w:t>
      </w:r>
      <w:r w:rsidRPr="00E049E6">
        <w:rPr>
          <w:rFonts w:ascii="Times New Roman" w:hAnsi="Times New Roman" w:cs="Times New Roman"/>
          <w:sz w:val="32"/>
          <w:szCs w:val="32"/>
        </w:rPr>
        <w:t>.  Dissertation Abstracts International, Ann Arbor, MI.  September 1998.</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 -.   “Contemporary Two-Spirit Identity in the Fiction of Paula Gunn Allen and Beth Brant.”  </w:t>
      </w:r>
      <w:r w:rsidRPr="00E049E6">
        <w:rPr>
          <w:rFonts w:ascii="Times New Roman" w:hAnsi="Times New Roman" w:cs="Times New Roman"/>
          <w:i/>
          <w:iCs/>
          <w:sz w:val="32"/>
          <w:szCs w:val="32"/>
        </w:rPr>
        <w:t>SAIL</w:t>
      </w:r>
      <w:r w:rsidRPr="00E049E6">
        <w:rPr>
          <w:rFonts w:ascii="Times New Roman" w:hAnsi="Times New Roman" w:cs="Times New Roman"/>
          <w:sz w:val="32"/>
          <w:szCs w:val="32"/>
        </w:rPr>
        <w:t xml:space="preserve"> 10.4 (Winter 1998): 9-31.</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Osborne, Karen Lee.  “Swimming Upstream: Recovering the Lesbian in Native American Literature.”  </w:t>
      </w:r>
      <w:r w:rsidRPr="00E049E6">
        <w:rPr>
          <w:rFonts w:ascii="Times New Roman" w:hAnsi="Times New Roman" w:cs="Times New Roman"/>
          <w:i/>
          <w:iCs/>
          <w:sz w:val="32"/>
          <w:szCs w:val="32"/>
        </w:rPr>
        <w:t>Lesbian and Gay Studies and the Teaching of English: Positions, Pedagogies and Cultural Politics</w:t>
      </w:r>
      <w:r w:rsidRPr="00E049E6">
        <w:rPr>
          <w:rFonts w:ascii="Times New Roman" w:hAnsi="Times New Roman" w:cs="Times New Roman"/>
          <w:sz w:val="32"/>
          <w:szCs w:val="32"/>
        </w:rPr>
        <w:t>.  Ed. William J. Spurlin.  Urbana: National Council of Teachers of English, 2000.</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Roscoe, Will.  </w:t>
      </w:r>
      <w:r w:rsidRPr="00E049E6">
        <w:rPr>
          <w:rFonts w:ascii="Times New Roman" w:hAnsi="Times New Roman" w:cs="Times New Roman"/>
          <w:i/>
          <w:iCs/>
          <w:sz w:val="32"/>
          <w:szCs w:val="32"/>
        </w:rPr>
        <w:t>Changing Ones: Third and Fourth Genders in Native North America</w:t>
      </w:r>
      <w:r w:rsidRPr="00E049E6">
        <w:rPr>
          <w:rFonts w:ascii="Times New Roman" w:hAnsi="Times New Roman" w:cs="Times New Roman"/>
          <w:sz w:val="32"/>
          <w:szCs w:val="32"/>
        </w:rPr>
        <w:t>. New York: St. Martin's, 1998.</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 -.   “Was We’wha a Homosexual? Native American Survivance and the Two-Spirit Tradition.”  </w:t>
      </w:r>
      <w:r w:rsidRPr="00E049E6">
        <w:rPr>
          <w:rFonts w:ascii="Times New Roman" w:hAnsi="Times New Roman" w:cs="Times New Roman"/>
          <w:i/>
          <w:iCs/>
          <w:sz w:val="32"/>
          <w:szCs w:val="32"/>
        </w:rPr>
        <w:t>A Journal of Lesbian and Gay Studies</w:t>
      </w:r>
      <w:r w:rsidRPr="00E049E6">
        <w:rPr>
          <w:rFonts w:ascii="Times New Roman" w:hAnsi="Times New Roman" w:cs="Times New Roman"/>
          <w:sz w:val="32"/>
          <w:szCs w:val="32"/>
        </w:rPr>
        <w:t xml:space="preserve"> 2.3 (1995): 193-235.</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Tafoya, Terry.  "Native Gay and Lesbian Issues: The Two-Spirited." </w:t>
      </w:r>
      <w:r w:rsidRPr="00E049E6">
        <w:rPr>
          <w:rFonts w:ascii="Times New Roman" w:hAnsi="Times New Roman" w:cs="Times New Roman"/>
          <w:i/>
          <w:iCs/>
          <w:sz w:val="32"/>
          <w:szCs w:val="32"/>
        </w:rPr>
        <w:t>Ethnic and Cultural Diversity Among Lesbians and Gay Men</w:t>
      </w:r>
      <w:r w:rsidRPr="00E049E6">
        <w:rPr>
          <w:rFonts w:ascii="Times New Roman" w:hAnsi="Times New Roman" w:cs="Times New Roman"/>
          <w:sz w:val="32"/>
          <w:szCs w:val="32"/>
        </w:rPr>
        <w:t>. Ed. Beverly Greene. Vol. 3. SAGE Publications, Inc: Thousand Oaks, 1997. 1-9.</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Tafoya, Terry and Douglas A. Wirth.  “Native American Two-Spirit Men.”  </w:t>
      </w:r>
      <w:r w:rsidRPr="00E049E6">
        <w:rPr>
          <w:rFonts w:ascii="Times New Roman" w:hAnsi="Times New Roman" w:cs="Times New Roman"/>
          <w:i/>
          <w:iCs/>
          <w:sz w:val="32"/>
          <w:szCs w:val="32"/>
        </w:rPr>
        <w:t>Men of Color: A Context for Service to Homosexually Active Men</w:t>
      </w:r>
      <w:r w:rsidRPr="00E049E6">
        <w:rPr>
          <w:rFonts w:ascii="Times New Roman" w:hAnsi="Times New Roman" w:cs="Times New Roman"/>
          <w:sz w:val="32"/>
          <w:szCs w:val="32"/>
        </w:rPr>
        <w:t>.  Ed. John F. Longres.  Binghamton, NY: Harrington Park P, 1996: 51-67.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Thomas, Wesley and Sue-Ellen Jacobs.  “’…And We Are Still Here’: From Berdache to Two-Spirit People.”  </w:t>
      </w:r>
      <w:r w:rsidRPr="00E049E6">
        <w:rPr>
          <w:rFonts w:ascii="Times New Roman" w:hAnsi="Times New Roman" w:cs="Times New Roman"/>
          <w:i/>
          <w:iCs/>
          <w:sz w:val="32"/>
          <w:szCs w:val="32"/>
        </w:rPr>
        <w:t>American Indian Culture and Research Journal</w:t>
      </w:r>
      <w:r w:rsidRPr="00E049E6">
        <w:rPr>
          <w:rFonts w:ascii="Times New Roman" w:hAnsi="Times New Roman" w:cs="Times New Roman"/>
          <w:sz w:val="32"/>
          <w:szCs w:val="32"/>
        </w:rPr>
        <w:t xml:space="preserve"> 23.2 (1999): 91.</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VanDyke, Annette.  “The Journey Back to Female Roots: A Laguna Pueblo Model.”  </w:t>
      </w:r>
      <w:r w:rsidRPr="00E049E6">
        <w:rPr>
          <w:rFonts w:ascii="Times New Roman" w:hAnsi="Times New Roman" w:cs="Times New Roman"/>
          <w:i/>
          <w:iCs/>
          <w:sz w:val="32"/>
          <w:szCs w:val="32"/>
        </w:rPr>
        <w:t>Lesbian Texts and Contexts: Racial Revisions</w:t>
      </w:r>
      <w:r w:rsidRPr="00E049E6">
        <w:rPr>
          <w:rFonts w:ascii="Times New Roman" w:hAnsi="Times New Roman" w:cs="Times New Roman"/>
          <w:sz w:val="32"/>
          <w:szCs w:val="32"/>
        </w:rPr>
        <w:t>.  Ed. Karla Jay, Joanne Glasgow, and Catherine Stimpson.  New York: New York UP, 1990.</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Williams, Walter L.  </w:t>
      </w:r>
      <w:r w:rsidRPr="00E049E6">
        <w:rPr>
          <w:rFonts w:ascii="Times New Roman" w:hAnsi="Times New Roman" w:cs="Times New Roman"/>
          <w:i/>
          <w:iCs/>
          <w:sz w:val="32"/>
          <w:szCs w:val="32"/>
        </w:rPr>
        <w:t>The Spirit and the Flesh: Sexual Diversity in American Indian Culture.</w:t>
      </w:r>
      <w:r w:rsidRPr="00E049E6">
        <w:rPr>
          <w:rFonts w:ascii="Times New Roman" w:hAnsi="Times New Roman" w:cs="Times New Roman"/>
          <w:sz w:val="32"/>
          <w:szCs w:val="32"/>
        </w:rPr>
        <w:t>  Boston: Beacon, 1992.</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Wilson, Alex. "How We Find Ourselves: Identity Development and Two-spirit People." </w:t>
      </w:r>
      <w:r w:rsidRPr="00E049E6">
        <w:rPr>
          <w:rFonts w:ascii="Times New Roman" w:hAnsi="Times New Roman" w:cs="Times New Roman"/>
          <w:i/>
          <w:iCs/>
          <w:sz w:val="32"/>
          <w:szCs w:val="32"/>
        </w:rPr>
        <w:t>Harvard Educational Review</w:t>
      </w:r>
      <w:r w:rsidRPr="00E049E6">
        <w:rPr>
          <w:rFonts w:ascii="Times New Roman" w:hAnsi="Times New Roman" w:cs="Times New Roman"/>
          <w:sz w:val="32"/>
          <w:szCs w:val="32"/>
        </w:rPr>
        <w:t>. 66.2 (1996): 303-317.</w:t>
      </w:r>
    </w:p>
    <w:p w:rsidR="00E049E6" w:rsidRPr="00E049E6" w:rsidRDefault="00E049E6" w:rsidP="00E049E6">
      <w:pPr>
        <w:widowControl w:val="0"/>
        <w:autoSpaceDE w:val="0"/>
        <w:autoSpaceDN w:val="0"/>
        <w:adjustRightInd w:val="0"/>
        <w:rPr>
          <w:rFonts w:ascii="Times New Roman" w:hAnsi="Times New Roman" w:cs="Times New Roman"/>
          <w:sz w:val="32"/>
          <w:szCs w:val="32"/>
        </w:rPr>
      </w:pPr>
      <w:r w:rsidRPr="00E049E6">
        <w:rPr>
          <w:rFonts w:ascii="Times New Roman" w:hAnsi="Times New Roman" w:cs="Times New Roman"/>
          <w:sz w:val="32"/>
          <w:szCs w:val="32"/>
        </w:rPr>
        <w:t xml:space="preserve">Womack, Craig S.  “Howling at the Moon: The Queer but True Story of My Life as a Hank Williams Song.”  </w:t>
      </w:r>
      <w:r w:rsidRPr="00E049E6">
        <w:rPr>
          <w:rFonts w:ascii="Times New Roman" w:hAnsi="Times New Roman" w:cs="Times New Roman"/>
          <w:i/>
          <w:iCs/>
          <w:sz w:val="32"/>
          <w:szCs w:val="32"/>
        </w:rPr>
        <w:t>As We Are Now: Mixblood Essays on Race and Identity</w:t>
      </w:r>
      <w:r w:rsidRPr="00E049E6">
        <w:rPr>
          <w:rFonts w:ascii="Times New Roman" w:hAnsi="Times New Roman" w:cs="Times New Roman"/>
          <w:sz w:val="32"/>
          <w:szCs w:val="32"/>
        </w:rPr>
        <w:t>.  Ed. W. S. Penn.  Berkeley: U of California P, 1998. </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 -.   “Lynn Riggs as Code Talker: Toward a Queer Oklahomo Theory and the Radicalization of Native American Studies.”  </w:t>
      </w:r>
      <w:r w:rsidRPr="00E049E6">
        <w:rPr>
          <w:rFonts w:ascii="Times New Roman" w:hAnsi="Times New Roman" w:cs="Times New Roman"/>
          <w:i/>
          <w:iCs/>
          <w:sz w:val="32"/>
          <w:szCs w:val="32"/>
        </w:rPr>
        <w:t>Red on Red: Native American Literary Separatism</w:t>
      </w:r>
      <w:r w:rsidRPr="00E049E6">
        <w:rPr>
          <w:rFonts w:ascii="Times New Roman" w:hAnsi="Times New Roman" w:cs="Times New Roman"/>
          <w:sz w:val="32"/>
          <w:szCs w:val="32"/>
        </w:rPr>
        <w:t>.  Minneapolis: U of Minnesota P, 1999: 271-303.</w:t>
      </w:r>
    </w:p>
    <w:p w:rsidR="00E049E6" w:rsidRPr="00E049E6" w:rsidRDefault="00E049E6" w:rsidP="00E049E6">
      <w:pPr>
        <w:widowControl w:val="0"/>
        <w:autoSpaceDE w:val="0"/>
        <w:autoSpaceDN w:val="0"/>
        <w:adjustRightInd w:val="0"/>
        <w:ind w:left="960" w:hanging="960"/>
        <w:rPr>
          <w:rFonts w:ascii="Times New Roman" w:hAnsi="Times New Roman" w:cs="Times New Roman"/>
          <w:sz w:val="32"/>
          <w:szCs w:val="32"/>
        </w:rPr>
      </w:pPr>
      <w:r w:rsidRPr="00E049E6">
        <w:rPr>
          <w:rFonts w:ascii="Times New Roman" w:hAnsi="Times New Roman" w:cs="Times New Roman"/>
          <w:sz w:val="32"/>
          <w:szCs w:val="32"/>
        </w:rPr>
        <w:t xml:space="preserve">- - -.   “Politicizing HIV Prevention in Indian Country.”  </w:t>
      </w:r>
      <w:r w:rsidRPr="00E049E6">
        <w:rPr>
          <w:rFonts w:ascii="Times New Roman" w:hAnsi="Times New Roman" w:cs="Times New Roman"/>
          <w:i/>
          <w:iCs/>
          <w:sz w:val="32"/>
          <w:szCs w:val="32"/>
        </w:rPr>
        <w:t xml:space="preserve">Native American Religious Identity: Unforgotten Gods.  </w:t>
      </w:r>
      <w:r w:rsidRPr="00E049E6">
        <w:rPr>
          <w:rFonts w:ascii="Times New Roman" w:hAnsi="Times New Roman" w:cs="Times New Roman"/>
          <w:sz w:val="32"/>
          <w:szCs w:val="32"/>
        </w:rPr>
        <w:t>Ed. Jace Weaver: New York: Orbis P, 1998.</w:t>
      </w:r>
    </w:p>
    <w:p w:rsidR="00815727" w:rsidRDefault="00E049E6" w:rsidP="00E049E6">
      <w:r w:rsidRPr="00E049E6">
        <w:rPr>
          <w:rFonts w:ascii="Times New Roman" w:hAnsi="Times New Roman" w:cs="Times New Roman"/>
          <w:sz w:val="32"/>
          <w:szCs w:val="32"/>
        </w:rPr>
        <w:t> </w:t>
      </w:r>
    </w:p>
    <w:sectPr w:rsidR="00815727" w:rsidSect="008157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9E6"/>
    <w:rsid w:val="0020643D"/>
    <w:rsid w:val="009F23E8"/>
    <w:rsid w:val="00E049E6"/>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1599</Words>
  <Characters>9119</Characters>
  <Application>Microsoft Macintosh Word</Application>
  <DocSecurity>0</DocSecurity>
  <Lines>75</Lines>
  <Paragraphs>18</Paragraphs>
  <ScaleCrop>false</ScaleCrop>
  <Company>University of Idaho</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Johnson</dc:creator>
  <cp:keywords/>
  <cp:lastModifiedBy>Janis Johnson</cp:lastModifiedBy>
  <cp:revision>2</cp:revision>
  <dcterms:created xsi:type="dcterms:W3CDTF">2010-11-13T00:03:00Z</dcterms:created>
  <dcterms:modified xsi:type="dcterms:W3CDTF">2010-11-13T00:03:00Z</dcterms:modified>
</cp:coreProperties>
</file>