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954" w:rsidRPr="00DA232B" w:rsidRDefault="00757954" w:rsidP="006315AE">
      <w:pPr>
        <w:spacing w:after="0" w:line="240" w:lineRule="auto"/>
        <w:jc w:val="center"/>
        <w:rPr>
          <w:sz w:val="56"/>
          <w:szCs w:val="56"/>
        </w:rPr>
      </w:pPr>
      <w:r w:rsidRPr="00DA232B">
        <w:rPr>
          <w:sz w:val="56"/>
          <w:szCs w:val="56"/>
        </w:rPr>
        <w:t>4</w:t>
      </w:r>
      <w:r w:rsidRPr="00DA232B">
        <w:rPr>
          <w:sz w:val="56"/>
          <w:szCs w:val="56"/>
          <w:vertAlign w:val="superscript"/>
        </w:rPr>
        <w:t>th</w:t>
      </w:r>
      <w:r w:rsidRPr="00DA232B">
        <w:rPr>
          <w:sz w:val="56"/>
          <w:szCs w:val="56"/>
        </w:rPr>
        <w:t xml:space="preserve"> Axis</w:t>
      </w:r>
      <w:r>
        <w:rPr>
          <w:sz w:val="56"/>
          <w:szCs w:val="56"/>
        </w:rPr>
        <w:t xml:space="preserve"> Pocket</w:t>
      </w:r>
    </w:p>
    <w:p w:rsidR="00757954" w:rsidRDefault="00757954" w:rsidP="006315AE">
      <w:pPr>
        <w:spacing w:after="0" w:line="240" w:lineRule="auto"/>
        <w:jc w:val="center"/>
        <w:rPr>
          <w:sz w:val="56"/>
          <w:szCs w:val="56"/>
        </w:rPr>
      </w:pPr>
      <w:r>
        <w:rPr>
          <w:sz w:val="56"/>
          <w:szCs w:val="56"/>
        </w:rPr>
        <w:t>T</w:t>
      </w:r>
      <w:r w:rsidRPr="00DA232B">
        <w:rPr>
          <w:sz w:val="56"/>
          <w:szCs w:val="56"/>
        </w:rPr>
        <w:t>utorial</w:t>
      </w:r>
    </w:p>
    <w:p w:rsidR="00757954" w:rsidRPr="006315AE" w:rsidRDefault="00757954" w:rsidP="006315AE">
      <w:pPr>
        <w:spacing w:after="0" w:line="240" w:lineRule="auto"/>
        <w:jc w:val="center"/>
        <w:rPr>
          <w:sz w:val="24"/>
          <w:szCs w:val="24"/>
        </w:rPr>
      </w:pPr>
      <w:r w:rsidRPr="006315AE">
        <w:rPr>
          <w:sz w:val="24"/>
          <w:szCs w:val="24"/>
        </w:rPr>
        <w:t>By Hunter Bloch &amp; Michael Johnson</w:t>
      </w:r>
    </w:p>
    <w:p w:rsidR="00757954" w:rsidRDefault="00DA64BF" w:rsidP="001D7AFC">
      <w:pPr>
        <w:spacing w:after="0" w:line="240" w:lineRule="auto"/>
        <w:jc w:val="center"/>
        <w:rPr>
          <w:b/>
          <w:sz w:val="24"/>
          <w:szCs w:val="24"/>
        </w:rPr>
      </w:pPr>
      <w:r>
        <w:rPr>
          <w:b/>
          <w:noProof/>
          <w:sz w:val="24"/>
          <w:szCs w:val="24"/>
        </w:rPr>
        <w:drawing>
          <wp:inline distT="0" distB="0" distL="0" distR="0">
            <wp:extent cx="4373245" cy="1749425"/>
            <wp:effectExtent l="19050" t="0" r="8255" b="0"/>
            <wp:docPr id="17" name="Picture 17" descr="D:\DCIM\112VIVIT\PICT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12VIVIT\PICT0869.JPG"/>
                    <pic:cNvPicPr>
                      <a:picLocks noChangeAspect="1" noChangeArrowheads="1"/>
                    </pic:cNvPicPr>
                  </pic:nvPicPr>
                  <pic:blipFill>
                    <a:blip r:embed="rId5"/>
                    <a:srcRect l="12666" t="35863" r="13533" b="24988"/>
                    <a:stretch>
                      <a:fillRect/>
                    </a:stretch>
                  </pic:blipFill>
                  <pic:spPr bwMode="auto">
                    <a:xfrm>
                      <a:off x="0" y="0"/>
                      <a:ext cx="4373245" cy="1749425"/>
                    </a:xfrm>
                    <a:prstGeom prst="rect">
                      <a:avLst/>
                    </a:prstGeom>
                    <a:noFill/>
                    <a:ln w="9525">
                      <a:noFill/>
                      <a:miter lim="800000"/>
                      <a:headEnd/>
                      <a:tailEnd/>
                    </a:ln>
                  </pic:spPr>
                </pic:pic>
              </a:graphicData>
            </a:graphic>
          </wp:inline>
        </w:drawing>
      </w:r>
    </w:p>
    <w:p w:rsidR="00757954" w:rsidRDefault="00757954" w:rsidP="006315AE">
      <w:pPr>
        <w:spacing w:after="0" w:line="240" w:lineRule="auto"/>
        <w:rPr>
          <w:b/>
          <w:sz w:val="24"/>
          <w:szCs w:val="24"/>
        </w:rPr>
      </w:pPr>
    </w:p>
    <w:p w:rsidR="00757954" w:rsidRPr="000E510C" w:rsidRDefault="00757954" w:rsidP="006315AE">
      <w:pPr>
        <w:spacing w:after="0" w:line="240" w:lineRule="auto"/>
        <w:rPr>
          <w:b/>
          <w:sz w:val="24"/>
          <w:szCs w:val="24"/>
        </w:rPr>
      </w:pPr>
      <w:r w:rsidRPr="000E510C">
        <w:rPr>
          <w:b/>
          <w:sz w:val="24"/>
          <w:szCs w:val="24"/>
        </w:rPr>
        <w:t>Abstract:</w:t>
      </w:r>
      <w:r w:rsidRPr="000E510C">
        <w:rPr>
          <w:b/>
          <w:sz w:val="24"/>
          <w:szCs w:val="24"/>
        </w:rPr>
        <w:tab/>
      </w:r>
    </w:p>
    <w:p w:rsidR="00757954" w:rsidRPr="006315AE" w:rsidRDefault="00757954" w:rsidP="006315AE">
      <w:pPr>
        <w:spacing w:after="0" w:line="240" w:lineRule="auto"/>
        <w:rPr>
          <w:sz w:val="24"/>
          <w:szCs w:val="24"/>
        </w:rPr>
      </w:pPr>
      <w:r w:rsidRPr="006315AE">
        <w:rPr>
          <w:sz w:val="24"/>
          <w:szCs w:val="24"/>
        </w:rPr>
        <w:tab/>
        <w:t>In this tutorial you will learn how to set up the SolidWorks drawings and Mastercam code needed to mill a pocket using the 4</w:t>
      </w:r>
      <w:r w:rsidRPr="006315AE">
        <w:rPr>
          <w:sz w:val="24"/>
          <w:szCs w:val="24"/>
          <w:vertAlign w:val="superscript"/>
        </w:rPr>
        <w:t>th</w:t>
      </w:r>
      <w:r w:rsidRPr="006315AE">
        <w:rPr>
          <w:sz w:val="24"/>
          <w:szCs w:val="24"/>
        </w:rPr>
        <w:t xml:space="preserve"> axis on the Haas mill.  This is an intermediate tutorial and requires some knowledge of SolidWorks and Mastercam X2 to complete.</w:t>
      </w:r>
    </w:p>
    <w:p w:rsidR="00757954" w:rsidRDefault="00757954" w:rsidP="006315AE">
      <w:pPr>
        <w:spacing w:after="0" w:line="240" w:lineRule="auto"/>
        <w:rPr>
          <w:b/>
          <w:sz w:val="24"/>
          <w:szCs w:val="24"/>
        </w:rPr>
      </w:pPr>
    </w:p>
    <w:p w:rsidR="00757954" w:rsidRPr="006315AE" w:rsidRDefault="00757954" w:rsidP="006315AE">
      <w:pPr>
        <w:spacing w:after="0" w:line="240" w:lineRule="auto"/>
        <w:rPr>
          <w:b/>
          <w:sz w:val="24"/>
          <w:szCs w:val="24"/>
        </w:rPr>
      </w:pPr>
      <w:r w:rsidRPr="006315AE">
        <w:rPr>
          <w:b/>
          <w:sz w:val="24"/>
          <w:szCs w:val="24"/>
        </w:rPr>
        <w:t>SolidWorks</w:t>
      </w:r>
      <w:r w:rsidR="001D7AFC">
        <w:rPr>
          <w:b/>
          <w:sz w:val="24"/>
          <w:szCs w:val="24"/>
        </w:rPr>
        <w:t>:</w:t>
      </w:r>
    </w:p>
    <w:p w:rsidR="00757954" w:rsidRPr="006315AE" w:rsidRDefault="00757954" w:rsidP="006315AE">
      <w:pPr>
        <w:spacing w:after="0" w:line="240" w:lineRule="auto"/>
        <w:rPr>
          <w:sz w:val="24"/>
          <w:szCs w:val="24"/>
        </w:rPr>
      </w:pPr>
      <w:r w:rsidRPr="006315AE">
        <w:rPr>
          <w:sz w:val="24"/>
          <w:szCs w:val="24"/>
        </w:rPr>
        <w:tab/>
        <w:t xml:space="preserve"> </w:t>
      </w:r>
      <w:r>
        <w:rPr>
          <w:sz w:val="24"/>
          <w:szCs w:val="24"/>
        </w:rPr>
        <w:t>T</w:t>
      </w:r>
      <w:r w:rsidRPr="006315AE">
        <w:rPr>
          <w:sz w:val="24"/>
          <w:szCs w:val="24"/>
        </w:rPr>
        <w:t xml:space="preserve">o </w:t>
      </w:r>
      <w:r>
        <w:rPr>
          <w:sz w:val="24"/>
          <w:szCs w:val="24"/>
        </w:rPr>
        <w:t xml:space="preserve">create a design that the HAAS fourth axis will </w:t>
      </w:r>
      <w:r w:rsidRPr="006315AE">
        <w:rPr>
          <w:sz w:val="24"/>
          <w:szCs w:val="24"/>
        </w:rPr>
        <w:t>pocket</w:t>
      </w:r>
      <w:r>
        <w:rPr>
          <w:sz w:val="24"/>
          <w:szCs w:val="24"/>
        </w:rPr>
        <w:t>, a SolidWorks part must initially be</w:t>
      </w:r>
      <w:r w:rsidRPr="000E510C">
        <w:rPr>
          <w:sz w:val="24"/>
          <w:szCs w:val="24"/>
        </w:rPr>
        <w:t xml:space="preserve"> </w:t>
      </w:r>
      <w:r>
        <w:rPr>
          <w:sz w:val="24"/>
          <w:szCs w:val="24"/>
        </w:rPr>
        <w:t>prepared</w:t>
      </w:r>
      <w:r w:rsidRPr="006315AE">
        <w:rPr>
          <w:sz w:val="24"/>
          <w:szCs w:val="24"/>
        </w:rPr>
        <w:t>. To do this, create a thin plate in SolidWorks that is the shape of the pocket you desire.  Then add the lettering as an extruded cut on the surface and save your part.</w:t>
      </w:r>
      <w:r>
        <w:rPr>
          <w:sz w:val="24"/>
          <w:szCs w:val="24"/>
        </w:rPr>
        <w:t xml:space="preserve"> For the figure below has an extruded thickness of .01 inches and major and minor diameters of 4 and 1.5 inches respectively.</w:t>
      </w:r>
    </w:p>
    <w:p w:rsidR="00757954" w:rsidRPr="006315AE" w:rsidRDefault="002E6B6F" w:rsidP="006315AE">
      <w:pPr>
        <w:spacing w:after="0" w:line="240" w:lineRule="auto"/>
        <w:jc w:val="center"/>
        <w:rPr>
          <w:sz w:val="24"/>
          <w:szCs w:val="24"/>
        </w:rPr>
      </w:pPr>
      <w:r w:rsidRPr="002E6B6F">
        <w:rPr>
          <w:noProof/>
        </w:rPr>
        <w:pict>
          <v:oval id="_x0000_s1026" style="position:absolute;left:0;text-align:left;margin-left:220pt;margin-top:28.15pt;width:45pt;height:15.75pt;z-index:251656192" filled="f" strokecolor="red"/>
        </w:pict>
      </w:r>
      <w:r w:rsidRPr="002E6B6F">
        <w:rPr>
          <w:noProof/>
        </w:rPr>
        <w:pict>
          <v:oval id="_x0000_s1027" style="position:absolute;left:0;text-align:left;margin-left:280.5pt;margin-top:37.15pt;width:41pt;height:37.35pt;z-index:251657216" filled="f" strokecolor="red"/>
        </w:pict>
      </w:r>
      <w:r w:rsidRPr="002E6B6F">
        <w:rPr>
          <w:noProof/>
        </w:rPr>
        <w:pict>
          <v:shapetype id="_x0000_t32" coordsize="21600,21600" o:spt="32" o:oned="t" path="m,l21600,21600e" filled="f">
            <v:path arrowok="t" fillok="f" o:connecttype="none"/>
            <o:lock v:ext="edit" shapetype="t"/>
          </v:shapetype>
          <v:shape id="_x0000_s1028" type="#_x0000_t32" style="position:absolute;left:0;text-align:left;margin-left:55pt;margin-top:127.15pt;width:60.5pt;height:36pt;z-index:251655168" o:connectortype="straight" strokecolor="red" strokeweight="3pt">
            <v:stroke endarrow="block"/>
            <v:shadow type="perspective" color="#622423" opacity=".5" offset="1pt" offset2="-1pt"/>
          </v:shape>
        </w:pict>
      </w:r>
      <w:r w:rsidRPr="002E6B6F">
        <w:rPr>
          <w:noProof/>
        </w:rPr>
        <w:pict>
          <v:shapetype id="_x0000_t202" coordsize="21600,21600" o:spt="202" path="m,l,21600r21600,l21600,xe">
            <v:stroke joinstyle="miter"/>
            <v:path gradientshapeok="t" o:connecttype="rect"/>
          </v:shapetype>
          <v:shape id="_x0000_s1029" type="#_x0000_t202" style="position:absolute;left:0;text-align:left;margin-left:5.5pt;margin-top:91.15pt;width:129.2pt;height:53.7pt;z-index:251653120" stroked="f">
            <v:textbox>
              <w:txbxContent>
                <w:p w:rsidR="00757954" w:rsidRDefault="00757954" w:rsidP="000E74BB">
                  <w:pPr>
                    <w:spacing w:after="0" w:line="240" w:lineRule="auto"/>
                  </w:pPr>
                  <w:r>
                    <w:t xml:space="preserve">Must be </w:t>
                  </w:r>
                  <w:r w:rsidRPr="00781F6F">
                    <w:rPr>
                      <w:b/>
                    </w:rPr>
                    <w:t>unchecked</w:t>
                  </w:r>
                  <w:r>
                    <w:t xml:space="preserve"> in order to change font and font size</w:t>
                  </w:r>
                </w:p>
              </w:txbxContent>
            </v:textbox>
          </v:shape>
        </w:pict>
      </w:r>
      <w:r w:rsidR="00DA64BF">
        <w:rPr>
          <w:noProof/>
          <w:sz w:val="24"/>
          <w:szCs w:val="24"/>
        </w:rPr>
        <w:drawing>
          <wp:inline distT="0" distB="0" distL="0" distR="0">
            <wp:extent cx="3140710" cy="2544445"/>
            <wp:effectExtent l="19050" t="0" r="254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t="14629" r="42751" b="28659"/>
                    <a:stretch>
                      <a:fillRect/>
                    </a:stretch>
                  </pic:blipFill>
                  <pic:spPr bwMode="auto">
                    <a:xfrm>
                      <a:off x="0" y="0"/>
                      <a:ext cx="3140710" cy="2544445"/>
                    </a:xfrm>
                    <a:prstGeom prst="rect">
                      <a:avLst/>
                    </a:prstGeom>
                    <a:noFill/>
                    <a:ln w="9525">
                      <a:noFill/>
                      <a:miter lim="800000"/>
                      <a:headEnd/>
                      <a:tailEnd/>
                    </a:ln>
                  </pic:spPr>
                </pic:pic>
              </a:graphicData>
            </a:graphic>
          </wp:inline>
        </w:drawing>
      </w:r>
    </w:p>
    <w:p w:rsidR="001D7AFC" w:rsidRDefault="00757954" w:rsidP="006315AE">
      <w:pPr>
        <w:spacing w:after="0" w:line="240" w:lineRule="auto"/>
        <w:rPr>
          <w:b/>
          <w:sz w:val="24"/>
          <w:szCs w:val="24"/>
        </w:rPr>
      </w:pPr>
      <w:r>
        <w:rPr>
          <w:b/>
          <w:sz w:val="24"/>
          <w:szCs w:val="24"/>
        </w:rPr>
        <w:br w:type="page"/>
      </w:r>
      <w:r w:rsidR="001D7AFC">
        <w:rPr>
          <w:b/>
          <w:sz w:val="24"/>
          <w:szCs w:val="24"/>
        </w:rPr>
        <w:lastRenderedPageBreak/>
        <w:t xml:space="preserve">Saving: </w:t>
      </w:r>
    </w:p>
    <w:p w:rsidR="00757954" w:rsidRPr="006315AE" w:rsidRDefault="00757954" w:rsidP="006315AE">
      <w:pPr>
        <w:spacing w:after="0" w:line="240" w:lineRule="auto"/>
        <w:rPr>
          <w:sz w:val="24"/>
          <w:szCs w:val="24"/>
        </w:rPr>
      </w:pPr>
      <w:r w:rsidRPr="006315AE">
        <w:rPr>
          <w:sz w:val="24"/>
          <w:szCs w:val="24"/>
        </w:rPr>
        <w:tab/>
        <w:t>Open a new drawing and insert your pocket part into it with only the lettering view visible.  Save the new drawing as a (.dxf) file so that it can be loaded easily into Mastercam. Mastercam recognizes the actual drawing better when projecting the design.</w:t>
      </w:r>
    </w:p>
    <w:p w:rsidR="00757954" w:rsidRPr="006315AE" w:rsidRDefault="002E6B6F" w:rsidP="006315AE">
      <w:pPr>
        <w:spacing w:line="240" w:lineRule="auto"/>
        <w:jc w:val="center"/>
        <w:rPr>
          <w:sz w:val="24"/>
          <w:szCs w:val="24"/>
        </w:rPr>
      </w:pPr>
      <w:r w:rsidRPr="002E6B6F">
        <w:rPr>
          <w:noProof/>
        </w:rPr>
        <w:pict>
          <v:group id="_x0000_s1030" style="position:absolute;left:0;text-align:left;margin-left:182.05pt;margin-top:233.1pt;width:209.6pt;height:53.05pt;z-index:251654144" coordorigin="5957,13295" coordsize="4192,1061">
            <v:shape id="_x0000_s1031" type="#_x0000_t32" style="position:absolute;left:6320;top:13686;width:1767;height:669" o:connectortype="straight" strokecolor="red"/>
            <v:shape id="_x0000_s1032" type="#_x0000_t32" style="position:absolute;left:6551;top:13295;width:1767;height:405" o:connectortype="straight" strokecolor="red"/>
            <v:oval id="_x0000_s1033" style="position:absolute;left:5957;top:13295;width:960;height:405" filled="f" strokecolor="r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4" type="#_x0000_t75" style="position:absolute;left:8048;top:13718;width:2101;height:638;visibility:visible">
              <v:imagedata r:id="rId7" o:title="" croptop="39350f" cropbottom="23339f" cropleft="19713f" cropright="38464f"/>
            </v:shape>
          </v:group>
        </w:pict>
      </w:r>
      <w:r w:rsidR="00DA64BF">
        <w:rPr>
          <w:noProof/>
          <w:sz w:val="24"/>
          <w:szCs w:val="24"/>
        </w:rPr>
        <w:drawing>
          <wp:inline distT="0" distB="0" distL="0" distR="0">
            <wp:extent cx="3124835" cy="3697605"/>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l="15150" t="5814" r="40724" b="26839"/>
                    <a:stretch>
                      <a:fillRect/>
                    </a:stretch>
                  </pic:blipFill>
                  <pic:spPr bwMode="auto">
                    <a:xfrm>
                      <a:off x="0" y="0"/>
                      <a:ext cx="3124835" cy="3697605"/>
                    </a:xfrm>
                    <a:prstGeom prst="rect">
                      <a:avLst/>
                    </a:prstGeom>
                    <a:noFill/>
                    <a:ln w="9525">
                      <a:noFill/>
                      <a:miter lim="800000"/>
                      <a:headEnd/>
                      <a:tailEnd/>
                    </a:ln>
                  </pic:spPr>
                </pic:pic>
              </a:graphicData>
            </a:graphic>
          </wp:inline>
        </w:drawing>
      </w:r>
    </w:p>
    <w:p w:rsidR="00757954" w:rsidRPr="006315AE" w:rsidRDefault="00757954" w:rsidP="006315AE">
      <w:pPr>
        <w:spacing w:after="0" w:line="240" w:lineRule="auto"/>
        <w:rPr>
          <w:b/>
          <w:sz w:val="24"/>
          <w:szCs w:val="24"/>
        </w:rPr>
      </w:pPr>
      <w:r w:rsidRPr="006315AE">
        <w:rPr>
          <w:b/>
          <w:sz w:val="24"/>
          <w:szCs w:val="24"/>
        </w:rPr>
        <w:t>Mastercam</w:t>
      </w:r>
      <w:r w:rsidR="001D7AFC">
        <w:rPr>
          <w:b/>
          <w:sz w:val="24"/>
          <w:szCs w:val="24"/>
        </w:rPr>
        <w:t>:</w:t>
      </w:r>
    </w:p>
    <w:p w:rsidR="00757954" w:rsidRPr="006315AE" w:rsidRDefault="00757954" w:rsidP="001D7AFC">
      <w:pPr>
        <w:spacing w:after="0" w:line="240" w:lineRule="auto"/>
        <w:ind w:firstLine="720"/>
        <w:rPr>
          <w:sz w:val="24"/>
          <w:szCs w:val="24"/>
        </w:rPr>
      </w:pPr>
      <w:r w:rsidRPr="006315AE">
        <w:rPr>
          <w:sz w:val="24"/>
          <w:szCs w:val="24"/>
        </w:rPr>
        <w:t>Load</w:t>
      </w:r>
      <w:r w:rsidR="00DA64BF">
        <w:rPr>
          <w:noProof/>
          <w:sz w:val="24"/>
          <w:szCs w:val="24"/>
        </w:rPr>
        <w:drawing>
          <wp:inline distT="0" distB="0" distL="0" distR="0">
            <wp:extent cx="182880" cy="182880"/>
            <wp:effectExtent l="1905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437" t="4355" r="95125" b="92532"/>
                    <a:stretch>
                      <a:fillRect/>
                    </a:stretch>
                  </pic:blipFill>
                  <pic:spPr bwMode="auto">
                    <a:xfrm>
                      <a:off x="0" y="0"/>
                      <a:ext cx="182880" cy="182880"/>
                    </a:xfrm>
                    <a:prstGeom prst="rect">
                      <a:avLst/>
                    </a:prstGeom>
                    <a:noFill/>
                    <a:ln w="9525">
                      <a:noFill/>
                      <a:miter lim="800000"/>
                      <a:headEnd/>
                      <a:tailEnd/>
                    </a:ln>
                  </pic:spPr>
                </pic:pic>
              </a:graphicData>
            </a:graphic>
          </wp:inline>
        </w:drawing>
      </w:r>
      <w:r w:rsidRPr="006315AE">
        <w:rPr>
          <w:sz w:val="24"/>
          <w:szCs w:val="24"/>
        </w:rPr>
        <w:t xml:space="preserve"> the saved .dxf file into Mastercam.  It should show both your pocket contour and any lettering you have added.</w:t>
      </w:r>
    </w:p>
    <w:p w:rsidR="00757954" w:rsidRPr="006315AE" w:rsidRDefault="00757954" w:rsidP="006315AE">
      <w:pPr>
        <w:spacing w:after="0" w:line="240" w:lineRule="auto"/>
        <w:rPr>
          <w:sz w:val="24"/>
          <w:szCs w:val="24"/>
        </w:rPr>
      </w:pPr>
      <w:r w:rsidRPr="006315AE">
        <w:rPr>
          <w:sz w:val="24"/>
          <w:szCs w:val="24"/>
        </w:rPr>
        <w:tab/>
        <w:t xml:space="preserve">Select the Haas Mill under machine type from the drop down menu at the top of the screen.  It is displayed as </w:t>
      </w:r>
      <w:r w:rsidRPr="006315AE">
        <w:rPr>
          <w:b/>
          <w:sz w:val="24"/>
          <w:szCs w:val="24"/>
        </w:rPr>
        <w:t>C:/MCAMX/CNC_MACHINES/HAAS_MILL.MMD</w:t>
      </w:r>
      <w:r w:rsidRPr="006315AE">
        <w:rPr>
          <w:sz w:val="24"/>
          <w:szCs w:val="24"/>
        </w:rPr>
        <w:t xml:space="preserve"> . It is extremely important to tell Mastercam what machine you plan to use otherwise the code will not be correct.</w:t>
      </w:r>
    </w:p>
    <w:p w:rsidR="00DA64BF" w:rsidRDefault="00757954" w:rsidP="006315AE">
      <w:pPr>
        <w:spacing w:after="0" w:line="240" w:lineRule="auto"/>
        <w:rPr>
          <w:sz w:val="24"/>
          <w:szCs w:val="24"/>
        </w:rPr>
      </w:pPr>
      <w:r w:rsidRPr="006315AE">
        <w:rPr>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8"/>
        <w:gridCol w:w="5568"/>
      </w:tblGrid>
      <w:tr w:rsidR="00DA64BF" w:rsidTr="00DA64BF">
        <w:tc>
          <w:tcPr>
            <w:tcW w:w="4127" w:type="dxa"/>
          </w:tcPr>
          <w:p w:rsidR="00DA64BF" w:rsidRPr="00DA64BF" w:rsidRDefault="00DA64BF" w:rsidP="00DA64BF">
            <w:pPr>
              <w:spacing w:after="0" w:line="240" w:lineRule="auto"/>
              <w:ind w:firstLine="720"/>
              <w:rPr>
                <w:sz w:val="24"/>
                <w:szCs w:val="24"/>
              </w:rPr>
            </w:pPr>
            <w:r w:rsidRPr="00DA64BF">
              <w:rPr>
                <w:sz w:val="24"/>
                <w:szCs w:val="24"/>
              </w:rPr>
              <w:t xml:space="preserve">In the operations tree on the left hand side, expand the properties menu and select stock setup.  Select the cylindrical part under “Shape” and fill in the dimensions of your part. Make sure to check the display box on the left hand side of the properties window. Our stock size was 2 inches in diameter and 10 inches in length. Make sure that when selecting a stock size and in your design that there is space allowed for the chuck to grip onto and in the case of larger parts, room to cut off of the end for the axis support. The settings should look like the following: </w:t>
            </w:r>
          </w:p>
          <w:p w:rsidR="00DA64BF" w:rsidRDefault="00DA64BF" w:rsidP="006315AE">
            <w:pPr>
              <w:spacing w:after="0" w:line="240" w:lineRule="auto"/>
              <w:rPr>
                <w:sz w:val="24"/>
                <w:szCs w:val="24"/>
              </w:rPr>
            </w:pPr>
          </w:p>
        </w:tc>
        <w:tc>
          <w:tcPr>
            <w:tcW w:w="5439" w:type="dxa"/>
          </w:tcPr>
          <w:p w:rsidR="00DA64BF" w:rsidRDefault="00DA64BF" w:rsidP="00DA64BF">
            <w:pPr>
              <w:spacing w:after="0" w:line="240" w:lineRule="auto"/>
              <w:rPr>
                <w:sz w:val="24"/>
                <w:szCs w:val="24"/>
              </w:rPr>
            </w:pPr>
            <w:r>
              <w:rPr>
                <w:noProof/>
                <w:sz w:val="24"/>
                <w:szCs w:val="24"/>
              </w:rPr>
              <w:lastRenderedPageBreak/>
              <w:drawing>
                <wp:inline distT="0" distB="0" distL="0" distR="0">
                  <wp:extent cx="3379470" cy="283083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l="40445" t="22639" r="14320" b="22002"/>
                          <a:stretch>
                            <a:fillRect/>
                          </a:stretch>
                        </pic:blipFill>
                        <pic:spPr bwMode="auto">
                          <a:xfrm>
                            <a:off x="0" y="0"/>
                            <a:ext cx="3379470" cy="2830830"/>
                          </a:xfrm>
                          <a:prstGeom prst="rect">
                            <a:avLst/>
                          </a:prstGeom>
                          <a:noFill/>
                          <a:ln w="9525">
                            <a:noFill/>
                            <a:miter lim="800000"/>
                            <a:headEnd/>
                            <a:tailEnd/>
                          </a:ln>
                        </pic:spPr>
                      </pic:pic>
                    </a:graphicData>
                  </a:graphic>
                </wp:inline>
              </w:drawing>
            </w:r>
          </w:p>
        </w:tc>
      </w:tr>
    </w:tbl>
    <w:p w:rsidR="001D7AFC" w:rsidRDefault="001D7AFC" w:rsidP="006315AE">
      <w:pPr>
        <w:spacing w:after="0" w:line="240" w:lineRule="auto"/>
        <w:rPr>
          <w:sz w:val="24"/>
          <w:szCs w:val="24"/>
        </w:rPr>
      </w:pPr>
    </w:p>
    <w:p w:rsidR="001D7AFC" w:rsidRDefault="001D7AFC" w:rsidP="006315AE">
      <w:pPr>
        <w:spacing w:after="0" w:line="240" w:lineRule="auto"/>
        <w:rPr>
          <w:sz w:val="24"/>
          <w:szCs w:val="24"/>
        </w:rPr>
      </w:pPr>
    </w:p>
    <w:p w:rsidR="001D7AFC" w:rsidRDefault="001D7AFC" w:rsidP="006315AE">
      <w:pPr>
        <w:spacing w:after="0" w:line="240" w:lineRule="auto"/>
        <w:rPr>
          <w:b/>
          <w:sz w:val="24"/>
          <w:szCs w:val="24"/>
        </w:rPr>
      </w:pPr>
      <w:r>
        <w:rPr>
          <w:b/>
          <w:sz w:val="24"/>
          <w:szCs w:val="24"/>
        </w:rPr>
        <w:t>Part Alignment:</w:t>
      </w:r>
    </w:p>
    <w:p w:rsidR="00757954" w:rsidRPr="006315AE" w:rsidRDefault="00757954" w:rsidP="006315AE">
      <w:pPr>
        <w:spacing w:after="0" w:line="240" w:lineRule="auto"/>
        <w:rPr>
          <w:sz w:val="24"/>
          <w:szCs w:val="24"/>
        </w:rPr>
      </w:pPr>
      <w:r w:rsidRPr="006315AE">
        <w:rPr>
          <w:sz w:val="24"/>
          <w:szCs w:val="24"/>
        </w:rPr>
        <w:tab/>
        <w:t>Next you will need to translate the part so that it lies within your stock with the text facing up.  You may need to use rotational and translational Xforms</w:t>
      </w:r>
      <w:r w:rsidR="00DA64BF">
        <w:rPr>
          <w:noProof/>
          <w:sz w:val="24"/>
          <w:szCs w:val="24"/>
        </w:rPr>
        <w:drawing>
          <wp:inline distT="0" distB="0" distL="0" distR="0">
            <wp:extent cx="612140" cy="1828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42464" t="7487" r="49500" b="89537"/>
                    <a:stretch>
                      <a:fillRect/>
                    </a:stretch>
                  </pic:blipFill>
                  <pic:spPr bwMode="auto">
                    <a:xfrm>
                      <a:off x="0" y="0"/>
                      <a:ext cx="612140" cy="182880"/>
                    </a:xfrm>
                    <a:prstGeom prst="rect">
                      <a:avLst/>
                    </a:prstGeom>
                    <a:noFill/>
                    <a:ln w="9525">
                      <a:noFill/>
                      <a:miter lim="800000"/>
                      <a:headEnd/>
                      <a:tailEnd/>
                    </a:ln>
                  </pic:spPr>
                </pic:pic>
              </a:graphicData>
            </a:graphic>
          </wp:inline>
        </w:drawing>
      </w:r>
      <w:r w:rsidRPr="006315AE">
        <w:rPr>
          <w:sz w:val="24"/>
          <w:szCs w:val="24"/>
        </w:rPr>
        <w:t xml:space="preserve"> in order to do this.  Your final product should look similar to the picture below when viewed from the top view</w:t>
      </w:r>
      <w:r w:rsidR="00DA64BF">
        <w:rPr>
          <w:noProof/>
          <w:sz w:val="24"/>
          <w:szCs w:val="24"/>
        </w:rPr>
        <w:drawing>
          <wp:inline distT="0" distB="0" distL="0" distR="0">
            <wp:extent cx="222885" cy="207010"/>
            <wp:effectExtent l="1905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l="38297" t="4355" r="59406" b="92696"/>
                    <a:stretch>
                      <a:fillRect/>
                    </a:stretch>
                  </pic:blipFill>
                  <pic:spPr bwMode="auto">
                    <a:xfrm>
                      <a:off x="0" y="0"/>
                      <a:ext cx="222885" cy="207010"/>
                    </a:xfrm>
                    <a:prstGeom prst="rect">
                      <a:avLst/>
                    </a:prstGeom>
                    <a:noFill/>
                    <a:ln w="9525">
                      <a:noFill/>
                      <a:miter lim="800000"/>
                      <a:headEnd/>
                      <a:tailEnd/>
                    </a:ln>
                  </pic:spPr>
                </pic:pic>
              </a:graphicData>
            </a:graphic>
          </wp:inline>
        </w:drawing>
      </w:r>
      <w:r w:rsidRPr="006315AE">
        <w:rPr>
          <w:sz w:val="24"/>
          <w:szCs w:val="24"/>
        </w:rPr>
        <w:t>. Make sure that you record which side of the part in the zero, so that when setting up the stock into the HAAS it is aligned correctly.</w:t>
      </w:r>
    </w:p>
    <w:p w:rsidR="00757954" w:rsidRPr="006315AE" w:rsidRDefault="00DA64BF" w:rsidP="006315AE">
      <w:pPr>
        <w:spacing w:after="0" w:line="240" w:lineRule="auto"/>
        <w:jc w:val="center"/>
        <w:rPr>
          <w:sz w:val="24"/>
          <w:szCs w:val="24"/>
        </w:rPr>
      </w:pPr>
      <w:r>
        <w:rPr>
          <w:noProof/>
          <w:sz w:val="24"/>
          <w:szCs w:val="24"/>
        </w:rPr>
        <w:drawing>
          <wp:inline distT="0" distB="0" distL="0" distR="0">
            <wp:extent cx="3307715" cy="1852930"/>
            <wp:effectExtent l="19050" t="0" r="6985"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l="30943" t="35280" r="12584" b="24187"/>
                    <a:stretch>
                      <a:fillRect/>
                    </a:stretch>
                  </pic:blipFill>
                  <pic:spPr bwMode="auto">
                    <a:xfrm>
                      <a:off x="0" y="0"/>
                      <a:ext cx="3307715" cy="1852930"/>
                    </a:xfrm>
                    <a:prstGeom prst="rect">
                      <a:avLst/>
                    </a:prstGeom>
                    <a:noFill/>
                    <a:ln w="9525">
                      <a:noFill/>
                      <a:miter lim="800000"/>
                      <a:headEnd/>
                      <a:tailEnd/>
                    </a:ln>
                  </pic:spPr>
                </pic:pic>
              </a:graphicData>
            </a:graphic>
          </wp:inline>
        </w:drawing>
      </w:r>
    </w:p>
    <w:p w:rsidR="00757954" w:rsidRPr="006315AE" w:rsidRDefault="00757954" w:rsidP="006315AE">
      <w:pPr>
        <w:spacing w:after="0" w:line="240" w:lineRule="auto"/>
        <w:jc w:val="center"/>
        <w:rPr>
          <w:sz w:val="24"/>
          <w:szCs w:val="24"/>
        </w:rPr>
      </w:pPr>
    </w:p>
    <w:p w:rsidR="001D7AFC" w:rsidRDefault="00757954" w:rsidP="006315AE">
      <w:pPr>
        <w:spacing w:after="0" w:line="240" w:lineRule="auto"/>
        <w:rPr>
          <w:b/>
          <w:sz w:val="24"/>
          <w:szCs w:val="24"/>
        </w:rPr>
      </w:pPr>
      <w:r w:rsidRPr="006315AE">
        <w:rPr>
          <w:sz w:val="24"/>
          <w:szCs w:val="24"/>
        </w:rPr>
        <w:tab/>
      </w:r>
    </w:p>
    <w:p w:rsidR="001D7AFC" w:rsidRDefault="001D7AFC" w:rsidP="006315AE">
      <w:pPr>
        <w:spacing w:after="0" w:line="240" w:lineRule="auto"/>
        <w:rPr>
          <w:b/>
          <w:sz w:val="24"/>
          <w:szCs w:val="24"/>
        </w:rPr>
      </w:pPr>
    </w:p>
    <w:p w:rsidR="001D7AFC" w:rsidRDefault="001D7AFC" w:rsidP="006315AE">
      <w:pPr>
        <w:spacing w:after="0" w:line="240" w:lineRule="auto"/>
        <w:rPr>
          <w:sz w:val="24"/>
          <w:szCs w:val="24"/>
        </w:rPr>
      </w:pPr>
      <w:r>
        <w:rPr>
          <w:b/>
          <w:sz w:val="24"/>
          <w:szCs w:val="24"/>
        </w:rPr>
        <w:t>Pocketing:</w:t>
      </w:r>
      <w:r w:rsidR="00757954">
        <w:rPr>
          <w:sz w:val="24"/>
          <w:szCs w:val="24"/>
        </w:rPr>
        <w:tab/>
      </w:r>
    </w:p>
    <w:p w:rsidR="00757954" w:rsidRDefault="00757954" w:rsidP="001D7AFC">
      <w:pPr>
        <w:spacing w:after="0" w:line="240" w:lineRule="auto"/>
        <w:ind w:firstLine="720"/>
        <w:rPr>
          <w:sz w:val="24"/>
          <w:szCs w:val="24"/>
        </w:rPr>
      </w:pPr>
      <w:r w:rsidRPr="006315AE">
        <w:rPr>
          <w:sz w:val="24"/>
          <w:szCs w:val="24"/>
        </w:rPr>
        <w:t xml:space="preserve">To create the pocket right click the red arrow </w:t>
      </w:r>
      <w:r w:rsidR="00DA64BF">
        <w:rPr>
          <w:noProof/>
          <w:sz w:val="24"/>
          <w:szCs w:val="24"/>
        </w:rPr>
        <w:drawing>
          <wp:inline distT="0" distB="0" distL="0" distR="0">
            <wp:extent cx="365760" cy="182880"/>
            <wp:effectExtent l="1905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l="4204" t="37193" r="93167" b="61101"/>
                    <a:stretch>
                      <a:fillRect/>
                    </a:stretch>
                  </pic:blipFill>
                  <pic:spPr bwMode="auto">
                    <a:xfrm>
                      <a:off x="0" y="0"/>
                      <a:ext cx="365760" cy="182880"/>
                    </a:xfrm>
                    <a:prstGeom prst="rect">
                      <a:avLst/>
                    </a:prstGeom>
                    <a:noFill/>
                    <a:ln w="9525">
                      <a:noFill/>
                      <a:miter lim="800000"/>
                      <a:headEnd/>
                      <a:tailEnd/>
                    </a:ln>
                  </pic:spPr>
                </pic:pic>
              </a:graphicData>
            </a:graphic>
          </wp:inline>
        </w:drawing>
      </w:r>
      <w:r w:rsidRPr="006315AE">
        <w:rPr>
          <w:sz w:val="24"/>
          <w:szCs w:val="24"/>
        </w:rPr>
        <w:t>on your operations tree on the left</w:t>
      </w:r>
      <w:r>
        <w:rPr>
          <w:sz w:val="24"/>
          <w:szCs w:val="24"/>
        </w:rPr>
        <w:t xml:space="preserve"> </w:t>
      </w:r>
      <w:r w:rsidRPr="006315AE">
        <w:rPr>
          <w:sz w:val="24"/>
          <w:szCs w:val="24"/>
        </w:rPr>
        <w:t xml:space="preserve">and </w:t>
      </w:r>
      <w:r w:rsidRPr="006315AE">
        <w:rPr>
          <w:b/>
          <w:sz w:val="24"/>
          <w:szCs w:val="24"/>
        </w:rPr>
        <w:t>scroll</w:t>
      </w:r>
      <w:r w:rsidRPr="006315AE">
        <w:rPr>
          <w:sz w:val="24"/>
          <w:szCs w:val="24"/>
        </w:rPr>
        <w:t xml:space="preserve"> over the Mill tool paths and select pocket from the drop down menu.  This will bring up your Chaining window, make sure the </w:t>
      </w:r>
      <w:r w:rsidRPr="006315AE">
        <w:rPr>
          <w:b/>
          <w:sz w:val="24"/>
          <w:szCs w:val="24"/>
        </w:rPr>
        <w:t xml:space="preserve">chain </w:t>
      </w:r>
      <w:r w:rsidR="00DA64BF">
        <w:rPr>
          <w:b/>
          <w:noProof/>
          <w:sz w:val="24"/>
          <w:szCs w:val="24"/>
        </w:rPr>
        <w:drawing>
          <wp:inline distT="0" distB="0" distL="0" distR="0">
            <wp:extent cx="365760" cy="1828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61047" t="37767" r="34291" b="58600"/>
                    <a:stretch>
                      <a:fillRect/>
                    </a:stretch>
                  </pic:blipFill>
                  <pic:spPr bwMode="auto">
                    <a:xfrm>
                      <a:off x="0" y="0"/>
                      <a:ext cx="365760" cy="182880"/>
                    </a:xfrm>
                    <a:prstGeom prst="rect">
                      <a:avLst/>
                    </a:prstGeom>
                    <a:noFill/>
                    <a:ln w="9525">
                      <a:noFill/>
                      <a:miter lim="800000"/>
                      <a:headEnd/>
                      <a:tailEnd/>
                    </a:ln>
                  </pic:spPr>
                </pic:pic>
              </a:graphicData>
            </a:graphic>
          </wp:inline>
        </w:drawing>
      </w:r>
      <w:r w:rsidRPr="006315AE">
        <w:rPr>
          <w:sz w:val="24"/>
          <w:szCs w:val="24"/>
        </w:rPr>
        <w:t xml:space="preserve">  option is selected along with the inside parameter option.  Use your cursor to select the outside pocket contour than any lettering you may have in the middle, and now click the check mark.  </w:t>
      </w:r>
    </w:p>
    <w:p w:rsidR="00757954" w:rsidRPr="006315AE" w:rsidRDefault="00757954" w:rsidP="006315AE">
      <w:pPr>
        <w:spacing w:after="0" w:line="240" w:lineRule="auto"/>
        <w:rPr>
          <w:sz w:val="24"/>
          <w:szCs w:val="24"/>
        </w:rPr>
      </w:pPr>
      <w:r>
        <w:rPr>
          <w:noProof/>
          <w:sz w:val="24"/>
          <w:szCs w:val="24"/>
        </w:rPr>
        <w:t xml:space="preserve">     </w:t>
      </w:r>
      <w:r w:rsidR="00DA64BF">
        <w:rPr>
          <w:noProof/>
          <w:sz w:val="24"/>
          <w:szCs w:val="24"/>
        </w:rPr>
        <w:drawing>
          <wp:inline distT="0" distB="0" distL="0" distR="0">
            <wp:extent cx="2059305" cy="3244215"/>
            <wp:effectExtent l="1905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t="24245" r="66948" b="14134"/>
                    <a:stretch>
                      <a:fillRect/>
                    </a:stretch>
                  </pic:blipFill>
                  <pic:spPr bwMode="auto">
                    <a:xfrm>
                      <a:off x="0" y="0"/>
                      <a:ext cx="2059305" cy="3244215"/>
                    </a:xfrm>
                    <a:prstGeom prst="rect">
                      <a:avLst/>
                    </a:prstGeom>
                    <a:noFill/>
                    <a:ln w="9525">
                      <a:noFill/>
                      <a:miter lim="800000"/>
                      <a:headEnd/>
                      <a:tailEnd/>
                    </a:ln>
                  </pic:spPr>
                </pic:pic>
              </a:graphicData>
            </a:graphic>
          </wp:inline>
        </w:drawing>
      </w:r>
      <w:r>
        <w:rPr>
          <w:sz w:val="24"/>
          <w:szCs w:val="24"/>
        </w:rPr>
        <w:tab/>
        <w:t xml:space="preserve">                                   </w:t>
      </w:r>
      <w:r w:rsidR="00DA64BF">
        <w:rPr>
          <w:noProof/>
          <w:sz w:val="24"/>
          <w:szCs w:val="24"/>
        </w:rPr>
        <w:drawing>
          <wp:inline distT="0" distB="0" distL="0" distR="0">
            <wp:extent cx="1327785" cy="3100705"/>
            <wp:effectExtent l="1905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l="57318" t="24863" r="25859" b="24629"/>
                    <a:stretch>
                      <a:fillRect/>
                    </a:stretch>
                  </pic:blipFill>
                  <pic:spPr bwMode="auto">
                    <a:xfrm>
                      <a:off x="0" y="0"/>
                      <a:ext cx="1327785" cy="3100705"/>
                    </a:xfrm>
                    <a:prstGeom prst="rect">
                      <a:avLst/>
                    </a:prstGeom>
                    <a:noFill/>
                    <a:ln w="9525">
                      <a:noFill/>
                      <a:miter lim="800000"/>
                      <a:headEnd/>
                      <a:tailEnd/>
                    </a:ln>
                  </pic:spPr>
                </pic:pic>
              </a:graphicData>
            </a:graphic>
          </wp:inline>
        </w:drawing>
      </w:r>
    </w:p>
    <w:p w:rsidR="00757954" w:rsidRPr="006315AE" w:rsidRDefault="00757954" w:rsidP="006315AE">
      <w:pPr>
        <w:spacing w:after="0" w:line="240" w:lineRule="auto"/>
        <w:rPr>
          <w:sz w:val="24"/>
          <w:szCs w:val="24"/>
        </w:rPr>
      </w:pPr>
      <w:r w:rsidRPr="006315AE">
        <w:rPr>
          <w:sz w:val="24"/>
          <w:szCs w:val="24"/>
        </w:rPr>
        <w:tab/>
      </w:r>
    </w:p>
    <w:p w:rsidR="00757954" w:rsidRPr="006315AE" w:rsidRDefault="00757954" w:rsidP="006315AE">
      <w:pPr>
        <w:spacing w:after="0" w:line="240" w:lineRule="auto"/>
        <w:rPr>
          <w:sz w:val="24"/>
          <w:szCs w:val="24"/>
        </w:rPr>
      </w:pPr>
      <w:r w:rsidRPr="006315AE">
        <w:rPr>
          <w:sz w:val="24"/>
          <w:szCs w:val="24"/>
        </w:rPr>
        <w:lastRenderedPageBreak/>
        <w:tab/>
        <w:t xml:space="preserve">The Pocket window should now pop up.  Select the desired size end mill that you are going to use on your part through the part library.  You can set the feed rates and spinal speeds the same as you would for machining a flat plate but you must chose a </w:t>
      </w:r>
      <w:r w:rsidRPr="006315AE">
        <w:rPr>
          <w:b/>
          <w:sz w:val="24"/>
          <w:szCs w:val="24"/>
        </w:rPr>
        <w:t>ball end mill</w:t>
      </w:r>
      <w:r w:rsidRPr="006315AE">
        <w:rPr>
          <w:sz w:val="24"/>
          <w:szCs w:val="24"/>
        </w:rPr>
        <w:t>.</w:t>
      </w:r>
      <w:r>
        <w:rPr>
          <w:sz w:val="24"/>
          <w:szCs w:val="24"/>
        </w:rPr>
        <w:t xml:space="preserve"> Don’t click the check mark or exit the pocket tool paths just yet. </w:t>
      </w:r>
    </w:p>
    <w:p w:rsidR="00757954" w:rsidRPr="006315AE" w:rsidRDefault="00757954" w:rsidP="006315AE">
      <w:pPr>
        <w:spacing w:after="0" w:line="240" w:lineRule="auto"/>
        <w:rPr>
          <w:sz w:val="24"/>
          <w:szCs w:val="24"/>
        </w:rPr>
      </w:pPr>
    </w:p>
    <w:p w:rsidR="001D7AFC" w:rsidRDefault="001D7AFC" w:rsidP="006315AE">
      <w:pPr>
        <w:spacing w:after="0" w:line="240" w:lineRule="auto"/>
        <w:rPr>
          <w:b/>
          <w:sz w:val="24"/>
          <w:szCs w:val="24"/>
        </w:rPr>
      </w:pPr>
    </w:p>
    <w:p w:rsidR="001D7AFC" w:rsidRDefault="00757954" w:rsidP="006315AE">
      <w:pPr>
        <w:spacing w:after="0" w:line="240" w:lineRule="auto"/>
        <w:rPr>
          <w:sz w:val="24"/>
          <w:szCs w:val="24"/>
        </w:rPr>
      </w:pPr>
      <w:r w:rsidRPr="006315AE">
        <w:rPr>
          <w:b/>
          <w:sz w:val="24"/>
          <w:szCs w:val="24"/>
        </w:rPr>
        <w:t>Axis Substitution:</w:t>
      </w:r>
    </w:p>
    <w:p w:rsidR="00757954" w:rsidRPr="006315AE" w:rsidRDefault="00757954" w:rsidP="001D7AFC">
      <w:pPr>
        <w:spacing w:after="0" w:line="240" w:lineRule="auto"/>
        <w:ind w:firstLine="720"/>
        <w:rPr>
          <w:sz w:val="24"/>
          <w:szCs w:val="24"/>
        </w:rPr>
      </w:pPr>
      <w:r>
        <w:rPr>
          <w:sz w:val="24"/>
          <w:szCs w:val="24"/>
        </w:rPr>
        <w:t>Still inside of the pocket tool path parameters window</w:t>
      </w:r>
      <w:r w:rsidRPr="006315AE">
        <w:rPr>
          <w:sz w:val="24"/>
          <w:szCs w:val="24"/>
        </w:rPr>
        <w:t xml:space="preserve"> select </w:t>
      </w:r>
      <w:r w:rsidR="00DA64BF">
        <w:rPr>
          <w:noProof/>
          <w:sz w:val="24"/>
          <w:szCs w:val="24"/>
        </w:rPr>
        <w:drawing>
          <wp:inline distT="0" distB="0" distL="0" distR="0">
            <wp:extent cx="731520" cy="29400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l="41792" t="69193" r="51949" b="27740"/>
                    <a:stretch>
                      <a:fillRect/>
                    </a:stretch>
                  </pic:blipFill>
                  <pic:spPr bwMode="auto">
                    <a:xfrm>
                      <a:off x="0" y="0"/>
                      <a:ext cx="731520" cy="294005"/>
                    </a:xfrm>
                    <a:prstGeom prst="rect">
                      <a:avLst/>
                    </a:prstGeom>
                    <a:noFill/>
                    <a:ln w="9525">
                      <a:noFill/>
                      <a:miter lim="800000"/>
                      <a:headEnd/>
                      <a:tailEnd/>
                    </a:ln>
                  </pic:spPr>
                </pic:pic>
              </a:graphicData>
            </a:graphic>
          </wp:inline>
        </w:drawing>
      </w:r>
      <w:r w:rsidRPr="006315AE">
        <w:rPr>
          <w:b/>
          <w:sz w:val="24"/>
          <w:szCs w:val="24"/>
        </w:rPr>
        <w:t xml:space="preserve"> </w:t>
      </w:r>
      <w:r w:rsidRPr="006315AE">
        <w:rPr>
          <w:sz w:val="24"/>
          <w:szCs w:val="24"/>
        </w:rPr>
        <w:t>check box and click on the rotary axis button. Axis substitution replaces either the x or y axis with an A axis which translate to the rotation of the 4</w:t>
      </w:r>
      <w:r w:rsidRPr="006315AE">
        <w:rPr>
          <w:sz w:val="24"/>
          <w:szCs w:val="24"/>
          <w:vertAlign w:val="superscript"/>
        </w:rPr>
        <w:t>th</w:t>
      </w:r>
      <w:r w:rsidRPr="006315AE">
        <w:rPr>
          <w:sz w:val="24"/>
          <w:szCs w:val="24"/>
        </w:rPr>
        <w:t xml:space="preserve"> axis on the HAAS mill.  Within the rotary axis window under rotation type select </w:t>
      </w:r>
      <w:r w:rsidRPr="006315AE">
        <w:rPr>
          <w:sz w:val="24"/>
          <w:szCs w:val="24"/>
          <w:u w:val="single"/>
        </w:rPr>
        <w:t>Axis substitution</w:t>
      </w:r>
      <w:r w:rsidRPr="006315AE">
        <w:rPr>
          <w:sz w:val="24"/>
          <w:szCs w:val="24"/>
        </w:rPr>
        <w:t xml:space="preserve"> and than under </w:t>
      </w:r>
      <w:r w:rsidRPr="006315AE">
        <w:rPr>
          <w:sz w:val="24"/>
          <w:szCs w:val="24"/>
          <w:u w:val="single"/>
        </w:rPr>
        <w:t>Axis of substitution</w:t>
      </w:r>
      <w:r w:rsidRPr="006315AE">
        <w:rPr>
          <w:sz w:val="24"/>
          <w:szCs w:val="24"/>
        </w:rPr>
        <w:t xml:space="preserve"> select </w:t>
      </w:r>
      <w:r w:rsidRPr="006315AE">
        <w:rPr>
          <w:b/>
          <w:sz w:val="24"/>
          <w:szCs w:val="24"/>
        </w:rPr>
        <w:t xml:space="preserve">Substitute Y Axis </w:t>
      </w:r>
      <w:r w:rsidRPr="006315AE">
        <w:rPr>
          <w:sz w:val="24"/>
          <w:szCs w:val="24"/>
        </w:rPr>
        <w:t>and fill in the appropriate Rotary diameter.  This will set up your code so that the table will move in only the X direction, the head will move in the Z direction and the 4</w:t>
      </w:r>
      <w:r w:rsidRPr="006315AE">
        <w:rPr>
          <w:sz w:val="24"/>
          <w:szCs w:val="24"/>
          <w:vertAlign w:val="superscript"/>
        </w:rPr>
        <w:t>th</w:t>
      </w:r>
      <w:r w:rsidRPr="006315AE">
        <w:rPr>
          <w:sz w:val="24"/>
          <w:szCs w:val="24"/>
        </w:rPr>
        <w:t xml:space="preserve"> axis will become your Y direction, because of this it is important to make sure that the center of your cylinder is zeroed under the HAAS head during set up in the Machine Shop.</w:t>
      </w:r>
    </w:p>
    <w:p w:rsidR="00757954" w:rsidRPr="006315AE" w:rsidRDefault="002E6B6F" w:rsidP="006315AE">
      <w:pPr>
        <w:spacing w:after="0" w:line="240" w:lineRule="auto"/>
        <w:jc w:val="center"/>
        <w:rPr>
          <w:sz w:val="24"/>
          <w:szCs w:val="24"/>
        </w:rPr>
      </w:pPr>
      <w:r w:rsidRPr="002E6B6F">
        <w:rPr>
          <w:noProof/>
        </w:rPr>
        <w:pict>
          <v:oval id="_x0000_s1035" style="position:absolute;left:0;text-align:left;margin-left:269.5pt;margin-top:221.05pt;width:43.5pt;height:22.5pt;z-index:251658240" filled="f" strokecolor="red"/>
        </w:pict>
      </w:r>
      <w:r w:rsidRPr="002E6B6F">
        <w:rPr>
          <w:noProof/>
        </w:rPr>
        <w:pict>
          <v:oval id="_x0000_s1036" style="position:absolute;left:0;text-align:left;margin-left:110pt;margin-top:144.55pt;width:43.5pt;height:23.25pt;z-index:251660288" filled="f" strokecolor="red"/>
        </w:pict>
      </w:r>
      <w:r w:rsidRPr="002E6B6F">
        <w:rPr>
          <w:noProof/>
        </w:rPr>
        <w:pict>
          <v:oval id="_x0000_s1037" style="position:absolute;left:0;text-align:left;margin-left:170.5pt;margin-top:189.55pt;width:48.75pt;height:21pt;z-index:251659264" filled="f" strokecolor="red"/>
        </w:pict>
      </w:r>
      <w:r w:rsidRPr="002E6B6F">
        <w:rPr>
          <w:noProof/>
        </w:rPr>
        <w:pict>
          <v:oval id="_x0000_s1038" style="position:absolute;left:0;text-align:left;margin-left:176pt;margin-top:252.55pt;width:41.25pt;height:19.5pt;z-index:251661312" filled="f" strokecolor="red"/>
        </w:pict>
      </w:r>
      <w:r w:rsidR="00DA64BF">
        <w:rPr>
          <w:noProof/>
          <w:sz w:val="24"/>
          <w:szCs w:val="24"/>
        </w:rPr>
        <w:drawing>
          <wp:inline distT="0" distB="0" distL="0" distR="0">
            <wp:extent cx="4301490" cy="4031615"/>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t="15834" r="33453" b="9016"/>
                    <a:stretch>
                      <a:fillRect/>
                    </a:stretch>
                  </pic:blipFill>
                  <pic:spPr bwMode="auto">
                    <a:xfrm>
                      <a:off x="0" y="0"/>
                      <a:ext cx="4301490" cy="4031615"/>
                    </a:xfrm>
                    <a:prstGeom prst="rect">
                      <a:avLst/>
                    </a:prstGeom>
                    <a:noFill/>
                    <a:ln w="9525">
                      <a:noFill/>
                      <a:miter lim="800000"/>
                      <a:headEnd/>
                      <a:tailEnd/>
                    </a:ln>
                  </pic:spPr>
                </pic:pic>
              </a:graphicData>
            </a:graphic>
          </wp:inline>
        </w:drawing>
      </w:r>
    </w:p>
    <w:p w:rsidR="00757954" w:rsidRPr="006315AE" w:rsidRDefault="00757954" w:rsidP="006315AE">
      <w:pPr>
        <w:spacing w:after="0" w:line="240" w:lineRule="auto"/>
        <w:rPr>
          <w:sz w:val="24"/>
          <w:szCs w:val="24"/>
        </w:rPr>
      </w:pPr>
    </w:p>
    <w:p w:rsidR="00757954" w:rsidRPr="006315AE" w:rsidRDefault="00757954" w:rsidP="006315AE">
      <w:pPr>
        <w:spacing w:after="0" w:line="240" w:lineRule="auto"/>
        <w:rPr>
          <w:sz w:val="24"/>
          <w:szCs w:val="24"/>
        </w:rPr>
      </w:pPr>
      <w:r w:rsidRPr="006315AE">
        <w:rPr>
          <w:sz w:val="24"/>
          <w:szCs w:val="24"/>
        </w:rPr>
        <w:t xml:space="preserve">Now you can go into the </w:t>
      </w:r>
      <w:r w:rsidRPr="006315AE">
        <w:rPr>
          <w:b/>
          <w:sz w:val="24"/>
          <w:szCs w:val="24"/>
        </w:rPr>
        <w:t>pocketing parameters</w:t>
      </w:r>
      <w:r w:rsidRPr="006315AE">
        <w:rPr>
          <w:sz w:val="24"/>
          <w:szCs w:val="24"/>
        </w:rPr>
        <w:t xml:space="preserve"> and set top of stock as 0 (this will make the top of stock the top of your cylinder not the center) and the depth of cuts to whatever you desire your pocket to be.  You can also go into the </w:t>
      </w:r>
      <w:r w:rsidRPr="006315AE">
        <w:rPr>
          <w:b/>
          <w:sz w:val="24"/>
          <w:szCs w:val="24"/>
        </w:rPr>
        <w:t>Roughing/Finishing parameters</w:t>
      </w:r>
      <w:r w:rsidRPr="006315AE">
        <w:rPr>
          <w:sz w:val="24"/>
          <w:szCs w:val="24"/>
        </w:rPr>
        <w:t xml:space="preserve"> tab and chose which type of pocket cut you would like (zigzag, parallel spiral, etc), and whether you would like a finishing pass or not.</w:t>
      </w:r>
      <w:r w:rsidRPr="00AD6AE8">
        <w:rPr>
          <w:sz w:val="24"/>
          <w:szCs w:val="24"/>
        </w:rPr>
        <w:t xml:space="preserve"> </w:t>
      </w:r>
      <w:r>
        <w:rPr>
          <w:sz w:val="24"/>
          <w:szCs w:val="24"/>
        </w:rPr>
        <w:t>For the part shown a 1/8 inch ball end mill and the zigzag tool path were used. Also make sure not to cut a depth of more than half of the end mills diameter. For the part show two passes were used with depths cuts every .05 inches.</w:t>
      </w:r>
    </w:p>
    <w:p w:rsidR="00757954" w:rsidRPr="006315AE" w:rsidRDefault="00757954" w:rsidP="006315AE">
      <w:pPr>
        <w:spacing w:after="0" w:line="240" w:lineRule="auto"/>
        <w:rPr>
          <w:b/>
          <w:sz w:val="24"/>
          <w:szCs w:val="24"/>
        </w:rPr>
      </w:pPr>
    </w:p>
    <w:p w:rsidR="00757954" w:rsidRPr="006315AE" w:rsidRDefault="00DA64BF" w:rsidP="001D7AFC">
      <w:pPr>
        <w:spacing w:after="0" w:line="240" w:lineRule="auto"/>
        <w:rPr>
          <w:b/>
          <w:sz w:val="24"/>
          <w:szCs w:val="24"/>
        </w:rPr>
      </w:pPr>
      <w:r>
        <w:rPr>
          <w:b/>
          <w:sz w:val="24"/>
          <w:szCs w:val="24"/>
        </w:rPr>
        <w:br w:type="page"/>
      </w:r>
      <w:r w:rsidR="00757954" w:rsidRPr="006315AE">
        <w:rPr>
          <w:b/>
          <w:sz w:val="24"/>
          <w:szCs w:val="24"/>
        </w:rPr>
        <w:lastRenderedPageBreak/>
        <w:t>Verifying your tool paths: (very important)</w:t>
      </w:r>
    </w:p>
    <w:p w:rsidR="00757954" w:rsidRPr="006315AE" w:rsidRDefault="00757954" w:rsidP="001D7AFC">
      <w:pPr>
        <w:spacing w:after="0" w:line="240" w:lineRule="auto"/>
        <w:ind w:firstLine="720"/>
        <w:rPr>
          <w:sz w:val="24"/>
          <w:szCs w:val="24"/>
        </w:rPr>
      </w:pPr>
      <w:r w:rsidRPr="006315AE">
        <w:rPr>
          <w:sz w:val="24"/>
          <w:szCs w:val="24"/>
        </w:rPr>
        <w:t xml:space="preserve">There is a slight error between Mastercam and the HAAS mill in our machine shop, when viewing your tool paths through the </w:t>
      </w:r>
      <w:r w:rsidRPr="006315AE">
        <w:rPr>
          <w:b/>
          <w:sz w:val="24"/>
          <w:szCs w:val="24"/>
        </w:rPr>
        <w:t>verify operations</w:t>
      </w:r>
      <w:r w:rsidRPr="006315AE">
        <w:rPr>
          <w:sz w:val="24"/>
          <w:szCs w:val="24"/>
        </w:rPr>
        <w:t xml:space="preserve"> </w:t>
      </w:r>
      <w:r w:rsidR="00DA64BF">
        <w:rPr>
          <w:noProof/>
          <w:sz w:val="24"/>
          <w:szCs w:val="24"/>
        </w:rPr>
        <w:drawing>
          <wp:inline distT="0" distB="0" distL="0" distR="0">
            <wp:extent cx="182880" cy="182880"/>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l="10620" t="18874" r="87224" b="78529"/>
                    <a:stretch>
                      <a:fillRect/>
                    </a:stretch>
                  </pic:blipFill>
                  <pic:spPr bwMode="auto">
                    <a:xfrm>
                      <a:off x="0" y="0"/>
                      <a:ext cx="182880" cy="182880"/>
                    </a:xfrm>
                    <a:prstGeom prst="rect">
                      <a:avLst/>
                    </a:prstGeom>
                    <a:noFill/>
                    <a:ln w="9525">
                      <a:noFill/>
                      <a:miter lim="800000"/>
                      <a:headEnd/>
                      <a:tailEnd/>
                    </a:ln>
                  </pic:spPr>
                </pic:pic>
              </a:graphicData>
            </a:graphic>
          </wp:inline>
        </w:drawing>
      </w:r>
      <w:r w:rsidRPr="006315AE">
        <w:rPr>
          <w:sz w:val="24"/>
          <w:szCs w:val="24"/>
        </w:rPr>
        <w:t>tool it must come out upside down to the actual pocket image you want for your part.  This is illustrated in the pictures below.  The first picture is the correct view that will create the desired pocket when machined (even though it is upside down). The second will produce a mirrored image when produced on the HAAS.</w:t>
      </w:r>
    </w:p>
    <w:p w:rsidR="00757954" w:rsidRDefault="002E6B6F" w:rsidP="006315AE">
      <w:pPr>
        <w:spacing w:after="0"/>
        <w:jc w:val="center"/>
        <w:rPr>
          <w:noProof/>
          <w:sz w:val="24"/>
          <w:szCs w:val="24"/>
        </w:rPr>
      </w:pPr>
      <w:r w:rsidRPr="002E6B6F">
        <w:rPr>
          <w:noProof/>
        </w:rPr>
        <w:pict>
          <v:group id="_x0000_s1039" style="position:absolute;left:0;text-align:left;margin-left:22pt;margin-top:306.85pt;width:423.5pt;height:281.4pt;z-index:251662336" coordorigin="1870,7152" coordsize="8470,5628">
            <v:shape id="_x0000_s1040" type="#_x0000_t32" style="position:absolute;left:1870;top:7200;width:8470;height:5580;flip:x" o:connectortype="straight" strokecolor="red" strokeweight="6pt">
              <v:shadow type="perspective" color="#622423" opacity=".5" offset="1pt" offset2="-1pt"/>
            </v:shape>
            <v:shape id="_x0000_s1041" type="#_x0000_t32" style="position:absolute;left:1870;top:7200;width:8470;height:5580" o:connectortype="straight" strokecolor="red" strokeweight="6pt"/>
            <v:rect id="_x0000_s1042" style="position:absolute;left:1870;top:7152;width:8470;height:5628" filled="f" strokecolor="red" strokeweight="6pt"/>
          </v:group>
        </w:pict>
      </w:r>
      <w:r w:rsidR="00DA64BF">
        <w:rPr>
          <w:noProof/>
          <w:sz w:val="24"/>
          <w:szCs w:val="24"/>
        </w:rPr>
        <w:drawing>
          <wp:inline distT="0" distB="0" distL="0" distR="0">
            <wp:extent cx="4874260" cy="3673475"/>
            <wp:effectExtent l="19050" t="0" r="254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t="2357" b="3424"/>
                    <a:stretch>
                      <a:fillRect/>
                    </a:stretch>
                  </pic:blipFill>
                  <pic:spPr bwMode="auto">
                    <a:xfrm>
                      <a:off x="0" y="0"/>
                      <a:ext cx="4874260" cy="3673475"/>
                    </a:xfrm>
                    <a:prstGeom prst="rect">
                      <a:avLst/>
                    </a:prstGeom>
                    <a:noFill/>
                    <a:ln w="9525">
                      <a:noFill/>
                      <a:miter lim="800000"/>
                      <a:headEnd/>
                      <a:tailEnd/>
                    </a:ln>
                  </pic:spPr>
                </pic:pic>
              </a:graphicData>
            </a:graphic>
          </wp:inline>
        </w:drawing>
      </w:r>
      <w:r w:rsidR="00DA64BF">
        <w:rPr>
          <w:noProof/>
          <w:sz w:val="24"/>
          <w:szCs w:val="24"/>
        </w:rPr>
        <w:drawing>
          <wp:inline distT="0" distB="0" distL="0" distR="0">
            <wp:extent cx="4874260" cy="3578225"/>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t="2721" b="3249"/>
                    <a:stretch>
                      <a:fillRect/>
                    </a:stretch>
                  </pic:blipFill>
                  <pic:spPr bwMode="auto">
                    <a:xfrm>
                      <a:off x="0" y="0"/>
                      <a:ext cx="4874260" cy="3578225"/>
                    </a:xfrm>
                    <a:prstGeom prst="rect">
                      <a:avLst/>
                    </a:prstGeom>
                    <a:noFill/>
                    <a:ln w="9525">
                      <a:noFill/>
                      <a:miter lim="800000"/>
                      <a:headEnd/>
                      <a:tailEnd/>
                    </a:ln>
                  </pic:spPr>
                </pic:pic>
              </a:graphicData>
            </a:graphic>
          </wp:inline>
        </w:drawing>
      </w:r>
    </w:p>
    <w:p w:rsidR="00757954" w:rsidRDefault="00757954" w:rsidP="006315AE">
      <w:pPr>
        <w:spacing w:after="0"/>
        <w:jc w:val="center"/>
        <w:rPr>
          <w:noProof/>
          <w:sz w:val="24"/>
          <w:szCs w:val="24"/>
        </w:rPr>
      </w:pPr>
    </w:p>
    <w:p w:rsidR="00DA64BF" w:rsidRDefault="00DA64BF" w:rsidP="007922AB">
      <w:pPr>
        <w:spacing w:after="0"/>
        <w:rPr>
          <w:b/>
          <w:sz w:val="24"/>
          <w:szCs w:val="24"/>
        </w:rPr>
      </w:pPr>
    </w:p>
    <w:p w:rsidR="001D7AFC" w:rsidRDefault="001D7AFC" w:rsidP="007922AB">
      <w:pPr>
        <w:spacing w:after="0"/>
        <w:rPr>
          <w:b/>
          <w:sz w:val="24"/>
          <w:szCs w:val="24"/>
        </w:rPr>
      </w:pPr>
      <w:r>
        <w:rPr>
          <w:b/>
          <w:sz w:val="24"/>
          <w:szCs w:val="24"/>
        </w:rPr>
        <w:lastRenderedPageBreak/>
        <w:t>Testing:</w:t>
      </w:r>
    </w:p>
    <w:p w:rsidR="00757954" w:rsidRPr="007922AB" w:rsidRDefault="00757954" w:rsidP="001D7AFC">
      <w:pPr>
        <w:spacing w:after="0"/>
        <w:ind w:firstLine="720"/>
        <w:rPr>
          <w:noProof/>
        </w:rPr>
      </w:pPr>
      <w:r>
        <w:rPr>
          <w:b/>
          <w:sz w:val="24"/>
          <w:szCs w:val="24"/>
        </w:rPr>
        <w:t xml:space="preserve"> </w:t>
      </w:r>
      <w:r w:rsidRPr="007922AB">
        <w:rPr>
          <w:sz w:val="24"/>
          <w:szCs w:val="24"/>
        </w:rPr>
        <w:t xml:space="preserve">Now that the code is finished have a mentor or Russ review what you have done. </w:t>
      </w:r>
      <w:r>
        <w:rPr>
          <w:sz w:val="24"/>
          <w:szCs w:val="24"/>
        </w:rPr>
        <w:t xml:space="preserve">After that if there is still confusion about what the HAAS will cut out. Chuck up a felt tip pen and check the design on a low spindle speed and feed rate, making sure to offset the zero of the stock so the pen will not jam into the part. </w:t>
      </w:r>
    </w:p>
    <w:sectPr w:rsidR="00757954" w:rsidRPr="007922AB" w:rsidSect="006315AE">
      <w:pgSz w:w="12240" w:h="15840"/>
      <w:pgMar w:top="720" w:right="1460" w:bottom="720" w:left="14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rsids>
    <w:rsidRoot w:val="00DA232B"/>
    <w:rsid w:val="00003C6B"/>
    <w:rsid w:val="000C7B8F"/>
    <w:rsid w:val="000E510C"/>
    <w:rsid w:val="000E74BB"/>
    <w:rsid w:val="001D7AFC"/>
    <w:rsid w:val="002E6B6F"/>
    <w:rsid w:val="00382DF5"/>
    <w:rsid w:val="003F5D6C"/>
    <w:rsid w:val="00405523"/>
    <w:rsid w:val="004536DA"/>
    <w:rsid w:val="004A75A1"/>
    <w:rsid w:val="00535977"/>
    <w:rsid w:val="005A6B4B"/>
    <w:rsid w:val="006315AE"/>
    <w:rsid w:val="006E2D98"/>
    <w:rsid w:val="00730074"/>
    <w:rsid w:val="00757954"/>
    <w:rsid w:val="00781F6F"/>
    <w:rsid w:val="007922AB"/>
    <w:rsid w:val="00796BFF"/>
    <w:rsid w:val="007F6A0A"/>
    <w:rsid w:val="00911F4F"/>
    <w:rsid w:val="00937765"/>
    <w:rsid w:val="00AD6AE8"/>
    <w:rsid w:val="00B427DB"/>
    <w:rsid w:val="00BA251F"/>
    <w:rsid w:val="00BE528C"/>
    <w:rsid w:val="00C409A3"/>
    <w:rsid w:val="00C73AC4"/>
    <w:rsid w:val="00D04E46"/>
    <w:rsid w:val="00D7538E"/>
    <w:rsid w:val="00DA232B"/>
    <w:rsid w:val="00DA64BF"/>
    <w:rsid w:val="00E010F4"/>
    <w:rsid w:val="00E41BC4"/>
    <w:rsid w:val="00E5288A"/>
    <w:rsid w:val="00E80C68"/>
    <w:rsid w:val="00EA1482"/>
    <w:rsid w:val="00EB18AE"/>
    <w:rsid w:val="00ED33E6"/>
    <w:rsid w:val="00ED5703"/>
    <w:rsid w:val="00F21EE2"/>
    <w:rsid w:val="00F3609B"/>
    <w:rsid w:val="00FF34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rules v:ext="edit">
        <o:r id="V:Rule1" type="connector" idref="#_x0000_s1028"/>
        <o:r id="V:Rule2" type="connector" idref="#_x0000_s1031"/>
        <o:r id="V:Rule3" type="connector" idref="#_x0000_s1032"/>
        <o:r id="V:Rule4" type="connector" idref="#_x0000_s1040"/>
        <o:r id="V:Rule5"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4A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A6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6B4B"/>
    <w:rPr>
      <w:rFonts w:ascii="Tahoma" w:hAnsi="Tahoma" w:cs="Tahoma"/>
      <w:sz w:val="16"/>
      <w:szCs w:val="16"/>
    </w:rPr>
  </w:style>
  <w:style w:type="table" w:styleId="TableGrid">
    <w:name w:val="Table Grid"/>
    <w:basedOn w:val="TableNormal"/>
    <w:locked/>
    <w:rsid w:val="00DA64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5E32F-5E18-4C77-90D3-E3785CC07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816</Words>
  <Characters>4655</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4th Axis Pocket</vt:lpstr>
    </vt:vector>
  </TitlesOfParts>
  <Company>University of Idaho</Company>
  <LinksUpToDate>false</LinksUpToDate>
  <CharactersWithSpaces>5461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4th Axis Pocket</dc:title>
  <dc:subject/>
  <dc:creator>johns</dc:creator>
  <cp:keywords/>
  <dc:description/>
  <cp:lastModifiedBy>cad</cp:lastModifiedBy>
  <cp:revision>2</cp:revision>
  <cp:lastPrinted>2009-06-04T18:47:00Z</cp:lastPrinted>
  <dcterms:created xsi:type="dcterms:W3CDTF">2009-06-05T15:58:00Z</dcterms:created>
  <dcterms:modified xsi:type="dcterms:W3CDTF">2009-06-05T15:58:00Z</dcterms:modified>
</cp:coreProperties>
</file>