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F768" w14:textId="77777777" w:rsidR="00E5206F" w:rsidRDefault="00E5206F" w:rsidP="003A43FD">
      <w:pPr>
        <w:jc w:val="center"/>
        <w:rPr>
          <w:b/>
          <w:sz w:val="24"/>
          <w:szCs w:val="24"/>
        </w:rPr>
      </w:pPr>
    </w:p>
    <w:p w14:paraId="24B31C89" w14:textId="77777777" w:rsidR="008218BE" w:rsidRDefault="00EA053E" w:rsidP="008218BE">
      <w:pPr>
        <w:pStyle w:val="Heading2"/>
      </w:pPr>
      <w:r>
        <w:t>Practice Problems</w:t>
      </w:r>
    </w:p>
    <w:p w14:paraId="065A7FC0" w14:textId="5663FDE7" w:rsidR="00FC4728" w:rsidRPr="00B05A4F" w:rsidRDefault="00FC4728" w:rsidP="00FC4728">
      <w:pPr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A steam power cycle that incorporates one reheat leg is shown in the sketch.  Steam from the boiler enters the high pressure turbine at 1</w:t>
      </w:r>
      <w:r w:rsidR="00157AC1" w:rsidRPr="00B05A4F">
        <w:rPr>
          <w:rFonts w:asciiTheme="minorHAnsi" w:hAnsiTheme="minorHAnsi" w:cstheme="minorHAnsi"/>
          <w:szCs w:val="24"/>
        </w:rPr>
        <w:t>600</w:t>
      </w:r>
      <w:r w:rsidRPr="00B05A4F">
        <w:rPr>
          <w:rFonts w:asciiTheme="minorHAnsi" w:hAnsiTheme="minorHAnsi" w:cstheme="minorHAnsi"/>
          <w:szCs w:val="24"/>
        </w:rPr>
        <w:t xml:space="preserve"> psia, </w:t>
      </w:r>
      <w:r w:rsidR="00157AC1" w:rsidRPr="00B05A4F">
        <w:rPr>
          <w:rFonts w:asciiTheme="minorHAnsi" w:hAnsiTheme="minorHAnsi" w:cstheme="minorHAnsi"/>
          <w:szCs w:val="24"/>
        </w:rPr>
        <w:t>11</w:t>
      </w:r>
      <w:r w:rsidRPr="00B05A4F">
        <w:rPr>
          <w:rFonts w:asciiTheme="minorHAnsi" w:hAnsiTheme="minorHAnsi" w:cstheme="minorHAnsi"/>
          <w:szCs w:val="24"/>
        </w:rPr>
        <w:t xml:space="preserve">00°F.  The steam leaves the high pressure turbine at 400 psia and then enters the reheat section of the boiler where it is reheated back to 900°F </w:t>
      </w:r>
      <w:r w:rsidR="00EA053E" w:rsidRPr="00B05A4F">
        <w:rPr>
          <w:rFonts w:asciiTheme="minorHAnsi" w:hAnsiTheme="minorHAnsi" w:cstheme="minorHAnsi"/>
          <w:szCs w:val="24"/>
        </w:rPr>
        <w:t xml:space="preserve">(assume </w:t>
      </w:r>
      <w:r w:rsidRPr="00B05A4F">
        <w:rPr>
          <w:rFonts w:asciiTheme="minorHAnsi" w:hAnsiTheme="minorHAnsi" w:cstheme="minorHAnsi"/>
          <w:szCs w:val="24"/>
        </w:rPr>
        <w:t>no pressure drop</w:t>
      </w:r>
      <w:r w:rsidR="00EA053E" w:rsidRPr="00B05A4F">
        <w:rPr>
          <w:rFonts w:asciiTheme="minorHAnsi" w:hAnsiTheme="minorHAnsi" w:cstheme="minorHAnsi"/>
          <w:szCs w:val="24"/>
        </w:rPr>
        <w:t>)</w:t>
      </w:r>
      <w:r w:rsidRPr="00B05A4F">
        <w:rPr>
          <w:rFonts w:asciiTheme="minorHAnsi" w:hAnsiTheme="minorHAnsi" w:cstheme="minorHAnsi"/>
          <w:szCs w:val="24"/>
        </w:rPr>
        <w:t xml:space="preserve">.  The steam then enters the low pressure turbine where it expands to 1 psia.  Enough heat </w:t>
      </w:r>
      <w:r w:rsidR="00EA053E" w:rsidRPr="00B05A4F">
        <w:rPr>
          <w:rFonts w:asciiTheme="minorHAnsi" w:hAnsiTheme="minorHAnsi" w:cstheme="minorHAnsi"/>
          <w:szCs w:val="24"/>
        </w:rPr>
        <w:t xml:space="preserve">is exchanged </w:t>
      </w:r>
      <w:r w:rsidRPr="00B05A4F">
        <w:rPr>
          <w:rFonts w:asciiTheme="minorHAnsi" w:hAnsiTheme="minorHAnsi" w:cstheme="minorHAnsi"/>
          <w:szCs w:val="24"/>
        </w:rPr>
        <w:t xml:space="preserve">in the condenser such that the water leaving the condenser is </w:t>
      </w:r>
      <w:r w:rsidR="00BC1A34" w:rsidRPr="00B05A4F">
        <w:rPr>
          <w:rFonts w:asciiTheme="minorHAnsi" w:hAnsiTheme="minorHAnsi" w:cstheme="minorHAnsi"/>
          <w:szCs w:val="24"/>
        </w:rPr>
        <w:t xml:space="preserve">saturated </w:t>
      </w:r>
      <w:r w:rsidRPr="00B05A4F">
        <w:rPr>
          <w:rFonts w:asciiTheme="minorHAnsi" w:hAnsiTheme="minorHAnsi" w:cstheme="minorHAnsi"/>
          <w:szCs w:val="24"/>
        </w:rPr>
        <w:t xml:space="preserve">liquid at 1 psia.  Both </w:t>
      </w:r>
      <w:r w:rsidR="00E40E21">
        <w:rPr>
          <w:rFonts w:asciiTheme="minorHAnsi" w:hAnsiTheme="minorHAnsi" w:cstheme="minorHAnsi"/>
          <w:szCs w:val="24"/>
        </w:rPr>
        <w:t xml:space="preserve">stages of the </w:t>
      </w:r>
      <w:r w:rsidRPr="00B05A4F">
        <w:rPr>
          <w:rFonts w:asciiTheme="minorHAnsi" w:hAnsiTheme="minorHAnsi" w:cstheme="minorHAnsi"/>
          <w:szCs w:val="24"/>
        </w:rPr>
        <w:t>turbine have isentropic efficienc</w:t>
      </w:r>
      <w:r w:rsidR="00E40E21">
        <w:rPr>
          <w:rFonts w:asciiTheme="minorHAnsi" w:hAnsiTheme="minorHAnsi" w:cstheme="minorHAnsi"/>
          <w:szCs w:val="24"/>
        </w:rPr>
        <w:t>ies</w:t>
      </w:r>
      <w:r w:rsidRPr="00B05A4F">
        <w:rPr>
          <w:rFonts w:asciiTheme="minorHAnsi" w:hAnsiTheme="minorHAnsi" w:cstheme="minorHAnsi"/>
          <w:szCs w:val="24"/>
        </w:rPr>
        <w:t xml:space="preserve"> of 8</w:t>
      </w:r>
      <w:r w:rsidR="00157AC1" w:rsidRPr="00B05A4F">
        <w:rPr>
          <w:rFonts w:asciiTheme="minorHAnsi" w:hAnsiTheme="minorHAnsi" w:cstheme="minorHAnsi"/>
          <w:szCs w:val="24"/>
        </w:rPr>
        <w:t>5</w:t>
      </w:r>
      <w:r w:rsidRPr="00B05A4F">
        <w:rPr>
          <w:rFonts w:asciiTheme="minorHAnsi" w:hAnsiTheme="minorHAnsi" w:cstheme="minorHAnsi"/>
          <w:szCs w:val="24"/>
        </w:rPr>
        <w:t xml:space="preserve">% and the pump has an isentropic efficiency of 90%.  The net power output of the cycle is </w:t>
      </w:r>
      <w:r w:rsidR="0007493D" w:rsidRPr="00B05A4F">
        <w:rPr>
          <w:rFonts w:asciiTheme="minorHAnsi" w:hAnsiTheme="minorHAnsi" w:cstheme="minorHAnsi"/>
          <w:szCs w:val="24"/>
        </w:rPr>
        <w:t>22</w:t>
      </w:r>
      <w:r w:rsidR="00C0619E" w:rsidRPr="00B05A4F">
        <w:rPr>
          <w:rFonts w:asciiTheme="minorHAnsi" w:hAnsiTheme="minorHAnsi" w:cstheme="minorHAnsi"/>
          <w:szCs w:val="24"/>
        </w:rPr>
        <w:t>0</w:t>
      </w:r>
      <w:r w:rsidRPr="00B05A4F">
        <w:rPr>
          <w:rFonts w:asciiTheme="minorHAnsi" w:hAnsiTheme="minorHAnsi" w:cstheme="minorHAnsi"/>
          <w:szCs w:val="24"/>
        </w:rPr>
        <w:t xml:space="preserve"> MW.</w:t>
      </w:r>
    </w:p>
    <w:p w14:paraId="58E3A345" w14:textId="77777777" w:rsidR="00FC4728" w:rsidRPr="00B05A4F" w:rsidRDefault="00FC4728" w:rsidP="00FC4728">
      <w:pPr>
        <w:rPr>
          <w:rFonts w:asciiTheme="minorHAnsi" w:hAnsiTheme="minorHAnsi" w:cstheme="minorHAnsi"/>
          <w:szCs w:val="24"/>
        </w:rPr>
      </w:pPr>
    </w:p>
    <w:p w14:paraId="2FFB6296" w14:textId="77777777" w:rsidR="00FC4728" w:rsidRPr="00B05A4F" w:rsidRDefault="00FC4728" w:rsidP="008E44D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Develop a</w:t>
      </w:r>
      <w:r w:rsidR="00EA053E" w:rsidRPr="00B05A4F">
        <w:rPr>
          <w:rFonts w:asciiTheme="minorHAnsi" w:hAnsiTheme="minorHAnsi" w:cstheme="minorHAnsi"/>
          <w:szCs w:val="24"/>
        </w:rPr>
        <w:t>n array</w:t>
      </w:r>
      <w:r w:rsidRPr="00B05A4F">
        <w:rPr>
          <w:rFonts w:asciiTheme="minorHAnsi" w:hAnsiTheme="minorHAnsi" w:cstheme="minorHAnsi"/>
          <w:szCs w:val="24"/>
        </w:rPr>
        <w:t xml:space="preserve"> table of properties for the six state points shown in the cycle.  For each state point, list the pressure, temperature, enthalpy, entropy, and quality.</w:t>
      </w:r>
    </w:p>
    <w:p w14:paraId="5A01EA22" w14:textId="77777777" w:rsidR="00FC4728" w:rsidRPr="00B05A4F" w:rsidRDefault="00FC4728" w:rsidP="00FC4728">
      <w:pPr>
        <w:rPr>
          <w:rFonts w:asciiTheme="minorHAnsi" w:hAnsiTheme="minorHAnsi" w:cstheme="minorHAnsi"/>
          <w:szCs w:val="24"/>
        </w:rPr>
      </w:pPr>
    </w:p>
    <w:p w14:paraId="16800BCC" w14:textId="77777777" w:rsidR="00FC4728" w:rsidRPr="00B05A4F" w:rsidRDefault="00FC4728" w:rsidP="00FC472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Once the property table is built, determine the following parameters for this cycle,</w:t>
      </w:r>
    </w:p>
    <w:p w14:paraId="495144BC" w14:textId="77777777" w:rsidR="00FC4728" w:rsidRPr="00B05A4F" w:rsidRDefault="00FC4728" w:rsidP="001417D5">
      <w:pPr>
        <w:pStyle w:val="ListParagraph"/>
        <w:numPr>
          <w:ilvl w:val="1"/>
          <w:numId w:val="16"/>
        </w:numPr>
        <w:spacing w:after="120"/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The mass flow rate of the steam in the cycle (</w:t>
      </w:r>
      <w:proofErr w:type="spellStart"/>
      <w:r w:rsidRPr="00B05A4F">
        <w:rPr>
          <w:rFonts w:asciiTheme="minorHAnsi" w:hAnsiTheme="minorHAnsi" w:cstheme="minorHAnsi"/>
          <w:szCs w:val="24"/>
        </w:rPr>
        <w:t>lbm</w:t>
      </w:r>
      <w:proofErr w:type="spellEnd"/>
      <w:r w:rsidRPr="00B05A4F">
        <w:rPr>
          <w:rFonts w:asciiTheme="minorHAnsi" w:hAnsiTheme="minorHAnsi" w:cstheme="minorHAnsi"/>
          <w:szCs w:val="24"/>
        </w:rPr>
        <w:t>/</w:t>
      </w:r>
      <w:proofErr w:type="spellStart"/>
      <w:r w:rsidRPr="00B05A4F">
        <w:rPr>
          <w:rFonts w:asciiTheme="minorHAnsi" w:hAnsiTheme="minorHAnsi" w:cstheme="minorHAnsi"/>
          <w:szCs w:val="24"/>
        </w:rPr>
        <w:t>hr</w:t>
      </w:r>
      <w:proofErr w:type="spellEnd"/>
      <w:r w:rsidRPr="00B05A4F">
        <w:rPr>
          <w:rFonts w:asciiTheme="minorHAnsi" w:hAnsiTheme="minorHAnsi" w:cstheme="minorHAnsi"/>
          <w:szCs w:val="24"/>
        </w:rPr>
        <w:t>)</w:t>
      </w:r>
    </w:p>
    <w:p w14:paraId="4DC6BFE8" w14:textId="77777777" w:rsidR="00FC4728" w:rsidRPr="00B05A4F" w:rsidRDefault="00FC4728" w:rsidP="001417D5">
      <w:pPr>
        <w:pStyle w:val="ListParagraph"/>
        <w:numPr>
          <w:ilvl w:val="1"/>
          <w:numId w:val="16"/>
        </w:numPr>
        <w:spacing w:after="120"/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 xml:space="preserve">The power output (MW) of each turbine </w:t>
      </w:r>
      <w:r w:rsidR="00465DBA" w:rsidRPr="00B05A4F">
        <w:rPr>
          <w:rFonts w:asciiTheme="minorHAnsi" w:hAnsiTheme="minorHAnsi" w:cstheme="minorHAnsi"/>
          <w:szCs w:val="24"/>
        </w:rPr>
        <w:t>(high pressure and low pressure)</w:t>
      </w:r>
    </w:p>
    <w:p w14:paraId="5CBCF86D" w14:textId="77777777" w:rsidR="00FC4728" w:rsidRPr="00B05A4F" w:rsidRDefault="00FC4728" w:rsidP="001417D5">
      <w:pPr>
        <w:pStyle w:val="ListParagraph"/>
        <w:numPr>
          <w:ilvl w:val="1"/>
          <w:numId w:val="16"/>
        </w:numPr>
        <w:spacing w:after="120"/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The power required by the pump (MW)</w:t>
      </w:r>
    </w:p>
    <w:p w14:paraId="589362EF" w14:textId="77777777" w:rsidR="00FC4728" w:rsidRPr="00B05A4F" w:rsidRDefault="00FC4728" w:rsidP="001417D5">
      <w:pPr>
        <w:pStyle w:val="ListParagraph"/>
        <w:numPr>
          <w:ilvl w:val="1"/>
          <w:numId w:val="16"/>
        </w:numPr>
        <w:spacing w:after="120"/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The heat transfer rate at the condenser (Btu/hr)</w:t>
      </w:r>
    </w:p>
    <w:p w14:paraId="294755E6" w14:textId="77777777" w:rsidR="00FC4728" w:rsidRPr="00B05A4F" w:rsidRDefault="00FC4728" w:rsidP="001417D5">
      <w:pPr>
        <w:pStyle w:val="ListParagraph"/>
        <w:numPr>
          <w:ilvl w:val="1"/>
          <w:numId w:val="16"/>
        </w:numPr>
        <w:spacing w:after="120"/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The heat transfer rate at the boiler (Btu/hr)</w:t>
      </w:r>
    </w:p>
    <w:p w14:paraId="30B721B0" w14:textId="77777777" w:rsidR="00FC4728" w:rsidRPr="00B05A4F" w:rsidRDefault="00FC4728" w:rsidP="001417D5">
      <w:pPr>
        <w:pStyle w:val="ListParagraph"/>
        <w:numPr>
          <w:ilvl w:val="1"/>
          <w:numId w:val="16"/>
        </w:numPr>
        <w:spacing w:after="120"/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The thermal efficiency of the cycle</w:t>
      </w:r>
    </w:p>
    <w:p w14:paraId="7C941B33" w14:textId="77777777" w:rsidR="001417D5" w:rsidRPr="00B05A4F" w:rsidRDefault="00FC4728" w:rsidP="001417D5">
      <w:pPr>
        <w:pStyle w:val="ListParagraph"/>
        <w:numPr>
          <w:ilvl w:val="1"/>
          <w:numId w:val="16"/>
        </w:numPr>
        <w:spacing w:after="120"/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The heat rate of the cycle</w:t>
      </w:r>
    </w:p>
    <w:p w14:paraId="58E4718E" w14:textId="77777777" w:rsidR="001417D5" w:rsidRPr="00B05A4F" w:rsidRDefault="001417D5" w:rsidP="001417D5">
      <w:pPr>
        <w:pStyle w:val="ListParagraph"/>
        <w:spacing w:after="120"/>
        <w:ind w:left="1440"/>
        <w:rPr>
          <w:rFonts w:asciiTheme="minorHAnsi" w:hAnsiTheme="minorHAnsi" w:cstheme="minorHAnsi"/>
          <w:szCs w:val="24"/>
        </w:rPr>
      </w:pPr>
    </w:p>
    <w:p w14:paraId="4EE54281" w14:textId="77777777" w:rsidR="0024064D" w:rsidRPr="00B05A4F" w:rsidRDefault="00FC4728" w:rsidP="001417D5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>Conduct a parametric study to investigate how the reheat pressure (</w:t>
      </w:r>
      <w:proofErr w:type="gramStart"/>
      <w:r w:rsidRPr="00B05A4F">
        <w:rPr>
          <w:rFonts w:asciiTheme="minorHAnsi" w:hAnsiTheme="minorHAnsi" w:cstheme="minorHAnsi"/>
          <w:szCs w:val="24"/>
        </w:rPr>
        <w:t>P[</w:t>
      </w:r>
      <w:proofErr w:type="gramEnd"/>
      <w:r w:rsidRPr="00B05A4F">
        <w:rPr>
          <w:rFonts w:asciiTheme="minorHAnsi" w:hAnsiTheme="minorHAnsi" w:cstheme="minorHAnsi"/>
          <w:szCs w:val="24"/>
        </w:rPr>
        <w:t xml:space="preserve">2]) effects the thermal efficiency of the cycle.  Plot thermal efficiency vs. P[2] for </w:t>
      </w:r>
      <w:r w:rsidR="007F2F64" w:rsidRPr="00B05A4F">
        <w:rPr>
          <w:rFonts w:asciiTheme="minorHAnsi" w:hAnsiTheme="minorHAnsi" w:cstheme="minorHAnsi"/>
          <w:szCs w:val="24"/>
        </w:rPr>
        <w:t>5</w:t>
      </w:r>
      <w:r w:rsidRPr="00B05A4F">
        <w:rPr>
          <w:rFonts w:asciiTheme="minorHAnsi" w:hAnsiTheme="minorHAnsi" w:cstheme="minorHAnsi"/>
          <w:szCs w:val="24"/>
        </w:rPr>
        <w:t xml:space="preserve">0 psia </w:t>
      </w:r>
      <w:r w:rsidRPr="00B05A4F">
        <w:rPr>
          <w:rFonts w:asciiTheme="minorHAnsi" w:hAnsiTheme="minorHAnsi" w:cstheme="minorHAnsi"/>
          <w:szCs w:val="24"/>
          <w:u w:val="single"/>
        </w:rPr>
        <w:t>&lt;</w:t>
      </w:r>
      <w:r w:rsidRPr="00B05A4F">
        <w:rPr>
          <w:rFonts w:asciiTheme="minorHAnsi" w:hAnsiTheme="minorHAnsi" w:cstheme="minorHAnsi"/>
          <w:szCs w:val="24"/>
        </w:rPr>
        <w:t xml:space="preserve"> P[2] </w:t>
      </w:r>
      <w:r w:rsidRPr="00B05A4F">
        <w:rPr>
          <w:rFonts w:asciiTheme="minorHAnsi" w:hAnsiTheme="minorHAnsi" w:cstheme="minorHAnsi"/>
          <w:szCs w:val="24"/>
          <w:u w:val="single"/>
        </w:rPr>
        <w:t>&lt;</w:t>
      </w:r>
      <w:r w:rsidRPr="00B05A4F">
        <w:rPr>
          <w:rFonts w:asciiTheme="minorHAnsi" w:hAnsiTheme="minorHAnsi" w:cstheme="minorHAnsi"/>
          <w:szCs w:val="24"/>
        </w:rPr>
        <w:t xml:space="preserve"> </w:t>
      </w:r>
      <w:r w:rsidR="001417D5" w:rsidRPr="00B05A4F">
        <w:rPr>
          <w:rFonts w:asciiTheme="minorHAnsi" w:hAnsiTheme="minorHAnsi" w:cstheme="minorHAnsi"/>
          <w:szCs w:val="24"/>
        </w:rPr>
        <w:t>6</w:t>
      </w:r>
      <w:r w:rsidRPr="00B05A4F">
        <w:rPr>
          <w:rFonts w:asciiTheme="minorHAnsi" w:hAnsiTheme="minorHAnsi" w:cstheme="minorHAnsi"/>
          <w:szCs w:val="24"/>
        </w:rPr>
        <w:t>00 psia.  In the REFLECTION for this problem discuss the mechanical engineering implication(s) of the parametric study.</w:t>
      </w:r>
      <w:r w:rsidR="00465DBA" w:rsidRPr="00B05A4F">
        <w:rPr>
          <w:rFonts w:asciiTheme="minorHAnsi" w:hAnsiTheme="minorHAnsi" w:cstheme="minorHAnsi"/>
          <w:szCs w:val="24"/>
        </w:rPr>
        <w:t xml:space="preserve">  </w:t>
      </w:r>
    </w:p>
    <w:p w14:paraId="4C353A9C" w14:textId="77777777" w:rsidR="0024064D" w:rsidRPr="00B05A4F" w:rsidRDefault="0024064D" w:rsidP="0024064D">
      <w:pPr>
        <w:pStyle w:val="ListParagraph"/>
        <w:spacing w:after="120"/>
        <w:rPr>
          <w:rFonts w:asciiTheme="minorHAnsi" w:hAnsiTheme="minorHAnsi" w:cstheme="minorHAnsi"/>
          <w:szCs w:val="24"/>
        </w:rPr>
      </w:pPr>
    </w:p>
    <w:p w14:paraId="31165428" w14:textId="77777777" w:rsidR="00FC4728" w:rsidRPr="00B05A4F" w:rsidRDefault="00465DBA" w:rsidP="001417D5">
      <w:pPr>
        <w:pStyle w:val="ListParagraph"/>
        <w:numPr>
          <w:ilvl w:val="0"/>
          <w:numId w:val="17"/>
        </w:numPr>
        <w:spacing w:after="120"/>
        <w:rPr>
          <w:rFonts w:asciiTheme="minorHAnsi" w:hAnsiTheme="minorHAnsi" w:cstheme="minorHAnsi"/>
          <w:szCs w:val="24"/>
        </w:rPr>
      </w:pPr>
      <w:r w:rsidRPr="00B05A4F">
        <w:rPr>
          <w:rFonts w:asciiTheme="minorHAnsi" w:hAnsiTheme="minorHAnsi" w:cstheme="minorHAnsi"/>
          <w:szCs w:val="24"/>
        </w:rPr>
        <w:t xml:space="preserve">Compare </w:t>
      </w:r>
      <w:r w:rsidR="0024064D" w:rsidRPr="00B05A4F">
        <w:rPr>
          <w:rFonts w:asciiTheme="minorHAnsi" w:hAnsiTheme="minorHAnsi" w:cstheme="minorHAnsi"/>
          <w:szCs w:val="24"/>
        </w:rPr>
        <w:t>your results for the reheat cycle with the standard cycle from HW</w:t>
      </w:r>
      <w:r w:rsidRPr="00B05A4F">
        <w:rPr>
          <w:rFonts w:asciiTheme="minorHAnsi" w:hAnsiTheme="minorHAnsi" w:cstheme="minorHAnsi"/>
          <w:szCs w:val="24"/>
        </w:rPr>
        <w:t>24.</w:t>
      </w:r>
    </w:p>
    <w:p w14:paraId="40A74212" w14:textId="67E79B3C" w:rsidR="00FC4728" w:rsidRDefault="00157AC1" w:rsidP="00157AC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B9E8793" wp14:editId="76D3D735">
            <wp:extent cx="3276600" cy="3346039"/>
            <wp:effectExtent l="0" t="0" r="0" b="6985"/>
            <wp:docPr id="4" name="Picture 2" descr="Fig08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ig08_07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39628"/>
                    <a:stretch/>
                  </pic:blipFill>
                  <pic:spPr bwMode="auto">
                    <a:xfrm>
                      <a:off x="0" y="0"/>
                      <a:ext cx="3300762" cy="337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B3B2FED" w14:textId="68AA7CD9" w:rsidR="00C2526B" w:rsidRDefault="00C2526B" w:rsidP="00157AC1">
      <w:pPr>
        <w:jc w:val="center"/>
        <w:rPr>
          <w:sz w:val="24"/>
          <w:szCs w:val="24"/>
        </w:rPr>
      </w:pPr>
    </w:p>
    <w:p w14:paraId="6F84844B" w14:textId="49D42DED" w:rsidR="00C2526B" w:rsidRDefault="00C252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0EBBA5" w14:textId="77777777" w:rsidR="00C2526B" w:rsidRDefault="00C2526B" w:rsidP="00C2526B">
      <w:pPr>
        <w:pStyle w:val="Heading2"/>
      </w:pPr>
    </w:p>
    <w:p w14:paraId="4D7BA831" w14:textId="77777777" w:rsidR="00C2526B" w:rsidRDefault="00C2526B" w:rsidP="00C2526B">
      <w:pPr>
        <w:pStyle w:val="Heading2"/>
      </w:pPr>
    </w:p>
    <w:p w14:paraId="5AD0D64E" w14:textId="42072CF5" w:rsidR="00C2526B" w:rsidRDefault="00C2526B" w:rsidP="00C2526B">
      <w:pPr>
        <w:pStyle w:val="Heading2"/>
      </w:pPr>
      <w:r>
        <w:t>Answers</w:t>
      </w:r>
    </w:p>
    <w:p w14:paraId="6BF2C086" w14:textId="597B3493" w:rsidR="00C2526B" w:rsidRDefault="00C2526B" w:rsidP="00C2526B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2a) mass flow is ~ 1.3 x 10</w:t>
      </w:r>
      <w:r>
        <w:rPr>
          <w:rFonts w:asciiTheme="minorHAnsi" w:hAnsiTheme="minorHAnsi" w:cstheme="minorHAnsi"/>
          <w:szCs w:val="24"/>
          <w:vertAlign w:val="superscript"/>
        </w:rPr>
        <w:t>6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lbm</w:t>
      </w:r>
      <w:proofErr w:type="spellEnd"/>
      <w:r>
        <w:rPr>
          <w:rFonts w:asciiTheme="minorHAnsi" w:hAnsiTheme="minorHAnsi" w:cstheme="minorHAnsi"/>
          <w:szCs w:val="24"/>
        </w:rPr>
        <w:t>/</w:t>
      </w:r>
      <w:proofErr w:type="spellStart"/>
      <w:r>
        <w:rPr>
          <w:rFonts w:asciiTheme="minorHAnsi" w:hAnsiTheme="minorHAnsi" w:cstheme="minorHAnsi"/>
          <w:szCs w:val="24"/>
        </w:rPr>
        <w:t>hr</w:t>
      </w:r>
      <w:proofErr w:type="spellEnd"/>
    </w:p>
    <w:p w14:paraId="669CDFFD" w14:textId="64FCBA40" w:rsidR="00C2526B" w:rsidRDefault="00C2526B" w:rsidP="00C2526B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2f) net thermal efficiency is ~ 38% (slightly higher than the same cycle from HW24 without reheat)</w:t>
      </w:r>
    </w:p>
    <w:p w14:paraId="4E8220E9" w14:textId="6EEDAE05" w:rsidR="00C2526B" w:rsidRDefault="00C2526B" w:rsidP="00C2526B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3) the best choice of </w:t>
      </w:r>
      <w:proofErr w:type="gramStart"/>
      <w:r>
        <w:rPr>
          <w:rFonts w:asciiTheme="minorHAnsi" w:hAnsiTheme="minorHAnsi" w:cstheme="minorHAnsi"/>
          <w:szCs w:val="24"/>
        </w:rPr>
        <w:t>p[</w:t>
      </w:r>
      <w:proofErr w:type="gramEnd"/>
      <w:r>
        <w:rPr>
          <w:rFonts w:asciiTheme="minorHAnsi" w:hAnsiTheme="minorHAnsi" w:cstheme="minorHAnsi"/>
          <w:szCs w:val="24"/>
        </w:rPr>
        <w:t>2] for peak efficiency is going to be closer to 50 psia than it is to 600 psia</w:t>
      </w:r>
    </w:p>
    <w:p w14:paraId="2F39EE3A" w14:textId="4DDA1525" w:rsidR="00C2526B" w:rsidRDefault="00C2526B" w:rsidP="00C2526B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4) for commenting about the difference the </w:t>
      </w:r>
      <w:proofErr w:type="gramStart"/>
      <w:r>
        <w:rPr>
          <w:rFonts w:asciiTheme="minorHAnsi" w:hAnsiTheme="minorHAnsi" w:cstheme="minorHAnsi"/>
          <w:szCs w:val="24"/>
        </w:rPr>
        <w:t>cycles</w:t>
      </w:r>
      <w:proofErr w:type="gramEnd"/>
      <w:r>
        <w:rPr>
          <w:rFonts w:asciiTheme="minorHAnsi" w:hAnsiTheme="minorHAnsi" w:cstheme="minorHAnsi"/>
          <w:szCs w:val="24"/>
        </w:rPr>
        <w:t xml:space="preserve"> you can embed this as comments in your code. </w:t>
      </w:r>
    </w:p>
    <w:p w14:paraId="28D2956B" w14:textId="77777777" w:rsidR="00C2526B" w:rsidRPr="00C2526B" w:rsidRDefault="00C2526B" w:rsidP="00C2526B">
      <w:pPr>
        <w:rPr>
          <w:sz w:val="24"/>
          <w:szCs w:val="24"/>
        </w:rPr>
      </w:pPr>
    </w:p>
    <w:sectPr w:rsidR="00C2526B" w:rsidRPr="00C2526B" w:rsidSect="002406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A8ED" w14:textId="77777777" w:rsidR="0072443D" w:rsidRDefault="0072443D" w:rsidP="00631A95">
      <w:r>
        <w:separator/>
      </w:r>
    </w:p>
  </w:endnote>
  <w:endnote w:type="continuationSeparator" w:id="0">
    <w:p w14:paraId="50D2DC5F" w14:textId="77777777" w:rsidR="0072443D" w:rsidRDefault="0072443D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4A6F" w14:textId="77777777" w:rsidR="0072443D" w:rsidRDefault="0072443D" w:rsidP="00631A95">
      <w:r>
        <w:separator/>
      </w:r>
    </w:p>
  </w:footnote>
  <w:footnote w:type="continuationSeparator" w:id="0">
    <w:p w14:paraId="200B5494" w14:textId="77777777" w:rsidR="0072443D" w:rsidRDefault="0072443D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E7C5" w14:textId="7DEC8805" w:rsidR="00631A95" w:rsidRDefault="00631A95" w:rsidP="00AE2A51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43BA2ADC" w14:textId="77777777" w:rsidR="001417D5" w:rsidRDefault="001417D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580B1FE6" w14:textId="77777777" w:rsidR="001417D5" w:rsidRPr="00631A95" w:rsidRDefault="001417D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HOMEWORK #25</w:t>
    </w:r>
  </w:p>
  <w:p w14:paraId="3DD39C90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130"/>
    <w:multiLevelType w:val="hybridMultilevel"/>
    <w:tmpl w:val="8B40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F78F6"/>
    <w:multiLevelType w:val="hybridMultilevel"/>
    <w:tmpl w:val="86BE9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3D7D0B"/>
    <w:multiLevelType w:val="hybridMultilevel"/>
    <w:tmpl w:val="F270395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E28070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21B9D"/>
    <w:rsid w:val="0002235C"/>
    <w:rsid w:val="00025CB0"/>
    <w:rsid w:val="00042E09"/>
    <w:rsid w:val="00043D97"/>
    <w:rsid w:val="00054AB2"/>
    <w:rsid w:val="00057022"/>
    <w:rsid w:val="000617A7"/>
    <w:rsid w:val="00064A2B"/>
    <w:rsid w:val="000704E8"/>
    <w:rsid w:val="0007221E"/>
    <w:rsid w:val="0007493D"/>
    <w:rsid w:val="00075FBE"/>
    <w:rsid w:val="00076E2C"/>
    <w:rsid w:val="000848DF"/>
    <w:rsid w:val="0008578C"/>
    <w:rsid w:val="000A25C7"/>
    <w:rsid w:val="000A43B4"/>
    <w:rsid w:val="000B333E"/>
    <w:rsid w:val="000B5CC3"/>
    <w:rsid w:val="000D684E"/>
    <w:rsid w:val="000D7E59"/>
    <w:rsid w:val="000E2883"/>
    <w:rsid w:val="000E7E70"/>
    <w:rsid w:val="000F0F40"/>
    <w:rsid w:val="00100692"/>
    <w:rsid w:val="00104647"/>
    <w:rsid w:val="00111D4D"/>
    <w:rsid w:val="001176C9"/>
    <w:rsid w:val="00121451"/>
    <w:rsid w:val="00125204"/>
    <w:rsid w:val="001257D3"/>
    <w:rsid w:val="0013018E"/>
    <w:rsid w:val="00134DC1"/>
    <w:rsid w:val="0014043A"/>
    <w:rsid w:val="001417D5"/>
    <w:rsid w:val="00143631"/>
    <w:rsid w:val="00143A19"/>
    <w:rsid w:val="00152E7A"/>
    <w:rsid w:val="0015498F"/>
    <w:rsid w:val="00157092"/>
    <w:rsid w:val="00157AC1"/>
    <w:rsid w:val="00157F90"/>
    <w:rsid w:val="00162CF3"/>
    <w:rsid w:val="00163C5B"/>
    <w:rsid w:val="001701DE"/>
    <w:rsid w:val="00171904"/>
    <w:rsid w:val="00174A1D"/>
    <w:rsid w:val="001754F1"/>
    <w:rsid w:val="0018221F"/>
    <w:rsid w:val="001827C4"/>
    <w:rsid w:val="00184164"/>
    <w:rsid w:val="00185107"/>
    <w:rsid w:val="0019697B"/>
    <w:rsid w:val="001A0FF0"/>
    <w:rsid w:val="001A6369"/>
    <w:rsid w:val="001B1474"/>
    <w:rsid w:val="001B1B79"/>
    <w:rsid w:val="001B626C"/>
    <w:rsid w:val="001C03CB"/>
    <w:rsid w:val="001C0580"/>
    <w:rsid w:val="001C5E9A"/>
    <w:rsid w:val="001E0EB3"/>
    <w:rsid w:val="001E2C5C"/>
    <w:rsid w:val="001E7C83"/>
    <w:rsid w:val="001F7D9F"/>
    <w:rsid w:val="001F7E9E"/>
    <w:rsid w:val="00203F77"/>
    <w:rsid w:val="00204517"/>
    <w:rsid w:val="00213ABF"/>
    <w:rsid w:val="00222921"/>
    <w:rsid w:val="00222A40"/>
    <w:rsid w:val="00223375"/>
    <w:rsid w:val="00224DF0"/>
    <w:rsid w:val="002311AB"/>
    <w:rsid w:val="002335DA"/>
    <w:rsid w:val="00235DB6"/>
    <w:rsid w:val="00237222"/>
    <w:rsid w:val="0024064D"/>
    <w:rsid w:val="00247568"/>
    <w:rsid w:val="002513AD"/>
    <w:rsid w:val="00252E4C"/>
    <w:rsid w:val="00255883"/>
    <w:rsid w:val="00262E18"/>
    <w:rsid w:val="0026529A"/>
    <w:rsid w:val="00274CC3"/>
    <w:rsid w:val="00284D20"/>
    <w:rsid w:val="002920E0"/>
    <w:rsid w:val="002922C0"/>
    <w:rsid w:val="002938CB"/>
    <w:rsid w:val="002A2239"/>
    <w:rsid w:val="002B0080"/>
    <w:rsid w:val="002B1739"/>
    <w:rsid w:val="002C3E4D"/>
    <w:rsid w:val="002C437B"/>
    <w:rsid w:val="002E4528"/>
    <w:rsid w:val="002E7F57"/>
    <w:rsid w:val="003021DC"/>
    <w:rsid w:val="00311945"/>
    <w:rsid w:val="00320AAB"/>
    <w:rsid w:val="0032137D"/>
    <w:rsid w:val="00334CE0"/>
    <w:rsid w:val="0034210C"/>
    <w:rsid w:val="00352D1C"/>
    <w:rsid w:val="00363DF2"/>
    <w:rsid w:val="00370C88"/>
    <w:rsid w:val="00381D8B"/>
    <w:rsid w:val="00383D74"/>
    <w:rsid w:val="00385691"/>
    <w:rsid w:val="00386B7F"/>
    <w:rsid w:val="003872D9"/>
    <w:rsid w:val="00390C07"/>
    <w:rsid w:val="00393CB3"/>
    <w:rsid w:val="0039576C"/>
    <w:rsid w:val="003A18B5"/>
    <w:rsid w:val="003A203A"/>
    <w:rsid w:val="003A3A2E"/>
    <w:rsid w:val="003A43FD"/>
    <w:rsid w:val="003A5826"/>
    <w:rsid w:val="003A67FF"/>
    <w:rsid w:val="003B2841"/>
    <w:rsid w:val="003B6CF5"/>
    <w:rsid w:val="003B7AF8"/>
    <w:rsid w:val="003C0241"/>
    <w:rsid w:val="003C20BF"/>
    <w:rsid w:val="003C7F45"/>
    <w:rsid w:val="003D19AC"/>
    <w:rsid w:val="003D7312"/>
    <w:rsid w:val="003E06B0"/>
    <w:rsid w:val="003F087B"/>
    <w:rsid w:val="003F31F2"/>
    <w:rsid w:val="003F6199"/>
    <w:rsid w:val="00402BD5"/>
    <w:rsid w:val="004034CB"/>
    <w:rsid w:val="00404AD5"/>
    <w:rsid w:val="00423C48"/>
    <w:rsid w:val="00430A03"/>
    <w:rsid w:val="00432407"/>
    <w:rsid w:val="00437FEE"/>
    <w:rsid w:val="00447D51"/>
    <w:rsid w:val="0045083D"/>
    <w:rsid w:val="00453053"/>
    <w:rsid w:val="00456C7C"/>
    <w:rsid w:val="00465DBA"/>
    <w:rsid w:val="0047008F"/>
    <w:rsid w:val="004719BF"/>
    <w:rsid w:val="00475932"/>
    <w:rsid w:val="00482B84"/>
    <w:rsid w:val="004937DF"/>
    <w:rsid w:val="00493DA3"/>
    <w:rsid w:val="004976B2"/>
    <w:rsid w:val="00497B29"/>
    <w:rsid w:val="004A1B67"/>
    <w:rsid w:val="004A1CB1"/>
    <w:rsid w:val="004A2788"/>
    <w:rsid w:val="004A7925"/>
    <w:rsid w:val="004B0FCD"/>
    <w:rsid w:val="004B5CFC"/>
    <w:rsid w:val="004D0720"/>
    <w:rsid w:val="004D2801"/>
    <w:rsid w:val="004D59D5"/>
    <w:rsid w:val="004E06D8"/>
    <w:rsid w:val="004E407A"/>
    <w:rsid w:val="004E5C49"/>
    <w:rsid w:val="004F2AB4"/>
    <w:rsid w:val="004F3536"/>
    <w:rsid w:val="004F618C"/>
    <w:rsid w:val="0050069D"/>
    <w:rsid w:val="00500EAA"/>
    <w:rsid w:val="00507CD4"/>
    <w:rsid w:val="00510A7F"/>
    <w:rsid w:val="005244D5"/>
    <w:rsid w:val="005251C7"/>
    <w:rsid w:val="0052683D"/>
    <w:rsid w:val="00530908"/>
    <w:rsid w:val="00535E82"/>
    <w:rsid w:val="00540EC2"/>
    <w:rsid w:val="00541A20"/>
    <w:rsid w:val="00546A78"/>
    <w:rsid w:val="00550B68"/>
    <w:rsid w:val="00557556"/>
    <w:rsid w:val="0056507C"/>
    <w:rsid w:val="0056545C"/>
    <w:rsid w:val="005664A1"/>
    <w:rsid w:val="00566CD2"/>
    <w:rsid w:val="005705EB"/>
    <w:rsid w:val="00574096"/>
    <w:rsid w:val="00574123"/>
    <w:rsid w:val="005858B9"/>
    <w:rsid w:val="0059089B"/>
    <w:rsid w:val="00590C40"/>
    <w:rsid w:val="0059171B"/>
    <w:rsid w:val="00594895"/>
    <w:rsid w:val="00594F04"/>
    <w:rsid w:val="00596F12"/>
    <w:rsid w:val="005A1EC1"/>
    <w:rsid w:val="005A5543"/>
    <w:rsid w:val="005B510D"/>
    <w:rsid w:val="005C4CAD"/>
    <w:rsid w:val="005C7B86"/>
    <w:rsid w:val="005D6DF5"/>
    <w:rsid w:val="005E1EE1"/>
    <w:rsid w:val="005E23BB"/>
    <w:rsid w:val="005E2BB5"/>
    <w:rsid w:val="005E4ABE"/>
    <w:rsid w:val="005E718F"/>
    <w:rsid w:val="005F709A"/>
    <w:rsid w:val="006024FB"/>
    <w:rsid w:val="00603956"/>
    <w:rsid w:val="0060646C"/>
    <w:rsid w:val="006146B1"/>
    <w:rsid w:val="00615E7B"/>
    <w:rsid w:val="00616FE1"/>
    <w:rsid w:val="0062326E"/>
    <w:rsid w:val="006266C7"/>
    <w:rsid w:val="006268FB"/>
    <w:rsid w:val="00631A95"/>
    <w:rsid w:val="00633506"/>
    <w:rsid w:val="0064474C"/>
    <w:rsid w:val="00644B62"/>
    <w:rsid w:val="00653D7B"/>
    <w:rsid w:val="00653DB3"/>
    <w:rsid w:val="00656DA6"/>
    <w:rsid w:val="00664AF7"/>
    <w:rsid w:val="00675187"/>
    <w:rsid w:val="00675314"/>
    <w:rsid w:val="00684392"/>
    <w:rsid w:val="006870F1"/>
    <w:rsid w:val="00690465"/>
    <w:rsid w:val="00691D9D"/>
    <w:rsid w:val="006948AA"/>
    <w:rsid w:val="006A1900"/>
    <w:rsid w:val="006C0E68"/>
    <w:rsid w:val="006C2687"/>
    <w:rsid w:val="006C3C83"/>
    <w:rsid w:val="006D0FBE"/>
    <w:rsid w:val="006D7973"/>
    <w:rsid w:val="006E1D8C"/>
    <w:rsid w:val="006E1F60"/>
    <w:rsid w:val="006E1FA7"/>
    <w:rsid w:val="006E21F2"/>
    <w:rsid w:val="006E2AAE"/>
    <w:rsid w:val="006E5F87"/>
    <w:rsid w:val="006E7CDC"/>
    <w:rsid w:val="006F2697"/>
    <w:rsid w:val="00703CF2"/>
    <w:rsid w:val="007056B3"/>
    <w:rsid w:val="00705D16"/>
    <w:rsid w:val="00713A22"/>
    <w:rsid w:val="00720298"/>
    <w:rsid w:val="0072443D"/>
    <w:rsid w:val="00724D38"/>
    <w:rsid w:val="00735931"/>
    <w:rsid w:val="00742596"/>
    <w:rsid w:val="00750650"/>
    <w:rsid w:val="00750C47"/>
    <w:rsid w:val="00753A20"/>
    <w:rsid w:val="00754621"/>
    <w:rsid w:val="00755909"/>
    <w:rsid w:val="00771AB8"/>
    <w:rsid w:val="007744F6"/>
    <w:rsid w:val="007777CF"/>
    <w:rsid w:val="007937EE"/>
    <w:rsid w:val="00795CF3"/>
    <w:rsid w:val="00797742"/>
    <w:rsid w:val="007B1117"/>
    <w:rsid w:val="007B238F"/>
    <w:rsid w:val="007B683F"/>
    <w:rsid w:val="007C0A01"/>
    <w:rsid w:val="007D0098"/>
    <w:rsid w:val="007D1B2F"/>
    <w:rsid w:val="007D2478"/>
    <w:rsid w:val="007D4D46"/>
    <w:rsid w:val="007D55D1"/>
    <w:rsid w:val="007D66F0"/>
    <w:rsid w:val="007E2AE7"/>
    <w:rsid w:val="007F2F64"/>
    <w:rsid w:val="007F7B86"/>
    <w:rsid w:val="00802D91"/>
    <w:rsid w:val="008054B2"/>
    <w:rsid w:val="00806515"/>
    <w:rsid w:val="00811CEB"/>
    <w:rsid w:val="00813159"/>
    <w:rsid w:val="0081685B"/>
    <w:rsid w:val="008218BE"/>
    <w:rsid w:val="00825314"/>
    <w:rsid w:val="0082556B"/>
    <w:rsid w:val="0082706C"/>
    <w:rsid w:val="008310E5"/>
    <w:rsid w:val="00831812"/>
    <w:rsid w:val="008361E9"/>
    <w:rsid w:val="008421B7"/>
    <w:rsid w:val="008429FF"/>
    <w:rsid w:val="00846D02"/>
    <w:rsid w:val="00850756"/>
    <w:rsid w:val="00853295"/>
    <w:rsid w:val="008741C6"/>
    <w:rsid w:val="00882938"/>
    <w:rsid w:val="00884AE9"/>
    <w:rsid w:val="00895330"/>
    <w:rsid w:val="00896922"/>
    <w:rsid w:val="00896D37"/>
    <w:rsid w:val="008A43D5"/>
    <w:rsid w:val="008B0CC6"/>
    <w:rsid w:val="008C01C1"/>
    <w:rsid w:val="008C035F"/>
    <w:rsid w:val="008D4163"/>
    <w:rsid w:val="008E44DD"/>
    <w:rsid w:val="008F2C62"/>
    <w:rsid w:val="008F3489"/>
    <w:rsid w:val="008F486F"/>
    <w:rsid w:val="008F5483"/>
    <w:rsid w:val="008F71FA"/>
    <w:rsid w:val="009021B3"/>
    <w:rsid w:val="009047F4"/>
    <w:rsid w:val="009131CD"/>
    <w:rsid w:val="00932D2A"/>
    <w:rsid w:val="0093541C"/>
    <w:rsid w:val="00941591"/>
    <w:rsid w:val="00946802"/>
    <w:rsid w:val="00950E3D"/>
    <w:rsid w:val="00954405"/>
    <w:rsid w:val="009549EA"/>
    <w:rsid w:val="00955CBF"/>
    <w:rsid w:val="00966BDC"/>
    <w:rsid w:val="00973A38"/>
    <w:rsid w:val="0097647C"/>
    <w:rsid w:val="00977D1D"/>
    <w:rsid w:val="00983DDE"/>
    <w:rsid w:val="009844BB"/>
    <w:rsid w:val="00985D7B"/>
    <w:rsid w:val="009906CD"/>
    <w:rsid w:val="00995F79"/>
    <w:rsid w:val="009A6C10"/>
    <w:rsid w:val="009B72EC"/>
    <w:rsid w:val="009B78CB"/>
    <w:rsid w:val="009C5088"/>
    <w:rsid w:val="009C68D3"/>
    <w:rsid w:val="009E17DD"/>
    <w:rsid w:val="009E2220"/>
    <w:rsid w:val="009E5286"/>
    <w:rsid w:val="009F39CF"/>
    <w:rsid w:val="00A00F8E"/>
    <w:rsid w:val="00A011A0"/>
    <w:rsid w:val="00A04486"/>
    <w:rsid w:val="00A156EA"/>
    <w:rsid w:val="00A23DAC"/>
    <w:rsid w:val="00A23F3D"/>
    <w:rsid w:val="00A317B7"/>
    <w:rsid w:val="00A34CE6"/>
    <w:rsid w:val="00A36942"/>
    <w:rsid w:val="00A445AE"/>
    <w:rsid w:val="00A4503C"/>
    <w:rsid w:val="00A52BD7"/>
    <w:rsid w:val="00A539D0"/>
    <w:rsid w:val="00A54F7D"/>
    <w:rsid w:val="00A60A43"/>
    <w:rsid w:val="00A63FF1"/>
    <w:rsid w:val="00A67EE6"/>
    <w:rsid w:val="00A70512"/>
    <w:rsid w:val="00A71E26"/>
    <w:rsid w:val="00A762C0"/>
    <w:rsid w:val="00A82954"/>
    <w:rsid w:val="00A916C2"/>
    <w:rsid w:val="00A95295"/>
    <w:rsid w:val="00AA18F6"/>
    <w:rsid w:val="00AA1951"/>
    <w:rsid w:val="00AA5813"/>
    <w:rsid w:val="00AA7FA0"/>
    <w:rsid w:val="00AC6224"/>
    <w:rsid w:val="00AD392B"/>
    <w:rsid w:val="00AE13B2"/>
    <w:rsid w:val="00AE18AA"/>
    <w:rsid w:val="00AE2A51"/>
    <w:rsid w:val="00AE561A"/>
    <w:rsid w:val="00AF685F"/>
    <w:rsid w:val="00AF7018"/>
    <w:rsid w:val="00B05A4F"/>
    <w:rsid w:val="00B0632A"/>
    <w:rsid w:val="00B0720C"/>
    <w:rsid w:val="00B146CF"/>
    <w:rsid w:val="00B15C48"/>
    <w:rsid w:val="00B27E68"/>
    <w:rsid w:val="00B444ED"/>
    <w:rsid w:val="00B54451"/>
    <w:rsid w:val="00B5569D"/>
    <w:rsid w:val="00B5780E"/>
    <w:rsid w:val="00B660EC"/>
    <w:rsid w:val="00B72680"/>
    <w:rsid w:val="00B96E3D"/>
    <w:rsid w:val="00BA04F6"/>
    <w:rsid w:val="00BA3918"/>
    <w:rsid w:val="00BA42C7"/>
    <w:rsid w:val="00BA5BAE"/>
    <w:rsid w:val="00BA7649"/>
    <w:rsid w:val="00BA7865"/>
    <w:rsid w:val="00BB0D63"/>
    <w:rsid w:val="00BB2825"/>
    <w:rsid w:val="00BC1A34"/>
    <w:rsid w:val="00BD2A09"/>
    <w:rsid w:val="00BD2B96"/>
    <w:rsid w:val="00BE562A"/>
    <w:rsid w:val="00BF15FD"/>
    <w:rsid w:val="00BF22F7"/>
    <w:rsid w:val="00BF5AA0"/>
    <w:rsid w:val="00BF7A56"/>
    <w:rsid w:val="00C02A75"/>
    <w:rsid w:val="00C0619E"/>
    <w:rsid w:val="00C10EB4"/>
    <w:rsid w:val="00C12EEB"/>
    <w:rsid w:val="00C160CF"/>
    <w:rsid w:val="00C20440"/>
    <w:rsid w:val="00C23177"/>
    <w:rsid w:val="00C2526B"/>
    <w:rsid w:val="00C272E1"/>
    <w:rsid w:val="00C35C1F"/>
    <w:rsid w:val="00C4087A"/>
    <w:rsid w:val="00C41569"/>
    <w:rsid w:val="00C47E8D"/>
    <w:rsid w:val="00C50090"/>
    <w:rsid w:val="00C5557E"/>
    <w:rsid w:val="00C81DD2"/>
    <w:rsid w:val="00C87C49"/>
    <w:rsid w:val="00C87DFE"/>
    <w:rsid w:val="00C950F3"/>
    <w:rsid w:val="00CA0681"/>
    <w:rsid w:val="00CA3FA9"/>
    <w:rsid w:val="00CA67FE"/>
    <w:rsid w:val="00CB09A5"/>
    <w:rsid w:val="00CB1CED"/>
    <w:rsid w:val="00CB4D8F"/>
    <w:rsid w:val="00CB5421"/>
    <w:rsid w:val="00CB6D2F"/>
    <w:rsid w:val="00CC3AE4"/>
    <w:rsid w:val="00CD2C6A"/>
    <w:rsid w:val="00CD5384"/>
    <w:rsid w:val="00CD6DF1"/>
    <w:rsid w:val="00CE234F"/>
    <w:rsid w:val="00CE3A97"/>
    <w:rsid w:val="00CE4A3A"/>
    <w:rsid w:val="00CF07B8"/>
    <w:rsid w:val="00D01284"/>
    <w:rsid w:val="00D019F3"/>
    <w:rsid w:val="00D14EC0"/>
    <w:rsid w:val="00D20547"/>
    <w:rsid w:val="00D26574"/>
    <w:rsid w:val="00D34991"/>
    <w:rsid w:val="00D44254"/>
    <w:rsid w:val="00D4574F"/>
    <w:rsid w:val="00D47244"/>
    <w:rsid w:val="00D52909"/>
    <w:rsid w:val="00D55571"/>
    <w:rsid w:val="00D7041E"/>
    <w:rsid w:val="00D764D7"/>
    <w:rsid w:val="00D77A80"/>
    <w:rsid w:val="00D80C7F"/>
    <w:rsid w:val="00D83FE0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B03C6"/>
    <w:rsid w:val="00DC48D8"/>
    <w:rsid w:val="00DC6791"/>
    <w:rsid w:val="00DD4450"/>
    <w:rsid w:val="00DD62E7"/>
    <w:rsid w:val="00DE1B7E"/>
    <w:rsid w:val="00DE7FD9"/>
    <w:rsid w:val="00DF0F56"/>
    <w:rsid w:val="00DF3618"/>
    <w:rsid w:val="00DF51D1"/>
    <w:rsid w:val="00E04DC1"/>
    <w:rsid w:val="00E11342"/>
    <w:rsid w:val="00E127AC"/>
    <w:rsid w:val="00E16C0F"/>
    <w:rsid w:val="00E22DFE"/>
    <w:rsid w:val="00E267FB"/>
    <w:rsid w:val="00E40E21"/>
    <w:rsid w:val="00E47AB9"/>
    <w:rsid w:val="00E5206F"/>
    <w:rsid w:val="00E55424"/>
    <w:rsid w:val="00E644E0"/>
    <w:rsid w:val="00E70647"/>
    <w:rsid w:val="00E708F6"/>
    <w:rsid w:val="00E81E25"/>
    <w:rsid w:val="00E971A8"/>
    <w:rsid w:val="00EA053E"/>
    <w:rsid w:val="00EA2173"/>
    <w:rsid w:val="00EB24DF"/>
    <w:rsid w:val="00EB312C"/>
    <w:rsid w:val="00EB370E"/>
    <w:rsid w:val="00EB7688"/>
    <w:rsid w:val="00EC6C01"/>
    <w:rsid w:val="00ED5A0D"/>
    <w:rsid w:val="00EE1FF5"/>
    <w:rsid w:val="00EF67A1"/>
    <w:rsid w:val="00EF7B05"/>
    <w:rsid w:val="00F01CE1"/>
    <w:rsid w:val="00F0327C"/>
    <w:rsid w:val="00F14728"/>
    <w:rsid w:val="00F22FCD"/>
    <w:rsid w:val="00F35AF1"/>
    <w:rsid w:val="00F417E2"/>
    <w:rsid w:val="00F43E15"/>
    <w:rsid w:val="00F46E8A"/>
    <w:rsid w:val="00F607EA"/>
    <w:rsid w:val="00F63AEB"/>
    <w:rsid w:val="00F64350"/>
    <w:rsid w:val="00F65A1F"/>
    <w:rsid w:val="00F71B28"/>
    <w:rsid w:val="00F8048A"/>
    <w:rsid w:val="00F85011"/>
    <w:rsid w:val="00F90D2D"/>
    <w:rsid w:val="00F9229E"/>
    <w:rsid w:val="00F923B5"/>
    <w:rsid w:val="00F94443"/>
    <w:rsid w:val="00F955FE"/>
    <w:rsid w:val="00F957DA"/>
    <w:rsid w:val="00FA2448"/>
    <w:rsid w:val="00FB3F8D"/>
    <w:rsid w:val="00FB40DD"/>
    <w:rsid w:val="00FC0F4C"/>
    <w:rsid w:val="00FC4728"/>
    <w:rsid w:val="00FD040F"/>
    <w:rsid w:val="00FD3F7C"/>
    <w:rsid w:val="00FD5089"/>
    <w:rsid w:val="00FD7E80"/>
    <w:rsid w:val="00FE025D"/>
    <w:rsid w:val="00FE3630"/>
    <w:rsid w:val="00FE3DCA"/>
    <w:rsid w:val="00FF00F9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075A"/>
  <w15:docId w15:val="{C2F086D8-B1AE-4C4B-8C64-055582D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1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29</cp:revision>
  <cp:lastPrinted>2014-04-04T00:28:00Z</cp:lastPrinted>
  <dcterms:created xsi:type="dcterms:W3CDTF">2014-04-03T18:06:00Z</dcterms:created>
  <dcterms:modified xsi:type="dcterms:W3CDTF">2021-10-25T20:10:00Z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