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C7" w:rsidRDefault="00357DC7" w:rsidP="00357DC7">
      <w:pPr>
        <w:pStyle w:val="Heading1"/>
      </w:pPr>
      <w:bookmarkStart w:id="0" w:name="_GoBack"/>
      <w:r>
        <w:t>Answers to Fall 2018 Thermodynamics Exam 2</w:t>
      </w:r>
    </w:p>
    <w:bookmarkEnd w:id="0"/>
    <w:p w:rsidR="00357DC7" w:rsidRDefault="00357DC7">
      <w:r>
        <w:t>2. Q = 1630 Btu</w:t>
      </w:r>
    </w:p>
    <w:p w:rsidR="00357DC7" w:rsidRDefault="00357DC7">
      <w:r>
        <w:t>3. T</w:t>
      </w:r>
      <w:r>
        <w:rPr>
          <w:vertAlign w:val="subscript"/>
        </w:rPr>
        <w:t>2</w:t>
      </w:r>
      <w:r>
        <w:t xml:space="preserve"> = 480 °F</w:t>
      </w:r>
    </w:p>
    <w:p w:rsidR="00357DC7" w:rsidRDefault="00357DC7">
      <w:r>
        <w:t xml:space="preserve">4a. </w:t>
      </w:r>
      <w:proofErr w:type="spellStart"/>
      <w:r>
        <w:t>h</w:t>
      </w:r>
      <w:r>
        <w:softHyphen/>
      </w:r>
      <w:r>
        <w:rPr>
          <w:vertAlign w:val="subscript"/>
        </w:rPr>
        <w:t>in</w:t>
      </w:r>
      <w:proofErr w:type="spellEnd"/>
      <w:r>
        <w:t xml:space="preserve"> = u</w:t>
      </w:r>
      <w:r>
        <w:rPr>
          <w:vertAlign w:val="subscript"/>
        </w:rPr>
        <w:t>2</w:t>
      </w:r>
    </w:p>
    <w:p w:rsidR="00357DC7" w:rsidRDefault="00357DC7">
      <w:r>
        <w:t>4b. T</w:t>
      </w:r>
      <w:r>
        <w:rPr>
          <w:vertAlign w:val="subscript"/>
        </w:rPr>
        <w:t>2</w:t>
      </w:r>
      <w:r>
        <w:t xml:space="preserve"> = 235.5 °F</w:t>
      </w:r>
    </w:p>
    <w:p w:rsidR="00357DC7" w:rsidRDefault="00357DC7">
      <w:r>
        <w:t>5. Liquid water, brakes on car after stopping, and a gas at high temperature</w:t>
      </w:r>
    </w:p>
    <w:p w:rsidR="00357DC7" w:rsidRDefault="00357DC7">
      <w:r>
        <w:t xml:space="preserve">6. </w:t>
      </w:r>
      <w:proofErr w:type="gramStart"/>
      <w:r>
        <w:t>c</w:t>
      </w:r>
      <w:proofErr w:type="gramEnd"/>
      <w:r>
        <w:t xml:space="preserve"> – 6.92</w:t>
      </w:r>
    </w:p>
    <w:p w:rsidR="00357DC7" w:rsidRDefault="00357DC7">
      <w:r>
        <w:t xml:space="preserve">7. </w:t>
      </w:r>
      <w:proofErr w:type="gramStart"/>
      <w:r>
        <w:t>b</w:t>
      </w:r>
      <w:proofErr w:type="gramEnd"/>
      <w:r>
        <w:t xml:space="preserve"> – 1.33</w:t>
      </w:r>
    </w:p>
    <w:p w:rsidR="00357DC7" w:rsidRDefault="00357DC7">
      <w:r>
        <w:t xml:space="preserve">8. The </w:t>
      </w:r>
      <w:proofErr w:type="spellStart"/>
      <w:r>
        <w:t>m_dot</w:t>
      </w:r>
      <w:proofErr w:type="spellEnd"/>
      <w:r>
        <w:t xml:space="preserve"> terms (including those in parenthesis)</w:t>
      </w:r>
    </w:p>
    <w:p w:rsidR="00357DC7" w:rsidRDefault="00357DC7">
      <w:r>
        <w:t xml:space="preserve">9. </w:t>
      </w:r>
      <w:proofErr w:type="gramStart"/>
      <w:r>
        <w:t>c</w:t>
      </w:r>
      <w:proofErr w:type="gramEnd"/>
      <w:r>
        <w:t xml:space="preserve"> – 143 m/s</w:t>
      </w:r>
    </w:p>
    <w:p w:rsidR="00357DC7" w:rsidRDefault="00357DC7">
      <w:r>
        <w:t xml:space="preserve">10. </w:t>
      </w:r>
      <w:proofErr w:type="gramStart"/>
      <w:r>
        <w:t>b</w:t>
      </w:r>
      <w:proofErr w:type="gramEnd"/>
      <w:r>
        <w:t xml:space="preserve"> - Heat pump &gt; Ref &gt; Carnot engine &gt; Real engine</w:t>
      </w:r>
    </w:p>
    <w:p w:rsidR="00357DC7" w:rsidRDefault="00357DC7">
      <w:r>
        <w:t xml:space="preserve">11. </w:t>
      </w:r>
      <w:proofErr w:type="gramStart"/>
      <w:r>
        <w:t>c</w:t>
      </w:r>
      <w:proofErr w:type="gramEnd"/>
      <w:r>
        <w:t xml:space="preserve"> – adiabatic</w:t>
      </w:r>
    </w:p>
    <w:p w:rsidR="00357DC7" w:rsidRDefault="00357DC7">
      <w:r>
        <w:t xml:space="preserve">12. </w:t>
      </w:r>
      <w:proofErr w:type="gramStart"/>
      <w:r>
        <w:t>b</w:t>
      </w:r>
      <w:proofErr w:type="gramEnd"/>
      <w:r>
        <w:t xml:space="preserve"> and d</w:t>
      </w:r>
    </w:p>
    <w:p w:rsidR="00357DC7" w:rsidRDefault="00357DC7">
      <w:r>
        <w:t xml:space="preserve">13. </w:t>
      </w:r>
      <w:proofErr w:type="gramStart"/>
      <w:r>
        <w:t>c</w:t>
      </w:r>
      <w:proofErr w:type="gramEnd"/>
      <w:r>
        <w:t xml:space="preserve"> – horizontal lines</w:t>
      </w:r>
    </w:p>
    <w:p w:rsidR="00357DC7" w:rsidRPr="00357DC7" w:rsidRDefault="00357DC7">
      <w:r>
        <w:t xml:space="preserve">14. </w:t>
      </w:r>
      <w:proofErr w:type="gramStart"/>
      <w:r>
        <w:t>d</w:t>
      </w:r>
      <w:proofErr w:type="gramEnd"/>
      <w:r>
        <w:t xml:space="preserve"> – 0.0127 ft</w:t>
      </w:r>
      <w:r>
        <w:rPr>
          <w:vertAlign w:val="superscript"/>
        </w:rPr>
        <w:t>3</w:t>
      </w:r>
      <w:r>
        <w:t>/</w:t>
      </w:r>
      <w:proofErr w:type="spellStart"/>
      <w:r>
        <w:t>lbm</w:t>
      </w:r>
      <w:proofErr w:type="spellEnd"/>
    </w:p>
    <w:sectPr w:rsidR="00357DC7" w:rsidRPr="0035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C7"/>
    <w:rsid w:val="00357DC7"/>
    <w:rsid w:val="005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B23C"/>
  <w15:chartTrackingRefBased/>
  <w15:docId w15:val="{B90360A1-67E1-430E-8208-7ACA3AD6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University of Idaho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Cordon, Daniel (dcordon@uidaho.edu)</dc:creator>
  <cp:keywords/>
  <dc:description/>
  <cp:lastModifiedBy>Cordon, Daniel (dcordon@uidaho.edu)</cp:lastModifiedBy>
  <cp:revision>1</cp:revision>
  <dcterms:created xsi:type="dcterms:W3CDTF">2019-03-01T22:43:00Z</dcterms:created>
  <dcterms:modified xsi:type="dcterms:W3CDTF">2019-03-01T22:50:00Z</dcterms:modified>
</cp:coreProperties>
</file>